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258E" w14:textId="77777777" w:rsidR="00750435" w:rsidRDefault="00750435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0B5AD2C" w14:textId="77777777" w:rsidR="00054158" w:rsidRPr="00BA252E" w:rsidRDefault="006A442D">
      <w:pPr>
        <w:jc w:val="center"/>
        <w:rPr>
          <w:rFonts w:asciiTheme="minorHAnsi" w:hAnsiTheme="minorHAnsi"/>
          <w:b/>
          <w:sz w:val="22"/>
          <w:szCs w:val="22"/>
        </w:rPr>
      </w:pPr>
      <w:r w:rsidRPr="00BA252E">
        <w:rPr>
          <w:rFonts w:asciiTheme="minorHAnsi" w:hAnsiTheme="minorHAnsi"/>
          <w:b/>
          <w:sz w:val="22"/>
          <w:szCs w:val="22"/>
        </w:rPr>
        <w:t>ANEXO III</w:t>
      </w:r>
    </w:p>
    <w:p w14:paraId="64C16319" w14:textId="77777777" w:rsidR="00054158" w:rsidRPr="00BA252E" w:rsidRDefault="0005415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A03A86C" w14:textId="77777777" w:rsidR="00054158" w:rsidRPr="00BA252E" w:rsidRDefault="006A442D">
      <w:pPr>
        <w:jc w:val="center"/>
        <w:rPr>
          <w:rFonts w:asciiTheme="minorHAnsi" w:hAnsiTheme="minorHAnsi"/>
          <w:b/>
          <w:sz w:val="22"/>
          <w:szCs w:val="22"/>
        </w:rPr>
      </w:pPr>
      <w:r w:rsidRPr="00BA252E">
        <w:rPr>
          <w:rFonts w:asciiTheme="minorHAnsi" w:hAnsiTheme="minorHAnsi"/>
          <w:b/>
          <w:sz w:val="22"/>
          <w:szCs w:val="22"/>
        </w:rPr>
        <w:t>FICHA DE INSCRIÇÃO</w:t>
      </w:r>
    </w:p>
    <w:p w14:paraId="2961181E" w14:textId="77777777" w:rsidR="00054158" w:rsidRPr="00BA252E" w:rsidRDefault="0005415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CE70B6C" w14:textId="6FDFBD22" w:rsidR="006A442D" w:rsidRPr="00BA252E" w:rsidRDefault="00BA252E" w:rsidP="006A442D">
      <w:pPr>
        <w:jc w:val="center"/>
        <w:rPr>
          <w:rFonts w:asciiTheme="minorHAnsi" w:hAnsiTheme="minorHAnsi"/>
          <w:b/>
          <w:sz w:val="22"/>
          <w:szCs w:val="22"/>
        </w:rPr>
      </w:pPr>
      <w:r w:rsidRPr="00BA252E">
        <w:rPr>
          <w:rFonts w:asciiTheme="minorHAnsi" w:hAnsiTheme="minorHAnsi"/>
          <w:b/>
          <w:bCs/>
          <w:sz w:val="22"/>
          <w:szCs w:val="22"/>
        </w:rPr>
        <w:t xml:space="preserve">EDITAL DE CHAMADA PÚBLICA Nº </w:t>
      </w:r>
      <w:r w:rsidR="009A50D9">
        <w:rPr>
          <w:rFonts w:asciiTheme="minorHAnsi" w:hAnsiTheme="minorHAnsi"/>
          <w:b/>
          <w:bCs/>
          <w:sz w:val="22"/>
          <w:szCs w:val="22"/>
        </w:rPr>
        <w:t>1</w:t>
      </w:r>
      <w:r w:rsidRPr="00BA252E">
        <w:rPr>
          <w:rFonts w:asciiTheme="minorHAnsi" w:hAnsiTheme="minorHAnsi"/>
          <w:b/>
          <w:bCs/>
          <w:sz w:val="22"/>
          <w:szCs w:val="22"/>
        </w:rPr>
        <w:t>7/202</w:t>
      </w:r>
      <w:r w:rsidR="009A50D9">
        <w:rPr>
          <w:rFonts w:asciiTheme="minorHAnsi" w:hAnsiTheme="minorHAnsi"/>
          <w:b/>
          <w:bCs/>
          <w:sz w:val="22"/>
          <w:szCs w:val="22"/>
        </w:rPr>
        <w:t>1</w:t>
      </w:r>
      <w:r w:rsidRPr="00BA252E">
        <w:rPr>
          <w:rFonts w:asciiTheme="minorHAnsi" w:hAnsiTheme="minorHAnsi"/>
          <w:b/>
          <w:bCs/>
          <w:sz w:val="22"/>
          <w:szCs w:val="22"/>
        </w:rPr>
        <w:t> – Remoção entre c</w:t>
      </w:r>
      <w:r w:rsidRPr="00BA252E">
        <w:rPr>
          <w:rFonts w:asciiTheme="minorHAnsi" w:hAnsiTheme="minorHAnsi"/>
          <w:b/>
          <w:bCs/>
          <w:i/>
          <w:iCs/>
          <w:sz w:val="22"/>
          <w:szCs w:val="22"/>
        </w:rPr>
        <w:t>ampi</w:t>
      </w:r>
    </w:p>
    <w:p w14:paraId="16ADDD84" w14:textId="77777777" w:rsidR="003B1EBF" w:rsidRPr="00BA252E" w:rsidRDefault="003B1EBF" w:rsidP="006A442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2717DC08" w14:textId="77777777" w:rsidR="006A442D" w:rsidRPr="00287EFC" w:rsidRDefault="00BA252E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287EFC">
        <w:rPr>
          <w:rFonts w:asciiTheme="minorHAnsi" w:hAnsiTheme="minorHAnsi" w:cs="Arial"/>
          <w:b/>
          <w:bCs/>
          <w:sz w:val="22"/>
          <w:szCs w:val="22"/>
        </w:rPr>
        <w:t>Professor do Magistério Superior</w:t>
      </w:r>
      <w:r w:rsidR="002F704F" w:rsidRPr="00287EFC">
        <w:rPr>
          <w:rFonts w:asciiTheme="minorHAnsi" w:hAnsiTheme="minorHAnsi" w:cs="Arial"/>
          <w:b/>
          <w:bCs/>
          <w:sz w:val="24"/>
          <w:szCs w:val="24"/>
        </w:rPr>
        <w:t>​</w:t>
      </w:r>
    </w:p>
    <w:p w14:paraId="5960F8E5" w14:textId="77777777" w:rsidR="00054158" w:rsidRDefault="00054158">
      <w:pPr>
        <w:rPr>
          <w:rFonts w:asciiTheme="minorHAnsi" w:hAnsiTheme="minorHAnsi"/>
          <w:sz w:val="16"/>
          <w:szCs w:val="16"/>
        </w:rPr>
      </w:pPr>
    </w:p>
    <w:p w14:paraId="783948CC" w14:textId="77777777" w:rsidR="00B87513" w:rsidRDefault="00B87513">
      <w:pPr>
        <w:rPr>
          <w:rFonts w:asciiTheme="minorHAnsi" w:hAnsiTheme="minorHAnsi"/>
          <w:sz w:val="16"/>
          <w:szCs w:val="16"/>
        </w:rPr>
      </w:pPr>
    </w:p>
    <w:tbl>
      <w:tblPr>
        <w:tblW w:w="891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0"/>
        <w:gridCol w:w="3821"/>
      </w:tblGrid>
      <w:tr w:rsidR="00B87513" w:rsidRPr="00B87513" w14:paraId="1917536A" w14:textId="77777777" w:rsidTr="00BA252E">
        <w:trPr>
          <w:trHeight w:val="39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8AAB19F" w14:textId="77777777"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NOME DO SERVIDOR</w:t>
            </w:r>
          </w:p>
          <w:p w14:paraId="576CEFCF" w14:textId="77777777"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14:paraId="0938CA3E" w14:textId="77777777"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DATA DE NASCIMENTO</w:t>
            </w:r>
          </w:p>
          <w:p w14:paraId="62B37188" w14:textId="77777777"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  <w:r w:rsidRPr="00B87513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  <w:r w:rsidRPr="00B87513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</w:tr>
      <w:tr w:rsidR="00B87513" w:rsidRPr="00B87513" w14:paraId="6E4F0C63" w14:textId="77777777" w:rsidTr="00BA252E">
        <w:trPr>
          <w:trHeight w:val="39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EE7B74A" w14:textId="77777777"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CARGO</w:t>
            </w:r>
          </w:p>
          <w:p w14:paraId="0A6F6B0D" w14:textId="77777777"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14:paraId="6F6A8B0A" w14:textId="77777777"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MATRÍCULA SIAPE</w:t>
            </w:r>
          </w:p>
          <w:p w14:paraId="6564FD1C" w14:textId="77777777"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</w:tr>
      <w:tr w:rsidR="00B87513" w:rsidRPr="00B87513" w14:paraId="06ACE7BE" w14:textId="77777777" w:rsidTr="00BA252E">
        <w:trPr>
          <w:trHeight w:val="39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99B1D69" w14:textId="77777777"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252E">
              <w:rPr>
                <w:rFonts w:ascii="Calibri" w:hAnsi="Calibri"/>
                <w:color w:val="000000"/>
                <w:sz w:val="22"/>
                <w:szCs w:val="22"/>
              </w:rPr>
              <w:t>UNIDADE/DEPARTAMENTO DE LOTAÇÃO</w:t>
            </w:r>
          </w:p>
          <w:p w14:paraId="7EC43143" w14:textId="77777777"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14:paraId="47A2DBAA" w14:textId="77777777"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DATA DE INÍCIO DO EXERCÍCIO</w:t>
            </w:r>
          </w:p>
          <w:p w14:paraId="4DD1DA34" w14:textId="77777777"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</w:tr>
      <w:tr w:rsidR="00B87513" w:rsidRPr="00B87513" w14:paraId="2C1BA348" w14:textId="77777777" w:rsidTr="00BA252E">
        <w:trPr>
          <w:trHeight w:val="392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2431840" w14:textId="77777777" w:rsidR="00B87513" w:rsidRPr="00287EFC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87EFC">
              <w:rPr>
                <w:rFonts w:asciiTheme="minorHAnsi" w:hAnsiTheme="minorHAnsi"/>
                <w:sz w:val="22"/>
                <w:szCs w:val="22"/>
              </w:rPr>
              <w:t>JORNADA SEMANAL DE TRABALHO</w:t>
            </w:r>
          </w:p>
          <w:p w14:paraId="530619E1" w14:textId="77777777" w:rsidR="00100E40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287EFC">
              <w:rPr>
                <w:rFonts w:asciiTheme="minorHAnsi" w:hAnsiTheme="minorHAnsi"/>
                <w:sz w:val="22"/>
                <w:szCs w:val="22"/>
              </w:rPr>
              <w:t> 20 horas </w:t>
            </w:r>
            <w:r w:rsidR="00100E40" w:rsidRPr="00287EFC">
              <w:rPr>
                <w:rFonts w:asciiTheme="minorHAnsi" w:hAnsiTheme="minorHAnsi"/>
                <w:sz w:val="22"/>
                <w:szCs w:val="22"/>
              </w:rPr>
              <w:t xml:space="preserve"> (   )</w:t>
            </w:r>
            <w:r w:rsidRPr="00287EFC">
              <w:rPr>
                <w:rFonts w:asciiTheme="minorHAnsi" w:hAnsiTheme="minorHAnsi"/>
                <w:sz w:val="22"/>
                <w:szCs w:val="22"/>
              </w:rPr>
              <w:t xml:space="preserve">    </w:t>
            </w:r>
            <w:r w:rsidR="00100E40" w:rsidRPr="00287EF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E24274" w:rsidRPr="00287EFC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100E40" w:rsidRPr="00287EF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24274" w:rsidRPr="00287EF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00E40" w:rsidRPr="00287EF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287EFC">
              <w:rPr>
                <w:rFonts w:asciiTheme="minorHAnsi" w:hAnsiTheme="minorHAnsi"/>
                <w:sz w:val="22"/>
                <w:szCs w:val="22"/>
              </w:rPr>
              <w:t xml:space="preserve"> 40 horas</w:t>
            </w:r>
            <w:r w:rsidR="00100E40" w:rsidRPr="00287EFC">
              <w:rPr>
                <w:rFonts w:asciiTheme="minorHAnsi" w:hAnsiTheme="minorHAnsi"/>
                <w:sz w:val="22"/>
                <w:szCs w:val="22"/>
              </w:rPr>
              <w:t xml:space="preserve"> (   )</w:t>
            </w:r>
            <w:r w:rsidRPr="00287EFC">
              <w:rPr>
                <w:rFonts w:asciiTheme="minorHAnsi" w:hAnsiTheme="minorHAnsi"/>
                <w:sz w:val="22"/>
                <w:szCs w:val="22"/>
              </w:rPr>
              <w:t>     </w:t>
            </w:r>
            <w:r w:rsidR="00100E40" w:rsidRPr="00287EFC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E24274" w:rsidRPr="00287EF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00E40" w:rsidRPr="00287EF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287EFC">
              <w:rPr>
                <w:rFonts w:asciiTheme="minorHAnsi" w:hAnsiTheme="minorHAnsi"/>
                <w:sz w:val="22"/>
                <w:szCs w:val="22"/>
              </w:rPr>
              <w:t>D.E.</w:t>
            </w:r>
            <w:r w:rsidR="00100E40" w:rsidRPr="00287EFC">
              <w:rPr>
                <w:rFonts w:asciiTheme="minorHAnsi" w:hAnsiTheme="minorHAnsi"/>
                <w:sz w:val="22"/>
                <w:szCs w:val="22"/>
              </w:rPr>
              <w:t xml:space="preserve"> (   )</w:t>
            </w:r>
          </w:p>
        </w:tc>
      </w:tr>
      <w:tr w:rsidR="00B87513" w:rsidRPr="00B87513" w14:paraId="5C4E5C36" w14:textId="77777777" w:rsidTr="00BA252E">
        <w:trPr>
          <w:trHeight w:val="39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B53D321" w14:textId="68260B8F"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E</w:t>
            </w:r>
            <w:r w:rsidR="009A50D9">
              <w:rPr>
                <w:rFonts w:asciiTheme="minorHAnsi" w:hAnsiTheme="minorHAnsi"/>
                <w:sz w:val="22"/>
                <w:szCs w:val="22"/>
              </w:rPr>
              <w:t>-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MAIL</w:t>
            </w:r>
          </w:p>
          <w:p w14:paraId="19D767E4" w14:textId="77777777"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14:paraId="77B95391" w14:textId="77777777" w:rsidR="00F52A6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TELEFONE</w:t>
            </w:r>
          </w:p>
          <w:p w14:paraId="1BC7D54B" w14:textId="77777777" w:rsidR="002F704F" w:rsidRPr="00B87513" w:rsidRDefault="002F704F" w:rsidP="00B875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53465C6" w14:textId="77777777" w:rsidR="00B87513" w:rsidRDefault="00B87513">
      <w:pPr>
        <w:rPr>
          <w:rFonts w:asciiTheme="minorHAnsi" w:hAnsiTheme="minorHAnsi"/>
          <w:sz w:val="16"/>
          <w:szCs w:val="16"/>
        </w:rPr>
      </w:pPr>
    </w:p>
    <w:p w14:paraId="063134D3" w14:textId="3F0C1CB1" w:rsidR="00054158" w:rsidRPr="009A50D9" w:rsidRDefault="00BA252E" w:rsidP="003D0277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9A50D9">
        <w:rPr>
          <w:rFonts w:asciiTheme="minorHAnsi" w:hAnsiTheme="minorHAnsi"/>
          <w:sz w:val="22"/>
          <w:szCs w:val="22"/>
        </w:rPr>
        <w:t xml:space="preserve">Eu, acima identificado, venho solicitar minha remoção, nos termos do Edital n° </w:t>
      </w:r>
      <w:r w:rsidR="009A50D9" w:rsidRPr="009A50D9">
        <w:rPr>
          <w:rFonts w:asciiTheme="minorHAnsi" w:hAnsiTheme="minorHAnsi"/>
          <w:sz w:val="22"/>
          <w:szCs w:val="22"/>
        </w:rPr>
        <w:t>1</w:t>
      </w:r>
      <w:r w:rsidRPr="009A50D9">
        <w:rPr>
          <w:rFonts w:asciiTheme="minorHAnsi" w:hAnsiTheme="minorHAnsi"/>
          <w:sz w:val="22"/>
          <w:szCs w:val="22"/>
        </w:rPr>
        <w:t>7/202</w:t>
      </w:r>
      <w:r w:rsidR="009A50D9" w:rsidRPr="009A50D9">
        <w:rPr>
          <w:rFonts w:asciiTheme="minorHAnsi" w:hAnsiTheme="minorHAnsi"/>
          <w:sz w:val="22"/>
          <w:szCs w:val="22"/>
        </w:rPr>
        <w:t>1</w:t>
      </w:r>
      <w:r w:rsidRPr="009A50D9">
        <w:rPr>
          <w:rFonts w:asciiTheme="minorHAnsi" w:hAnsiTheme="minorHAnsi"/>
          <w:sz w:val="22"/>
          <w:szCs w:val="22"/>
        </w:rPr>
        <w:t>.</w:t>
      </w:r>
    </w:p>
    <w:p w14:paraId="28C4389A" w14:textId="77777777" w:rsidR="00054158" w:rsidRPr="009A50D9" w:rsidRDefault="006A442D" w:rsidP="003D0277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9A50D9">
        <w:rPr>
          <w:rFonts w:asciiTheme="minorHAnsi" w:hAnsiTheme="minorHAnsi"/>
          <w:sz w:val="22"/>
          <w:szCs w:val="22"/>
        </w:rPr>
        <w:t xml:space="preserve">Declaro estar ciente e de acordo: </w:t>
      </w:r>
    </w:p>
    <w:p w14:paraId="14CB2774" w14:textId="77777777" w:rsidR="009A50D9" w:rsidRPr="009A50D9" w:rsidRDefault="009A50D9" w:rsidP="009A50D9">
      <w:pPr>
        <w:pStyle w:val="textojustificado"/>
        <w:numPr>
          <w:ilvl w:val="0"/>
          <w:numId w:val="4"/>
        </w:numPr>
        <w:spacing w:before="120" w:beforeAutospacing="0" w:after="120" w:afterAutospacing="0"/>
        <w:ind w:left="840" w:right="12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9A50D9">
        <w:rPr>
          <w:rFonts w:ascii="Calibri" w:hAnsi="Calibri" w:cs="Calibri"/>
          <w:color w:val="000000"/>
          <w:sz w:val="22"/>
          <w:szCs w:val="22"/>
        </w:rPr>
        <w:t>com todos os termos do Edital n° 17/2021.</w:t>
      </w:r>
    </w:p>
    <w:p w14:paraId="50B545F0" w14:textId="77777777" w:rsidR="009A50D9" w:rsidRPr="009A50D9" w:rsidRDefault="009A50D9" w:rsidP="009A50D9">
      <w:pPr>
        <w:pStyle w:val="textojustificado"/>
        <w:numPr>
          <w:ilvl w:val="0"/>
          <w:numId w:val="4"/>
        </w:numPr>
        <w:spacing w:before="120" w:beforeAutospacing="0" w:after="120" w:afterAutospacing="0"/>
        <w:ind w:left="840" w:right="12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9A50D9">
        <w:rPr>
          <w:rFonts w:ascii="Calibri" w:hAnsi="Calibri" w:cs="Calibri"/>
          <w:color w:val="000000"/>
          <w:sz w:val="22"/>
          <w:szCs w:val="22"/>
        </w:rPr>
        <w:t>que a participação neste Edital não gera ao servidor o direito adquirido quanto à efetivação da remoção, prevalecendo o interesse da administração.</w:t>
      </w:r>
    </w:p>
    <w:p w14:paraId="5548D5E3" w14:textId="6DF15A8E" w:rsidR="009A50D9" w:rsidRPr="009A50D9" w:rsidRDefault="009A50D9" w:rsidP="009A50D9">
      <w:pPr>
        <w:pStyle w:val="textojustificado"/>
        <w:numPr>
          <w:ilvl w:val="0"/>
          <w:numId w:val="4"/>
        </w:numPr>
        <w:spacing w:before="120" w:beforeAutospacing="0" w:after="120" w:afterAutospacing="0"/>
        <w:ind w:left="840" w:right="12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9A50D9">
        <w:rPr>
          <w:rFonts w:ascii="Calibri" w:hAnsi="Calibri" w:cs="Calibri"/>
          <w:color w:val="000000"/>
          <w:sz w:val="22"/>
          <w:szCs w:val="22"/>
        </w:rPr>
        <w:t xml:space="preserve">que a UFJF se reserva ao direito de não efetivar a remoção ofertada no Anexo I deste Edital, caso os servidores inscritos não atendam </w:t>
      </w:r>
      <w:r>
        <w:rPr>
          <w:rFonts w:ascii="Calibri" w:hAnsi="Calibri" w:cs="Calibri"/>
          <w:color w:val="000000"/>
          <w:sz w:val="22"/>
          <w:szCs w:val="22"/>
        </w:rPr>
        <w:t>à</w:t>
      </w:r>
      <w:r w:rsidRPr="009A50D9">
        <w:rPr>
          <w:rFonts w:ascii="Calibri" w:hAnsi="Calibri" w:cs="Calibri"/>
          <w:color w:val="000000"/>
          <w:sz w:val="22"/>
          <w:szCs w:val="22"/>
        </w:rPr>
        <w:t>s exigências normativas, não sejam aprovados na avaliação ou não atendam o interesse institucional.</w:t>
      </w:r>
    </w:p>
    <w:p w14:paraId="66424D2A" w14:textId="77777777" w:rsidR="009A50D9" w:rsidRPr="009A50D9" w:rsidRDefault="009A50D9" w:rsidP="009A50D9">
      <w:pPr>
        <w:pStyle w:val="textojustificado"/>
        <w:numPr>
          <w:ilvl w:val="0"/>
          <w:numId w:val="4"/>
        </w:numPr>
        <w:spacing w:before="120" w:beforeAutospacing="0" w:after="120" w:afterAutospacing="0"/>
        <w:ind w:left="840" w:right="12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9A50D9">
        <w:rPr>
          <w:rFonts w:ascii="Calibri" w:hAnsi="Calibri" w:cs="Calibri"/>
          <w:color w:val="000000"/>
          <w:sz w:val="22"/>
          <w:szCs w:val="22"/>
        </w:rPr>
        <w:t>que a falta de cumprimento das exigências e prazos estabelecidos no Edital n° 17/2021, implicará na desabilitação da solicitação de remoção.</w:t>
      </w:r>
    </w:p>
    <w:p w14:paraId="18972D16" w14:textId="77777777" w:rsidR="009A50D9" w:rsidRPr="009A50D9" w:rsidRDefault="009A50D9" w:rsidP="009A50D9">
      <w:pPr>
        <w:pStyle w:val="textojustificado"/>
        <w:numPr>
          <w:ilvl w:val="0"/>
          <w:numId w:val="4"/>
        </w:numPr>
        <w:spacing w:before="120" w:beforeAutospacing="0" w:after="120" w:afterAutospacing="0"/>
        <w:ind w:left="840" w:right="12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9A50D9">
        <w:rPr>
          <w:rFonts w:ascii="Calibri" w:hAnsi="Calibri" w:cs="Calibri"/>
          <w:color w:val="000000"/>
          <w:sz w:val="22"/>
          <w:szCs w:val="22"/>
        </w:rPr>
        <w:t>que a legibilidade das informações e dos documentos são de minha inteira responsabilidade e a ausência de veracidade acarretará nas cominações legais pertinentes, além da desabilitação da inscrição, sem quaisquer ônus para a UFJF.</w:t>
      </w:r>
    </w:p>
    <w:p w14:paraId="7AA95CE3" w14:textId="77777777" w:rsidR="009A50D9" w:rsidRPr="009A50D9" w:rsidRDefault="009A50D9" w:rsidP="009A50D9">
      <w:pPr>
        <w:pStyle w:val="textojustificado"/>
        <w:numPr>
          <w:ilvl w:val="0"/>
          <w:numId w:val="4"/>
        </w:numPr>
        <w:spacing w:before="120" w:beforeAutospacing="0" w:after="120" w:afterAutospacing="0"/>
        <w:ind w:left="840" w:right="12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9A50D9">
        <w:rPr>
          <w:rFonts w:ascii="Calibri" w:hAnsi="Calibri" w:cs="Calibri"/>
          <w:color w:val="000000"/>
          <w:sz w:val="22"/>
          <w:szCs w:val="22"/>
        </w:rPr>
        <w:t>que a UFJF não se responsabilizará por solicitação de inscrição não recebida por motivos de ordem técnica, falha de comunicação, congestionamento de linha, bem como outros fatores que impossibilitem a transferência de dados.</w:t>
      </w:r>
    </w:p>
    <w:p w14:paraId="4E5D5DA3" w14:textId="77777777" w:rsidR="009A50D9" w:rsidRPr="009A50D9" w:rsidRDefault="009A50D9" w:rsidP="009A50D9">
      <w:pPr>
        <w:pStyle w:val="textojustificado"/>
        <w:numPr>
          <w:ilvl w:val="0"/>
          <w:numId w:val="5"/>
        </w:numPr>
        <w:spacing w:before="120" w:beforeAutospacing="0" w:after="120" w:afterAutospacing="0"/>
        <w:ind w:left="840" w:right="12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9A50D9">
        <w:rPr>
          <w:rFonts w:ascii="Calibri" w:hAnsi="Calibri" w:cs="Calibri"/>
          <w:color w:val="000000"/>
          <w:sz w:val="22"/>
          <w:szCs w:val="22"/>
        </w:rPr>
        <w:t>que a UFJF não se responsabilizará pelo recolhimento, de ofício, por parte do Governo Federal, da(s) vaga(s) ofertada(s) por meio deste Edital, de modo que a remoção do servidor será automaticamente cancelada.</w:t>
      </w:r>
    </w:p>
    <w:p w14:paraId="6EDE02B7" w14:textId="77777777" w:rsidR="009A50D9" w:rsidRPr="009A50D9" w:rsidRDefault="009A50D9" w:rsidP="009A50D9">
      <w:pPr>
        <w:pStyle w:val="textojustificado"/>
        <w:numPr>
          <w:ilvl w:val="0"/>
          <w:numId w:val="5"/>
        </w:numPr>
        <w:spacing w:before="120" w:beforeAutospacing="0" w:after="120" w:afterAutospacing="0"/>
        <w:ind w:left="840" w:right="12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9A50D9">
        <w:rPr>
          <w:rFonts w:ascii="Calibri" w:hAnsi="Calibri" w:cs="Calibri"/>
          <w:color w:val="000000"/>
          <w:sz w:val="22"/>
          <w:szCs w:val="22"/>
        </w:rPr>
        <w:t>que a UFJF não se responsabilizará por alterações legais e normativas, realizadas pelo Governo Federal, que impeçam a contratação / nomeação de que trata o subitem 5.5, de modo que a remoção do servidor será automaticamente cancelada.</w:t>
      </w:r>
    </w:p>
    <w:p w14:paraId="561B11C7" w14:textId="77777777" w:rsidR="009A50D9" w:rsidRPr="009A50D9" w:rsidRDefault="009A50D9" w:rsidP="009A50D9">
      <w:pPr>
        <w:pStyle w:val="textojustificado"/>
        <w:numPr>
          <w:ilvl w:val="0"/>
          <w:numId w:val="5"/>
        </w:numPr>
        <w:spacing w:before="120" w:beforeAutospacing="0" w:after="120" w:afterAutospacing="0"/>
        <w:ind w:left="840" w:right="12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9A50D9">
        <w:rPr>
          <w:rFonts w:ascii="Calibri" w:hAnsi="Calibri" w:cs="Calibri"/>
          <w:color w:val="000000"/>
          <w:sz w:val="22"/>
          <w:szCs w:val="22"/>
        </w:rPr>
        <w:t>que os servidores removidos por meio deste edital poderão desempenhar suas atividades no </w:t>
      </w:r>
      <w:r w:rsidRPr="009A50D9">
        <w:rPr>
          <w:rFonts w:ascii="Calibri" w:hAnsi="Calibri" w:cs="Calibri"/>
          <w:i/>
          <w:iCs/>
          <w:color w:val="000000"/>
          <w:sz w:val="22"/>
          <w:szCs w:val="22"/>
        </w:rPr>
        <w:t>campus</w:t>
      </w:r>
      <w:r w:rsidRPr="009A50D9">
        <w:rPr>
          <w:rFonts w:ascii="Calibri" w:hAnsi="Calibri" w:cs="Calibri"/>
          <w:color w:val="000000"/>
          <w:sz w:val="22"/>
          <w:szCs w:val="22"/>
        </w:rPr>
        <w:t xml:space="preserve"> Universitário ou fora dele, em qualquer turno (manhã, tarde ou noite), inclusive aos finais de semana, e de acordo com a jornada de trabalho vigente no respectivo Departamento, não havendo </w:t>
      </w:r>
      <w:r w:rsidRPr="009A50D9">
        <w:rPr>
          <w:rFonts w:ascii="Calibri" w:hAnsi="Calibri" w:cs="Calibri"/>
          <w:color w:val="000000"/>
          <w:sz w:val="22"/>
          <w:szCs w:val="22"/>
        </w:rPr>
        <w:lastRenderedPageBreak/>
        <w:t>qualquer direito adquirido em relação a(o) horário, jornada, flexibilização, turno, afastamento, cargos de direção ou função de confiança e licenças discricionárias concedidas anteriormente à remoção.</w:t>
      </w:r>
    </w:p>
    <w:p w14:paraId="6785DD53" w14:textId="77777777" w:rsidR="009A50D9" w:rsidRPr="009A50D9" w:rsidRDefault="009A50D9" w:rsidP="009A50D9">
      <w:pPr>
        <w:pStyle w:val="textojustificado"/>
        <w:numPr>
          <w:ilvl w:val="0"/>
          <w:numId w:val="5"/>
        </w:numPr>
        <w:spacing w:before="120" w:beforeAutospacing="0" w:after="120" w:afterAutospacing="0"/>
        <w:ind w:left="840" w:right="12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9A50D9">
        <w:rPr>
          <w:rFonts w:ascii="Calibri" w:hAnsi="Calibri" w:cs="Calibri"/>
          <w:color w:val="000000"/>
          <w:sz w:val="22"/>
          <w:szCs w:val="22"/>
        </w:rPr>
        <w:t>que, observada a legislação vigente, férias, horários, concessões, abonos, ajustes na jornada de trabalho eventualmente programadas pelos servidores poderão ser reajustados, de acordo com o interesse institucional manifestado pela chefia imediata e/ou pela Direção de Unidade, para atendimento de demandas institucionais.</w:t>
      </w:r>
    </w:p>
    <w:p w14:paraId="1588B7C9" w14:textId="77777777" w:rsidR="009A50D9" w:rsidRPr="009A50D9" w:rsidRDefault="009A50D9" w:rsidP="009A50D9">
      <w:pPr>
        <w:pStyle w:val="textojustificado"/>
        <w:numPr>
          <w:ilvl w:val="0"/>
          <w:numId w:val="5"/>
        </w:numPr>
        <w:spacing w:before="120" w:beforeAutospacing="0" w:after="120" w:afterAutospacing="0"/>
        <w:ind w:left="840" w:right="12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9A50D9">
        <w:rPr>
          <w:rFonts w:ascii="Calibri" w:hAnsi="Calibri" w:cs="Calibri"/>
          <w:color w:val="000000"/>
          <w:sz w:val="22"/>
          <w:szCs w:val="22"/>
        </w:rPr>
        <w:t>que, por se tratar de remoção a pedido, os servidores movimentados por meio deste edital não farão jus ao recebimento de ajuda de custo ou qualquer vantagem pecuniária decorrente da participação neste edital.</w:t>
      </w:r>
    </w:p>
    <w:p w14:paraId="38FF4C72" w14:textId="77777777" w:rsidR="009A50D9" w:rsidRPr="009A50D9" w:rsidRDefault="009A50D9" w:rsidP="009A50D9">
      <w:pPr>
        <w:pStyle w:val="textojustificado"/>
        <w:numPr>
          <w:ilvl w:val="0"/>
          <w:numId w:val="5"/>
        </w:numPr>
        <w:spacing w:before="120" w:beforeAutospacing="0" w:after="120" w:afterAutospacing="0"/>
        <w:ind w:left="840" w:right="12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9A50D9">
        <w:rPr>
          <w:rFonts w:ascii="Calibri" w:hAnsi="Calibri" w:cs="Calibri"/>
          <w:color w:val="000000"/>
          <w:sz w:val="22"/>
          <w:szCs w:val="22"/>
        </w:rPr>
        <w:t>que a remoção de servidor, a pedido, por meio deste Edital não gera qualquer direito ao seu cônjuge ou companheiro de solicitar remoção ou licença para acompanhar cônjuge ou companheiro.</w:t>
      </w:r>
    </w:p>
    <w:p w14:paraId="3524949F" w14:textId="77777777" w:rsidR="009A50D9" w:rsidRPr="009A50D9" w:rsidRDefault="009A50D9" w:rsidP="009A50D9">
      <w:pPr>
        <w:pStyle w:val="textojustificado"/>
        <w:numPr>
          <w:ilvl w:val="0"/>
          <w:numId w:val="5"/>
        </w:numPr>
        <w:spacing w:before="120" w:beforeAutospacing="0" w:after="120" w:afterAutospacing="0"/>
        <w:ind w:left="840" w:right="12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9A50D9">
        <w:rPr>
          <w:rFonts w:ascii="Calibri" w:hAnsi="Calibri" w:cs="Calibri"/>
          <w:color w:val="000000"/>
          <w:sz w:val="22"/>
          <w:szCs w:val="22"/>
        </w:rPr>
        <w:t>que, ao servidor removido por meio deste Edital, não será concedida uma nova remoção a pedido, ou afastamento para prestar colaboração técnica, ou afastamento total para pós-graduação, pelo prazo de 02 (dois) anos a contar da data da remoção, salvo em caso fortuito ou força maior ou no estrito interesse da administração.</w:t>
      </w:r>
    </w:p>
    <w:p w14:paraId="59E75AD6" w14:textId="77777777" w:rsidR="00054158" w:rsidRPr="009A50D9" w:rsidRDefault="00054158">
      <w:pPr>
        <w:jc w:val="center"/>
        <w:rPr>
          <w:rFonts w:asciiTheme="minorHAnsi" w:hAnsiTheme="minorHAnsi"/>
          <w:sz w:val="22"/>
          <w:szCs w:val="22"/>
        </w:rPr>
      </w:pPr>
    </w:p>
    <w:p w14:paraId="1B94A8E6" w14:textId="77777777" w:rsidR="00054158" w:rsidRPr="009A50D9" w:rsidRDefault="00054158">
      <w:pPr>
        <w:jc w:val="center"/>
        <w:rPr>
          <w:rFonts w:asciiTheme="minorHAnsi" w:hAnsiTheme="minorHAnsi"/>
          <w:sz w:val="22"/>
          <w:szCs w:val="22"/>
        </w:rPr>
      </w:pPr>
    </w:p>
    <w:p w14:paraId="31203B46" w14:textId="77777777" w:rsidR="00054158" w:rsidRPr="009A50D9" w:rsidRDefault="006A442D" w:rsidP="00BA252E">
      <w:pPr>
        <w:tabs>
          <w:tab w:val="left" w:pos="2445"/>
          <w:tab w:val="center" w:pos="4252"/>
        </w:tabs>
        <w:jc w:val="center"/>
        <w:rPr>
          <w:sz w:val="22"/>
          <w:szCs w:val="22"/>
        </w:rPr>
      </w:pPr>
      <w:r w:rsidRPr="009A50D9">
        <w:rPr>
          <w:rFonts w:asciiTheme="minorHAnsi" w:hAnsiTheme="minorHAnsi"/>
          <w:b/>
          <w:sz w:val="22"/>
          <w:szCs w:val="22"/>
        </w:rPr>
        <w:t>(Data e assinatura)</w:t>
      </w:r>
    </w:p>
    <w:sectPr w:rsidR="00054158" w:rsidRPr="009A50D9" w:rsidSect="00733B0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2" w:right="746" w:bottom="284" w:left="810" w:header="135" w:footer="375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2D78A" w14:textId="77777777" w:rsidR="003B6532" w:rsidRDefault="003B6532">
      <w:r>
        <w:separator/>
      </w:r>
    </w:p>
  </w:endnote>
  <w:endnote w:type="continuationSeparator" w:id="0">
    <w:p w14:paraId="580E23BE" w14:textId="77777777" w:rsidR="003B6532" w:rsidRDefault="003B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AD33" w14:textId="77777777" w:rsidR="003D0277" w:rsidRDefault="00733B01" w:rsidP="00733B01">
    <w:pPr>
      <w:pStyle w:val="Rodap"/>
      <w:tabs>
        <w:tab w:val="left" w:pos="2115"/>
        <w:tab w:val="right" w:pos="10350"/>
      </w:tabs>
    </w:pP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 w:rsidR="00F615DC">
      <w:rPr>
        <w:rFonts w:asciiTheme="minorHAnsi" w:hAnsiTheme="minorHAnsi"/>
        <w:sz w:val="22"/>
        <w:szCs w:val="22"/>
      </w:rPr>
      <w:t>P</w:t>
    </w:r>
    <w:r>
      <w:rPr>
        <w:rFonts w:asciiTheme="minorHAnsi" w:hAnsiTheme="minorHAnsi"/>
        <w:sz w:val="22"/>
        <w:szCs w:val="22"/>
      </w:rPr>
      <w:t>á</w:t>
    </w:r>
    <w:r w:rsidR="00F615DC">
      <w:rPr>
        <w:rFonts w:asciiTheme="minorHAnsi" w:hAnsiTheme="minorHAnsi"/>
        <w:sz w:val="22"/>
        <w:szCs w:val="22"/>
      </w:rPr>
      <w:t>gina 2 de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DEA72" w14:textId="77777777" w:rsidR="003D0277" w:rsidRDefault="003D0277" w:rsidP="003D0277">
    <w:pPr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</w:t>
    </w:r>
    <w:r w:rsidR="00733B01">
      <w:rPr>
        <w:rFonts w:asciiTheme="minorHAnsi" w:hAnsiTheme="minorHAnsi"/>
        <w:sz w:val="22"/>
        <w:szCs w:val="22"/>
      </w:rPr>
      <w:t>á</w:t>
    </w:r>
    <w:r>
      <w:rPr>
        <w:rFonts w:asciiTheme="minorHAnsi" w:hAnsiTheme="minorHAnsi"/>
        <w:sz w:val="22"/>
        <w:szCs w:val="22"/>
      </w:rPr>
      <w:t xml:space="preserve">gina </w:t>
    </w:r>
    <w:r w:rsidR="00F615DC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 xml:space="preserve"> de 2</w:t>
    </w:r>
  </w:p>
  <w:p w14:paraId="05582422" w14:textId="77777777" w:rsidR="003D0277" w:rsidRDefault="003D02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15975" w14:textId="77777777" w:rsidR="003B6532" w:rsidRDefault="003B6532">
      <w:r>
        <w:separator/>
      </w:r>
    </w:p>
  </w:footnote>
  <w:footnote w:type="continuationSeparator" w:id="0">
    <w:p w14:paraId="623EA0DA" w14:textId="77777777" w:rsidR="003B6532" w:rsidRDefault="003B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DBE0" w14:textId="77777777" w:rsidR="00F615DC" w:rsidRDefault="00F615DC" w:rsidP="00F615DC">
    <w:pPr>
      <w:jc w:val="center"/>
      <w:rPr>
        <w:sz w:val="22"/>
      </w:rPr>
    </w:pPr>
    <w:r>
      <w:rPr>
        <w:noProof/>
        <w:lang w:val="en-US" w:eastAsia="en-US"/>
      </w:rPr>
      <w:drawing>
        <wp:inline distT="0" distB="0" distL="19050" distR="0" wp14:anchorId="25E84755" wp14:editId="5B0547B7">
          <wp:extent cx="940435" cy="828040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190FCA" w14:textId="77777777" w:rsidR="00F615DC" w:rsidRDefault="00F615DC" w:rsidP="00F615DC">
    <w:pPr>
      <w:jc w:val="center"/>
      <w:rPr>
        <w:sz w:val="18"/>
      </w:rPr>
    </w:pPr>
    <w:r>
      <w:rPr>
        <w:sz w:val="18"/>
      </w:rPr>
      <w:t>MINISTÉRIO DA EDUCAÇÃO</w:t>
    </w:r>
  </w:p>
  <w:p w14:paraId="0C7FBC7C" w14:textId="77777777" w:rsidR="00F615DC" w:rsidRDefault="00F615DC" w:rsidP="00F615DC">
    <w:pPr>
      <w:pStyle w:val="Cabealho"/>
      <w:jc w:val="center"/>
    </w:pPr>
    <w:r>
      <w:t xml:space="preserve">    UNIVERSIDADE FEDERAL DE JUIZ DE FORA</w:t>
    </w:r>
  </w:p>
  <w:p w14:paraId="1B6E9D84" w14:textId="77777777" w:rsidR="00F615DC" w:rsidRPr="00750435" w:rsidRDefault="00F615DC" w:rsidP="00F615DC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14:paraId="7D9D9AD4" w14:textId="77777777" w:rsidR="003D0277" w:rsidRDefault="003D02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6AA1" w14:textId="77777777" w:rsidR="00054158" w:rsidRDefault="006A442D">
    <w:pPr>
      <w:jc w:val="center"/>
      <w:rPr>
        <w:sz w:val="22"/>
      </w:rPr>
    </w:pPr>
    <w:r>
      <w:rPr>
        <w:noProof/>
        <w:lang w:val="en-US" w:eastAsia="en-US"/>
      </w:rPr>
      <w:drawing>
        <wp:inline distT="0" distB="0" distL="19050" distR="0" wp14:anchorId="749D2E64" wp14:editId="4D099648">
          <wp:extent cx="940435" cy="82804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854E40" w14:textId="77777777" w:rsidR="00054158" w:rsidRDefault="006A442D">
    <w:pPr>
      <w:jc w:val="center"/>
      <w:rPr>
        <w:sz w:val="18"/>
      </w:rPr>
    </w:pPr>
    <w:r>
      <w:rPr>
        <w:sz w:val="18"/>
      </w:rPr>
      <w:t>MINISTÉRIO DA EDUCAÇÃO</w:t>
    </w:r>
  </w:p>
  <w:p w14:paraId="4F17A3B9" w14:textId="77777777" w:rsidR="00054158" w:rsidRDefault="006A442D">
    <w:pPr>
      <w:pStyle w:val="Cabealho"/>
      <w:jc w:val="center"/>
    </w:pPr>
    <w:r>
      <w:t xml:space="preserve">    UNIVERSIDADE FEDERAL DE JUIZ DE FORA</w:t>
    </w:r>
  </w:p>
  <w:p w14:paraId="58F0D791" w14:textId="77777777" w:rsidR="00054158" w:rsidRPr="00750435" w:rsidRDefault="006A442D" w:rsidP="00750435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05C8"/>
    <w:multiLevelType w:val="multilevel"/>
    <w:tmpl w:val="E9AE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40DCD"/>
    <w:multiLevelType w:val="multilevel"/>
    <w:tmpl w:val="309642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7422021"/>
    <w:multiLevelType w:val="multilevel"/>
    <w:tmpl w:val="A85A1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371AFB"/>
    <w:multiLevelType w:val="multilevel"/>
    <w:tmpl w:val="776A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070E9B"/>
    <w:multiLevelType w:val="multilevel"/>
    <w:tmpl w:val="EFD452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158"/>
    <w:rsid w:val="00054158"/>
    <w:rsid w:val="00100E40"/>
    <w:rsid w:val="00115918"/>
    <w:rsid w:val="00287EFC"/>
    <w:rsid w:val="002914B4"/>
    <w:rsid w:val="002F704F"/>
    <w:rsid w:val="0031702A"/>
    <w:rsid w:val="0033404B"/>
    <w:rsid w:val="003B1EBF"/>
    <w:rsid w:val="003B6532"/>
    <w:rsid w:val="003D0277"/>
    <w:rsid w:val="004F5552"/>
    <w:rsid w:val="006A442D"/>
    <w:rsid w:val="00733B01"/>
    <w:rsid w:val="00750435"/>
    <w:rsid w:val="008E7D69"/>
    <w:rsid w:val="00921E05"/>
    <w:rsid w:val="009A50D9"/>
    <w:rsid w:val="00B60574"/>
    <w:rsid w:val="00B87513"/>
    <w:rsid w:val="00B96A2C"/>
    <w:rsid w:val="00BA252E"/>
    <w:rsid w:val="00DC03E5"/>
    <w:rsid w:val="00E24274"/>
    <w:rsid w:val="00E25A7D"/>
    <w:rsid w:val="00F52A63"/>
    <w:rsid w:val="00F6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BF09D"/>
  <w15:docId w15:val="{F6C218F3-BE7D-4EC7-AEC7-85D11790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qFormat/>
    <w:rsid w:val="00C829E3"/>
  </w:style>
  <w:style w:type="character" w:customStyle="1" w:styleId="Corpodetexto2Char">
    <w:name w:val="Corpo de texto 2 Char"/>
    <w:basedOn w:val="Fontepargpadro"/>
    <w:link w:val="Corpodetexto2"/>
    <w:qFormat/>
    <w:rsid w:val="002B57D7"/>
  </w:style>
  <w:style w:type="character" w:customStyle="1" w:styleId="mlabeltext">
    <w:name w:val="mlabeltext"/>
    <w:basedOn w:val="Fontepargpadro"/>
    <w:qFormat/>
    <w:rsid w:val="002B57D7"/>
  </w:style>
  <w:style w:type="character" w:customStyle="1" w:styleId="RodapChar">
    <w:name w:val="Rodapé Char"/>
    <w:basedOn w:val="Fontepargpadro"/>
    <w:link w:val="Rodap"/>
    <w:qFormat/>
    <w:rsid w:val="002B57D7"/>
  </w:style>
  <w:style w:type="character" w:customStyle="1" w:styleId="RecuodecorpodetextoChar">
    <w:name w:val="Recuo de corpo de texto Char"/>
    <w:basedOn w:val="Fontepargpadro"/>
    <w:link w:val="Recuodecorpodetexto"/>
    <w:qFormat/>
    <w:rsid w:val="00445C5C"/>
  </w:style>
  <w:style w:type="character" w:customStyle="1" w:styleId="TextodenotaderodapChar">
    <w:name w:val="Texto de nota de rodapé Char"/>
    <w:basedOn w:val="Fontepargpadro"/>
    <w:link w:val="Textodenotaderodap"/>
    <w:qFormat/>
    <w:rsid w:val="00445C5C"/>
    <w:rPr>
      <w:rFonts w:ascii="Arial" w:hAnsi="Arial"/>
    </w:rPr>
  </w:style>
  <w:style w:type="character" w:customStyle="1" w:styleId="ncoradanotaderodap">
    <w:name w:val="Âncora da nota de rodapé"/>
    <w:rsid w:val="004F5552"/>
    <w:rPr>
      <w:vertAlign w:val="superscript"/>
    </w:rPr>
  </w:style>
  <w:style w:type="character" w:customStyle="1" w:styleId="FootnoteCharacters">
    <w:name w:val="Footnote Characters"/>
    <w:basedOn w:val="Fontepargpadro"/>
    <w:unhideWhenUsed/>
    <w:qFormat/>
    <w:rsid w:val="00445C5C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936E9"/>
  </w:style>
  <w:style w:type="character" w:customStyle="1" w:styleId="LinkdaInternet">
    <w:name w:val="Link da Internet"/>
    <w:basedOn w:val="Fontepargpadro"/>
    <w:rsid w:val="00292249"/>
    <w:rPr>
      <w:color w:val="0000FF" w:themeColor="hyperlink"/>
      <w:u w:val="single"/>
    </w:rPr>
  </w:style>
  <w:style w:type="character" w:customStyle="1" w:styleId="ListLabel1">
    <w:name w:val="ListLabel 1"/>
    <w:qFormat/>
    <w:rsid w:val="004F5552"/>
    <w:rPr>
      <w:rFonts w:cs="Courier New"/>
    </w:rPr>
  </w:style>
  <w:style w:type="character" w:customStyle="1" w:styleId="ListLabel2">
    <w:name w:val="ListLabel 2"/>
    <w:qFormat/>
    <w:rsid w:val="004F5552"/>
    <w:rPr>
      <w:rFonts w:cs="Courier New"/>
    </w:rPr>
  </w:style>
  <w:style w:type="character" w:customStyle="1" w:styleId="ListLabel3">
    <w:name w:val="ListLabel 3"/>
    <w:qFormat/>
    <w:rsid w:val="004F5552"/>
    <w:rPr>
      <w:rFonts w:cs="Courier New"/>
    </w:rPr>
  </w:style>
  <w:style w:type="character" w:customStyle="1" w:styleId="ListLabel4">
    <w:name w:val="ListLabel 4"/>
    <w:qFormat/>
    <w:rsid w:val="004F5552"/>
    <w:rPr>
      <w:rFonts w:cs="Courier New"/>
    </w:rPr>
  </w:style>
  <w:style w:type="character" w:customStyle="1" w:styleId="ListLabel5">
    <w:name w:val="ListLabel 5"/>
    <w:qFormat/>
    <w:rsid w:val="004F5552"/>
    <w:rPr>
      <w:rFonts w:cs="Courier New"/>
    </w:rPr>
  </w:style>
  <w:style w:type="character" w:customStyle="1" w:styleId="ListLabel6">
    <w:name w:val="ListLabel 6"/>
    <w:qFormat/>
    <w:rsid w:val="004F5552"/>
    <w:rPr>
      <w:rFonts w:cs="Courier New"/>
    </w:rPr>
  </w:style>
  <w:style w:type="character" w:customStyle="1" w:styleId="ListLabel7">
    <w:name w:val="ListLabel 7"/>
    <w:qFormat/>
    <w:rsid w:val="004F5552"/>
    <w:rPr>
      <w:rFonts w:cs="Courier New"/>
    </w:rPr>
  </w:style>
  <w:style w:type="character" w:customStyle="1" w:styleId="ListLabel8">
    <w:name w:val="ListLabel 8"/>
    <w:qFormat/>
    <w:rsid w:val="004F5552"/>
    <w:rPr>
      <w:rFonts w:cs="Courier New"/>
    </w:rPr>
  </w:style>
  <w:style w:type="character" w:customStyle="1" w:styleId="ListLabel9">
    <w:name w:val="ListLabel 9"/>
    <w:qFormat/>
    <w:rsid w:val="004F5552"/>
    <w:rPr>
      <w:rFonts w:cs="Courier New"/>
    </w:rPr>
  </w:style>
  <w:style w:type="character" w:customStyle="1" w:styleId="ListLabel10">
    <w:name w:val="ListLabel 10"/>
    <w:qFormat/>
    <w:rsid w:val="004F5552"/>
    <w:rPr>
      <w:rFonts w:cs="Courier New"/>
    </w:rPr>
  </w:style>
  <w:style w:type="character" w:customStyle="1" w:styleId="ListLabel11">
    <w:name w:val="ListLabel 11"/>
    <w:qFormat/>
    <w:rsid w:val="004F5552"/>
    <w:rPr>
      <w:rFonts w:cs="Courier New"/>
    </w:rPr>
  </w:style>
  <w:style w:type="character" w:customStyle="1" w:styleId="ListLabel12">
    <w:name w:val="ListLabel 12"/>
    <w:qFormat/>
    <w:rsid w:val="004F5552"/>
    <w:rPr>
      <w:rFonts w:cs="Courier New"/>
    </w:rPr>
  </w:style>
  <w:style w:type="character" w:customStyle="1" w:styleId="ListLabel13">
    <w:name w:val="ListLabel 13"/>
    <w:qFormat/>
    <w:rsid w:val="004F5552"/>
    <w:rPr>
      <w:rFonts w:eastAsia="Times New Roman" w:cs="Times New Roman"/>
    </w:rPr>
  </w:style>
  <w:style w:type="character" w:customStyle="1" w:styleId="ListLabel14">
    <w:name w:val="ListLabel 14"/>
    <w:qFormat/>
    <w:rsid w:val="004F5552"/>
    <w:rPr>
      <w:rFonts w:cs="Courier New"/>
    </w:rPr>
  </w:style>
  <w:style w:type="character" w:customStyle="1" w:styleId="ListLabel15">
    <w:name w:val="ListLabel 15"/>
    <w:qFormat/>
    <w:rsid w:val="004F5552"/>
    <w:rPr>
      <w:rFonts w:cs="Courier New"/>
    </w:rPr>
  </w:style>
  <w:style w:type="character" w:customStyle="1" w:styleId="ListLabel16">
    <w:name w:val="ListLabel 16"/>
    <w:qFormat/>
    <w:rsid w:val="004F5552"/>
    <w:rPr>
      <w:rFonts w:cs="Courier New"/>
    </w:rPr>
  </w:style>
  <w:style w:type="character" w:customStyle="1" w:styleId="ListLabel17">
    <w:name w:val="ListLabel 17"/>
    <w:qFormat/>
    <w:rsid w:val="004F5552"/>
    <w:rPr>
      <w:rFonts w:cs="Courier New"/>
    </w:rPr>
  </w:style>
  <w:style w:type="character" w:customStyle="1" w:styleId="ListLabel18">
    <w:name w:val="ListLabel 18"/>
    <w:qFormat/>
    <w:rsid w:val="004F5552"/>
    <w:rPr>
      <w:rFonts w:cs="Courier New"/>
    </w:rPr>
  </w:style>
  <w:style w:type="character" w:customStyle="1" w:styleId="ListLabel19">
    <w:name w:val="ListLabel 19"/>
    <w:qFormat/>
    <w:rsid w:val="004F5552"/>
    <w:rPr>
      <w:rFonts w:cs="Courier New"/>
    </w:rPr>
  </w:style>
  <w:style w:type="paragraph" w:styleId="Ttulo">
    <w:name w:val="Title"/>
    <w:basedOn w:val="Normal"/>
    <w:next w:val="Corpodetexto"/>
    <w:qFormat/>
    <w:rsid w:val="004F555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Lista">
    <w:name w:val="List"/>
    <w:basedOn w:val="Corpodetexto"/>
    <w:rsid w:val="004F5552"/>
    <w:rPr>
      <w:rFonts w:cs="Lohit Devanagari"/>
    </w:r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paragraph" w:customStyle="1" w:styleId="ndice">
    <w:name w:val="Índice"/>
    <w:basedOn w:val="Normal"/>
    <w:qFormat/>
    <w:rsid w:val="004F5552"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qFormat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D95DFC"/>
    <w:pPr>
      <w:spacing w:after="120" w:line="480" w:lineRule="auto"/>
    </w:pPr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table" w:styleId="Tabelacomgrade">
    <w:name w:val="Table Grid"/>
    <w:basedOn w:val="Tabelanormal"/>
    <w:rsid w:val="00AF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justificado">
    <w:name w:val="texto_justificado"/>
    <w:basedOn w:val="Normal"/>
    <w:rsid w:val="009A50D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159F1-15B3-40BC-9922-9F2FDB51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UFJF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SEC. COMUNICAÇÃO</dc:creator>
  <dc:description/>
  <cp:lastModifiedBy>Bizzuco</cp:lastModifiedBy>
  <cp:revision>16</cp:revision>
  <cp:lastPrinted>2015-05-28T17:29:00Z</cp:lastPrinted>
  <dcterms:created xsi:type="dcterms:W3CDTF">2019-10-08T19:34:00Z</dcterms:created>
  <dcterms:modified xsi:type="dcterms:W3CDTF">2021-08-05T11:44:00Z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UFJF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