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76" w:lineRule="auto"/>
        <w:ind w:right="1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before="0" w:line="276" w:lineRule="auto"/>
        <w:ind w:right="1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 DE AUTODECLARAÇÃO DE PESSOA TRANS (TRANSEXUAIS E TRAVESTIS)</w:t>
      </w:r>
    </w:p>
    <w:p w:rsidR="00000000" w:rsidDel="00000000" w:rsidP="00000000" w:rsidRDefault="00000000" w:rsidRPr="00000000" w14:paraId="00000003">
      <w:pPr>
        <w:spacing w:after="0" w:before="0" w:line="276" w:lineRule="auto"/>
        <w:ind w:right="15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[</w:t>
      </w:r>
      <w:r w:rsidDel="00000000" w:rsidR="00000000" w:rsidRPr="00000000">
        <w:rPr>
          <w:i w:val="1"/>
          <w:iCs w:val="1"/>
          <w:rtl w:val="0"/>
        </w:rPr>
        <w:t xml:space="preserve">Obrigatório para candidatos(as) inscritos(as) na modalidade de reserva de vagas para autodeclarados(as) trans]</w:t>
      </w:r>
    </w:p>
    <w:p w:rsidR="00000000" w:rsidDel="00000000" w:rsidP="00000000" w:rsidRDefault="00000000" w:rsidRPr="00000000" w14:paraId="00000004">
      <w:pPr>
        <w:spacing w:after="0" w:before="0" w:line="276" w:lineRule="auto"/>
        <w:ind w:right="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ind w:right="15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 (NOME SOCIAL, se houver, ou NOME CONFORME REGISTRO CIVIL), RG nº __________________, expedido pelo órgão _______________, e CPF nº _________________, candidato(a) ao Programa Institucional de Bolsas de Iniciação Artística (Pibiart), realizado pela Pró-reitoria de Cultura da Universidade Federal de Juiz de Fora (Procult/UFJF), declaro minha identidade travesti/transexual. 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right="15"/>
        <w:jc w:val="both"/>
        <w:rPr/>
      </w:pPr>
      <w:r w:rsidDel="00000000" w:rsidR="00000000" w:rsidRPr="00000000">
        <w:rPr>
          <w:rtl w:val="0"/>
        </w:rPr>
        <w:t xml:space="preserve">Declaro, ainda, estar ciente de que, caso seja constatada falsidade nesta declaração, a qualquer tempo, estarei sujeito(a) à desclassificação do programa ou, se aprovado(a), à perda da vaga, sem prejuízo das demais penalidades previstas em lei.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right="15"/>
        <w:jc w:val="both"/>
        <w:rPr/>
      </w:pPr>
      <w:r w:rsidDel="00000000" w:rsidR="00000000" w:rsidRPr="00000000">
        <w:rPr>
          <w:rtl w:val="0"/>
        </w:rPr>
        <w:t xml:space="preserve">Assim, solicito minha inscrição na condição de candidato(a) às vagas reservadas por ações afirmativas. 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right="15"/>
        <w:jc w:val="both"/>
        <w:rPr/>
      </w:pPr>
      <w:r w:rsidDel="00000000" w:rsidR="00000000" w:rsidRPr="00000000">
        <w:rPr>
          <w:rtl w:val="0"/>
        </w:rPr>
        <w:t xml:space="preserve">Declaro também que comunicarei formalmente à UFJF eventuais alterações do meu registro civil e/ou em minha identidade de gênero.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right="15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Por fim, caracterizam os motivos que justificam minha autodeclaração </w:t>
      </w:r>
      <w:r w:rsidDel="00000000" w:rsidR="00000000" w:rsidRPr="00000000">
        <w:rPr>
          <w:i w:val="1"/>
          <w:iCs w:val="1"/>
          <w:rtl w:val="0"/>
        </w:rPr>
        <w:t xml:space="preserve">(descreva de forma breve quais motivos levam você a se identificar como pessoa transexual ou travesti. Preenchimento obrigatório):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15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right="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ind w:right="15"/>
        <w:jc w:val="center"/>
        <w:rPr/>
      </w:pPr>
      <w:r w:rsidDel="00000000" w:rsidR="00000000" w:rsidRPr="00000000">
        <w:rPr>
          <w:rtl w:val="0"/>
        </w:rPr>
        <w:t xml:space="preserve">___________________________, ____ de __________________ de 20__.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left="2160" w:right="15" w:firstLine="720"/>
        <w:jc w:val="both"/>
        <w:rPr/>
      </w:pPr>
      <w:r w:rsidDel="00000000" w:rsidR="00000000" w:rsidRPr="00000000">
        <w:rPr>
          <w:rtl w:val="0"/>
        </w:rPr>
        <w:t xml:space="preserve">(município) </w:t>
        <w:tab/>
        <w:t xml:space="preserve">    (dia)</w:t>
        <w:tab/>
        <w:t xml:space="preserve"> </w:t>
        <w:tab/>
        <w:tab/>
        <w:t xml:space="preserve">(mês) </w:t>
        <w:tab/>
        <w:tab/>
        <w:t xml:space="preserve">(ano)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2160" w:right="15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ind w:right="15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right="15"/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.0000000000002" w:top="1440.0000000000002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right="15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ind w:right="160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677825" cy="44579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7825" cy="4457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