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– Autodeclaração para candidatos que se autodeclaram como Pessoas Trans (transgêneros, transexuais e travestis)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="276" w:lineRule="auto"/>
        <w:ind w:left="2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        </w:t>
        <w:tab/>
        <w:t xml:space="preserve">CPF     </w:t>
        <w:tab/>
        <w:t xml:space="preserve">nº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declaro para o fim específico de atender aos EDITAL DE SELEÇÃO PARA INGRESSO NO PROGRAMA DE PÓS-GRADUAÇÃO EM SAÚDE - MESTRADO, no ano de 2023, da Universidade Federal de Juiz de Fora, que sou uma pessoa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 Estou ciente de que, se for detectada falsidade desta declaração, estarei sujeito(a) a penalidades legais.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ind w:left="180" w:right="2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