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E8D" w:rsidRDefault="0014334A">
      <w:pPr>
        <w:spacing w:after="25"/>
        <w:ind w:right="9"/>
        <w:jc w:val="center"/>
      </w:pPr>
      <w:r>
        <w:rPr>
          <w:noProof/>
        </w:rPr>
        <w:drawing>
          <wp:inline distT="0" distB="0" distL="0" distR="0">
            <wp:extent cx="1491996" cy="1078992"/>
            <wp:effectExtent l="0" t="0" r="0" b="0"/>
            <wp:docPr id="218" name="Picture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996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:rsidR="00547E8D" w:rsidRDefault="0014334A">
      <w:pPr>
        <w:spacing w:after="5" w:line="255" w:lineRule="auto"/>
        <w:ind w:left="5959" w:right="4381" w:hanging="542"/>
      </w:pPr>
      <w:r>
        <w:rPr>
          <w:rFonts w:ascii="Times New Roman" w:eastAsia="Times New Roman" w:hAnsi="Times New Roman" w:cs="Times New Roman"/>
          <w:sz w:val="28"/>
        </w:rPr>
        <w:t>U</w:t>
      </w:r>
      <w:r>
        <w:rPr>
          <w:rFonts w:ascii="Times New Roman" w:eastAsia="Times New Roman" w:hAnsi="Times New Roman" w:cs="Times New Roman"/>
        </w:rPr>
        <w:t xml:space="preserve">NIVERSIDADE </w:t>
      </w:r>
      <w:r>
        <w:rPr>
          <w:rFonts w:ascii="Times New Roman" w:eastAsia="Times New Roman" w:hAnsi="Times New Roman" w:cs="Times New Roman"/>
          <w:sz w:val="28"/>
        </w:rPr>
        <w:t>F</w:t>
      </w:r>
      <w:r>
        <w:rPr>
          <w:rFonts w:ascii="Times New Roman" w:eastAsia="Times New Roman" w:hAnsi="Times New Roman" w:cs="Times New Roman"/>
        </w:rPr>
        <w:t xml:space="preserve">EDERAL DE </w:t>
      </w:r>
      <w:r>
        <w:rPr>
          <w:rFonts w:ascii="Times New Roman" w:eastAsia="Times New Roman" w:hAnsi="Times New Roman" w:cs="Times New Roman"/>
          <w:sz w:val="28"/>
        </w:rPr>
        <w:t>J</w:t>
      </w:r>
      <w:r>
        <w:rPr>
          <w:rFonts w:ascii="Times New Roman" w:eastAsia="Times New Roman" w:hAnsi="Times New Roman" w:cs="Times New Roman"/>
        </w:rPr>
        <w:t xml:space="preserve">UIZ DE </w:t>
      </w:r>
      <w:r>
        <w:rPr>
          <w:rFonts w:ascii="Times New Roman" w:eastAsia="Times New Roman" w:hAnsi="Times New Roman" w:cs="Times New Roman"/>
          <w:sz w:val="28"/>
        </w:rPr>
        <w:t>F</w:t>
      </w:r>
      <w:r>
        <w:rPr>
          <w:rFonts w:ascii="Times New Roman" w:eastAsia="Times New Roman" w:hAnsi="Times New Roman" w:cs="Times New Roman"/>
        </w:rPr>
        <w:t>ORA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Instituto de Ciências Humanas </w:t>
      </w:r>
    </w:p>
    <w:p w:rsidR="00547E8D" w:rsidRDefault="0014334A">
      <w:pPr>
        <w:spacing w:after="0"/>
        <w:ind w:righ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Programa de Pós-graduação em Psicologia </w:t>
      </w:r>
    </w:p>
    <w:p w:rsidR="00547E8D" w:rsidRDefault="00547E8D">
      <w:pPr>
        <w:spacing w:after="0"/>
        <w:ind w:left="3"/>
        <w:jc w:val="center"/>
      </w:pPr>
    </w:p>
    <w:p w:rsidR="00547E8D" w:rsidRDefault="0014334A">
      <w:pPr>
        <w:spacing w:after="5"/>
        <w:ind w:left="10" w:right="61" w:hanging="10"/>
        <w:jc w:val="center"/>
      </w:pPr>
      <w:r>
        <w:rPr>
          <w:rFonts w:ascii="Times New Roman" w:eastAsia="Times New Roman" w:hAnsi="Times New Roman" w:cs="Times New Roman"/>
        </w:rPr>
        <w:t>Edital n</w:t>
      </w:r>
      <w:r>
        <w:rPr>
          <w:rFonts w:ascii="Times New Roman" w:eastAsia="Times New Roman" w:hAnsi="Times New Roman" w:cs="Times New Roman"/>
          <w:vertAlign w:val="superscript"/>
        </w:rPr>
        <w:t>o</w:t>
      </w:r>
      <w:r>
        <w:rPr>
          <w:rFonts w:ascii="Times New Roman" w:eastAsia="Times New Roman" w:hAnsi="Times New Roman" w:cs="Times New Roman"/>
        </w:rPr>
        <w:t xml:space="preserve"> 03/2025 </w:t>
      </w:r>
    </w:p>
    <w:p w:rsidR="00547E8D" w:rsidRDefault="0014334A">
      <w:pPr>
        <w:spacing w:after="5"/>
        <w:ind w:left="10" w:right="61" w:hanging="10"/>
        <w:jc w:val="center"/>
      </w:pPr>
      <w:r>
        <w:rPr>
          <w:rFonts w:ascii="Times New Roman" w:eastAsia="Times New Roman" w:hAnsi="Times New Roman" w:cs="Times New Roman"/>
        </w:rPr>
        <w:t xml:space="preserve">Seleção de Bolsistas </w:t>
      </w:r>
    </w:p>
    <w:p w:rsidR="00547E8D" w:rsidRDefault="00547E8D">
      <w:pPr>
        <w:spacing w:after="0"/>
        <w:ind w:right="2"/>
        <w:jc w:val="center"/>
      </w:pPr>
    </w:p>
    <w:p w:rsidR="00547E8D" w:rsidRDefault="0014334A">
      <w:pPr>
        <w:spacing w:after="5"/>
        <w:ind w:left="10" w:right="58" w:hanging="10"/>
        <w:jc w:val="center"/>
      </w:pPr>
      <w:r>
        <w:rPr>
          <w:rFonts w:ascii="Times New Roman" w:eastAsia="Times New Roman" w:hAnsi="Times New Roman" w:cs="Times New Roman"/>
        </w:rPr>
        <w:t>Distribuição de Bolsas</w:t>
      </w:r>
    </w:p>
    <w:p w:rsidR="00547E8D" w:rsidRDefault="00547E8D">
      <w:pPr>
        <w:spacing w:after="0"/>
        <w:ind w:right="2"/>
        <w:jc w:val="center"/>
      </w:pPr>
    </w:p>
    <w:p w:rsidR="00547E8D" w:rsidRDefault="0014334A" w:rsidP="0078497B">
      <w:pPr>
        <w:spacing w:after="0" w:line="248" w:lineRule="auto"/>
        <w:ind w:left="720"/>
      </w:pPr>
      <w:r>
        <w:rPr>
          <w:rFonts w:ascii="Times New Roman" w:eastAsia="Times New Roman" w:hAnsi="Times New Roman" w:cs="Times New Roman"/>
        </w:rPr>
        <w:t>A Comissão de Seleção torna pública a primeira distribuição de bolsas do Edital no 03/2025</w:t>
      </w:r>
      <w:r w:rsidR="0078497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78497B">
        <w:rPr>
          <w:rFonts w:ascii="Times New Roman" w:eastAsia="Times New Roman" w:hAnsi="Times New Roman" w:cs="Times New Roman"/>
        </w:rPr>
        <w:t>Esclarece que informações sobre prazos, documentação e outros aspectos relacionados à implementação das bolsas serão repassadas pela Secretaria das Pós-graduações do ICH.</w:t>
      </w:r>
    </w:p>
    <w:p w:rsidR="00547E8D" w:rsidRDefault="0014334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547E8D" w:rsidRPr="00C460F4" w:rsidRDefault="00C460F4">
      <w:pPr>
        <w:spacing w:after="5"/>
        <w:ind w:left="10" w:right="123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60F4">
        <w:rPr>
          <w:rFonts w:ascii="Times New Roman" w:eastAsia="Times New Roman" w:hAnsi="Times New Roman" w:cs="Times New Roman"/>
          <w:sz w:val="20"/>
          <w:szCs w:val="20"/>
        </w:rPr>
        <w:t>GRUPO COTAS</w:t>
      </w:r>
    </w:p>
    <w:p w:rsidR="009E7208" w:rsidRPr="00C460F4" w:rsidRDefault="009E7208">
      <w:pPr>
        <w:spacing w:after="5"/>
        <w:ind w:left="10" w:right="123" w:hanging="1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641" w:type="dxa"/>
        <w:tblInd w:w="0" w:type="dxa"/>
        <w:tblCellMar>
          <w:top w:w="67" w:type="dxa"/>
          <w:left w:w="72" w:type="dxa"/>
          <w:right w:w="14" w:type="dxa"/>
        </w:tblCellMar>
        <w:tblLook w:val="04A0"/>
      </w:tblPr>
      <w:tblGrid>
        <w:gridCol w:w="5781"/>
        <w:gridCol w:w="1699"/>
        <w:gridCol w:w="1699"/>
        <w:gridCol w:w="1694"/>
        <w:gridCol w:w="1699"/>
        <w:gridCol w:w="1430"/>
        <w:gridCol w:w="1639"/>
      </w:tblGrid>
      <w:tr w:rsidR="00547E8D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LINHA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COTAS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EXCLUSIVA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BOLSA</w:t>
            </w:r>
          </w:p>
        </w:tc>
      </w:tr>
      <w:tr w:rsidR="00547E8D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RENÉ EBERLE ROCHA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14334A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AMANDA CRISTINE DE LIMA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14334A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JÉSSICA MIRANDA CARVALHO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442,5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14334A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FAYANE DOS SANTOS NUNES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ANDRÉ ROCHA LOPES DE SOUZA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LARISSA COSTA BRAZ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14334A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TALITA DA CRUZ DIAS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34A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PBPG</w:t>
            </w:r>
          </w:p>
        </w:tc>
      </w:tr>
      <w:tr w:rsidR="00547E8D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MARIANA GOMES CARELLI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PBPG</w:t>
            </w:r>
          </w:p>
        </w:tc>
      </w:tr>
      <w:tr w:rsidR="00547E8D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CYNDI LAUPER SILVA DE FREITAS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PBPG</w:t>
            </w:r>
          </w:p>
        </w:tc>
      </w:tr>
      <w:tr w:rsidR="00547E8D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GABRIEL MARTINS SILVA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PBPG</w:t>
            </w:r>
          </w:p>
        </w:tc>
      </w:tr>
      <w:tr w:rsidR="00547E8D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LETICIA BARROS SIMÃO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PBPG</w:t>
            </w:r>
          </w:p>
        </w:tc>
      </w:tr>
      <w:tr w:rsidR="00547E8D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LYLIAN TEREZA ALVES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PBPG</w:t>
            </w:r>
          </w:p>
        </w:tc>
      </w:tr>
      <w:tr w:rsidR="00547E8D" w:rsidRPr="00C460F4" w:rsidTr="0078497B">
        <w:trPr>
          <w:trHeight w:val="227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STÉFANY ORÇAY DE OLIVEIRA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78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PBPG</w:t>
            </w:r>
          </w:p>
        </w:tc>
      </w:tr>
    </w:tbl>
    <w:p w:rsidR="006563BB" w:rsidRDefault="006563BB">
      <w:pPr>
        <w:spacing w:after="5" w:line="255" w:lineRule="auto"/>
        <w:ind w:left="4968" w:right="4381" w:hanging="10"/>
        <w:rPr>
          <w:rFonts w:ascii="Times New Roman" w:eastAsia="Times New Roman" w:hAnsi="Times New Roman" w:cs="Times New Roman"/>
          <w:sz w:val="20"/>
          <w:szCs w:val="20"/>
        </w:rPr>
      </w:pPr>
    </w:p>
    <w:p w:rsidR="00547E8D" w:rsidRPr="00C460F4" w:rsidRDefault="00C460F4">
      <w:pPr>
        <w:spacing w:after="5" w:line="255" w:lineRule="auto"/>
        <w:ind w:left="4968" w:right="4381" w:hanging="10"/>
        <w:rPr>
          <w:rFonts w:ascii="Times New Roman" w:eastAsia="Times New Roman" w:hAnsi="Times New Roman" w:cs="Times New Roman"/>
          <w:sz w:val="20"/>
          <w:szCs w:val="20"/>
        </w:rPr>
      </w:pPr>
      <w:r w:rsidRPr="00C460F4">
        <w:rPr>
          <w:rFonts w:ascii="Times New Roman" w:eastAsia="Times New Roman" w:hAnsi="Times New Roman" w:cs="Times New Roman"/>
          <w:sz w:val="20"/>
          <w:szCs w:val="20"/>
        </w:rPr>
        <w:lastRenderedPageBreak/>
        <w:t>GRUPO DAS LINHAS (25% DAS BOLSAS PARA CADA LINHA)</w:t>
      </w:r>
    </w:p>
    <w:p w:rsidR="009E7208" w:rsidRPr="00C460F4" w:rsidRDefault="009E7208">
      <w:pPr>
        <w:spacing w:after="5" w:line="255" w:lineRule="auto"/>
        <w:ind w:left="4968" w:right="4381" w:hanging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641" w:type="dxa"/>
        <w:tblInd w:w="0" w:type="dxa"/>
        <w:tblCellMar>
          <w:top w:w="73" w:type="dxa"/>
          <w:left w:w="72" w:type="dxa"/>
          <w:right w:w="14" w:type="dxa"/>
        </w:tblCellMar>
        <w:tblLook w:val="04A0"/>
      </w:tblPr>
      <w:tblGrid>
        <w:gridCol w:w="5781"/>
        <w:gridCol w:w="1699"/>
        <w:gridCol w:w="1699"/>
        <w:gridCol w:w="1694"/>
        <w:gridCol w:w="1699"/>
        <w:gridCol w:w="1430"/>
        <w:gridCol w:w="1639"/>
      </w:tblGrid>
      <w:tr w:rsidR="00547E8D" w:rsidRPr="00C460F4" w:rsidTr="00EF25B6">
        <w:trPr>
          <w:trHeight w:val="2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LINHA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COTAS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EXCLUSIVA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BOLSA</w:t>
            </w:r>
          </w:p>
        </w:tc>
      </w:tr>
      <w:tr w:rsidR="00547E8D" w:rsidRPr="00C460F4" w:rsidTr="00EF25B6">
        <w:trPr>
          <w:trHeight w:val="2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MAYARA OLIVEIRA BASTOS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FAPEMIG</w:t>
            </w:r>
          </w:p>
        </w:tc>
      </w:tr>
      <w:tr w:rsidR="00547E8D" w:rsidRPr="00C460F4" w:rsidTr="00EF25B6">
        <w:trPr>
          <w:trHeight w:val="2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CLARISSA DELGADO FONSECA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EF25B6">
        <w:trPr>
          <w:trHeight w:val="2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GABRIELA SILVEIRA DE MACEDO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EF25B6">
        <w:trPr>
          <w:trHeight w:val="2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HIAGO ABREU NUNES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493,5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FAPEMIG</w:t>
            </w:r>
          </w:p>
        </w:tc>
      </w:tr>
      <w:tr w:rsidR="00547E8D" w:rsidRPr="00C460F4" w:rsidTr="00EF25B6">
        <w:trPr>
          <w:trHeight w:val="2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MARIANA VICTER DE AQUINO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EF25B6">
        <w:trPr>
          <w:trHeight w:val="2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GRACYANY DE FARIA SANTOS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450,5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EF25B6">
        <w:trPr>
          <w:trHeight w:val="2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LUCAS NEVES SANTOS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FAPEMIG</w:t>
            </w:r>
          </w:p>
        </w:tc>
      </w:tr>
      <w:tr w:rsidR="00547E8D" w:rsidRPr="00C460F4" w:rsidTr="00EF25B6">
        <w:trPr>
          <w:trHeight w:val="2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GABRIEL AQUINO NASCIMENTO GABEIRA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FAPEMIG</w:t>
            </w:r>
          </w:p>
        </w:tc>
      </w:tr>
      <w:tr w:rsidR="00547E8D" w:rsidRPr="00C460F4" w:rsidTr="00EF25B6">
        <w:trPr>
          <w:trHeight w:val="20"/>
        </w:trPr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FERNANDA ZELOSCHI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458,5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EF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</w:tbl>
    <w:p w:rsidR="009E7208" w:rsidRPr="00C460F4" w:rsidRDefault="009E7208">
      <w:pPr>
        <w:spacing w:after="5"/>
        <w:ind w:left="10" w:right="122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47E8D" w:rsidRPr="00C460F4" w:rsidRDefault="00C460F4">
      <w:pPr>
        <w:spacing w:after="5"/>
        <w:ind w:left="10" w:right="122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60F4">
        <w:rPr>
          <w:rFonts w:ascii="Times New Roman" w:eastAsia="Times New Roman" w:hAnsi="Times New Roman" w:cs="Times New Roman"/>
          <w:sz w:val="20"/>
          <w:szCs w:val="20"/>
        </w:rPr>
        <w:t>GRUPO GERAL</w:t>
      </w:r>
    </w:p>
    <w:p w:rsidR="009E7208" w:rsidRPr="00C460F4" w:rsidRDefault="009E7208">
      <w:pPr>
        <w:spacing w:after="5"/>
        <w:ind w:left="10" w:right="122" w:hanging="1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641" w:type="dxa"/>
        <w:tblInd w:w="0" w:type="dxa"/>
        <w:tblCellMar>
          <w:top w:w="67" w:type="dxa"/>
          <w:left w:w="72" w:type="dxa"/>
          <w:right w:w="14" w:type="dxa"/>
        </w:tblCellMar>
        <w:tblLook w:val="04A0"/>
      </w:tblPr>
      <w:tblGrid>
        <w:gridCol w:w="5781"/>
        <w:gridCol w:w="1699"/>
        <w:gridCol w:w="1699"/>
        <w:gridCol w:w="1694"/>
        <w:gridCol w:w="1699"/>
        <w:gridCol w:w="1430"/>
        <w:gridCol w:w="1639"/>
      </w:tblGrid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LINHA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COTAS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EXCLUSIVA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BOLSA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ANA CRISTINA STOFEL DOS SANTOS ITABORAHY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9D347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FELIPE PAES DE BARROS LOPES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9D347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BÁRBARA FERNANDES BERNARDES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D347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ANANDA CRISTINA DOS SANTOS MOTTA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47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EDUARDA ALENCAR DE AMORIM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GUSTAVO SARMENTO RODRIGUES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363,5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TATIANY RODRIGUES DE MELO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363,5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LUCIAMARA DAS CHAGAS COELHO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ESTHER SCHAEFFER DO NASCIMENTO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NATHÁLIA LAMAS SANTIAGO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SOPHIA BORGES SANTOS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LAYANE APARECIDA FERRAZ DE AZEVEDO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ARTHUR DE PAULA RIBEIRO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JÚLIA DANDARA FERNANDES DA SILVEIRA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LIVIA RINCO DE OLIVEIRA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ELISA BAESSO CAMPOS GOMES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ANA CLARA QUETZ GUIMARÃES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C65F8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PAOLA POZZI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C65F8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NICOLLE PIRES KREISCHER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5F8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ISABELA BARBOSA ECAR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JOANA FALCO LEÃO OLIVEIRA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BEATRIZ DETONI RODRIGUES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7E8D" w:rsidRPr="00C460F4" w:rsidTr="00F120B0">
        <w:trPr>
          <w:trHeight w:val="20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JADE PACHECO VIEIRA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MESTRADO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547E8D" w:rsidRPr="00C460F4" w:rsidRDefault="00C460F4">
      <w:pPr>
        <w:spacing w:after="9"/>
        <w:rPr>
          <w:rFonts w:ascii="Times New Roman" w:hAnsi="Times New Roman" w:cs="Times New Roman"/>
          <w:sz w:val="20"/>
          <w:szCs w:val="20"/>
        </w:rPr>
      </w:pPr>
      <w:r w:rsidRPr="00C460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47E8D" w:rsidRPr="00C460F4" w:rsidRDefault="00C460F4">
      <w:pPr>
        <w:spacing w:after="5" w:line="255" w:lineRule="auto"/>
        <w:ind w:left="7037" w:right="4381" w:hanging="10"/>
        <w:rPr>
          <w:rFonts w:ascii="Times New Roman" w:eastAsia="Times New Roman" w:hAnsi="Times New Roman" w:cs="Times New Roman"/>
          <w:sz w:val="20"/>
          <w:szCs w:val="20"/>
        </w:rPr>
      </w:pPr>
      <w:r w:rsidRPr="00C460F4">
        <w:rPr>
          <w:rFonts w:ascii="Times New Roman" w:eastAsia="Times New Roman" w:hAnsi="Times New Roman" w:cs="Times New Roman"/>
          <w:sz w:val="20"/>
          <w:szCs w:val="20"/>
        </w:rPr>
        <w:t>GRUPO COTAS</w:t>
      </w:r>
    </w:p>
    <w:p w:rsidR="009E7208" w:rsidRPr="00C460F4" w:rsidRDefault="009E7208">
      <w:pPr>
        <w:spacing w:after="5" w:line="255" w:lineRule="auto"/>
        <w:ind w:left="7037" w:right="4381" w:hanging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720" w:type="dxa"/>
        <w:tblInd w:w="0" w:type="dxa"/>
        <w:tblCellMar>
          <w:top w:w="73" w:type="dxa"/>
          <w:left w:w="130" w:type="dxa"/>
          <w:right w:w="38" w:type="dxa"/>
        </w:tblCellMar>
        <w:tblLook w:val="04A0"/>
      </w:tblPr>
      <w:tblGrid>
        <w:gridCol w:w="5820"/>
        <w:gridCol w:w="1699"/>
        <w:gridCol w:w="1702"/>
        <w:gridCol w:w="1699"/>
        <w:gridCol w:w="1699"/>
        <w:gridCol w:w="1702"/>
        <w:gridCol w:w="1399"/>
      </w:tblGrid>
      <w:tr w:rsidR="00547E8D" w:rsidRPr="00C460F4" w:rsidTr="00F120B0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CURSO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LINHA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COTAS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DEDICAÇÃO EXCLUSIVA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PONTUAÇÃO  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BOLSA</w:t>
            </w:r>
          </w:p>
        </w:tc>
      </w:tr>
      <w:tr w:rsidR="00547E8D" w:rsidRPr="00C460F4" w:rsidTr="00F120B0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THAMIRIS RIBEIRO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DOUTORADO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PPS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SIM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SIM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670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 w:rsidP="00F12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</w:tbl>
    <w:p w:rsidR="009E7208" w:rsidRPr="00C460F4" w:rsidRDefault="009E7208">
      <w:pPr>
        <w:spacing w:after="0"/>
        <w:ind w:right="5043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47E8D" w:rsidRPr="00C460F4" w:rsidRDefault="00C460F4">
      <w:pPr>
        <w:spacing w:after="0"/>
        <w:ind w:right="504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460F4">
        <w:rPr>
          <w:rFonts w:ascii="Times New Roman" w:eastAsia="Times New Roman" w:hAnsi="Times New Roman" w:cs="Times New Roman"/>
          <w:sz w:val="20"/>
          <w:szCs w:val="20"/>
        </w:rPr>
        <w:t>GRUPO DAS LINHAS (25% DAS BOLSAS PARA CADA LINHA)</w:t>
      </w:r>
    </w:p>
    <w:p w:rsidR="009E7208" w:rsidRPr="00C460F4" w:rsidRDefault="009E7208">
      <w:pPr>
        <w:spacing w:after="0"/>
        <w:ind w:right="504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5720" w:type="dxa"/>
        <w:tblInd w:w="0" w:type="dxa"/>
        <w:tblCellMar>
          <w:top w:w="73" w:type="dxa"/>
          <w:left w:w="130" w:type="dxa"/>
          <w:right w:w="71" w:type="dxa"/>
        </w:tblCellMar>
        <w:tblLook w:val="04A0"/>
      </w:tblPr>
      <w:tblGrid>
        <w:gridCol w:w="5820"/>
        <w:gridCol w:w="1699"/>
        <w:gridCol w:w="1702"/>
        <w:gridCol w:w="1699"/>
        <w:gridCol w:w="1699"/>
        <w:gridCol w:w="1702"/>
        <w:gridCol w:w="1399"/>
      </w:tblGrid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LINHA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COTAS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DEDICAÇÃO EXCLUSIVA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BOLSA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AMANDA FREIRE DUTRA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FAPEMIG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HUMBERTO DOS REIS PEREIRA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FAPEMIG</w:t>
            </w:r>
          </w:p>
        </w:tc>
      </w:tr>
      <w:tr w:rsidR="009E7208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FERNANDA PINTO MONTEIRO GUIMARÃES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9E7208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ANA CAROLINA DA SILVA TOLEDO MOURA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9E7208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ANA LUÍSA SANTIAGO DA SILVEIRA FONSECA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9E7208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AMANDA GUIMARÃES LUTZ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DHP</w:t>
            </w:r>
            <w:bookmarkStart w:id="0" w:name="_GoBack"/>
            <w:bookmarkEnd w:id="0"/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MICHELLE VIANNA GOLIATH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FAPEMIG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JOSÉ OLAVO SMANIO BRANDO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JOSÉ DAVI DE ALMEIDA LIRA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507,5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JÉSSICA BAÊTA DE AZEVÊDO CARVALHO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LAIS EDUARDA ALVES DA SILVA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HFP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WEVERTON CORRÊA NETTO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FAPEMIG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THAÍS SOARES PEREIRA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887,5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FC6D16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STELA SILVA CARVALHO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MARISTELA CABRAL DE FREITAS GUIMARÃES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602,5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9E7208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AMATA XAVIER MEDEIROS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587,5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E8D" w:rsidRPr="00C460F4" w:rsidRDefault="00C460F4" w:rsidP="009E72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423952" w:rsidRPr="00C460F4" w:rsidTr="00A11CAE">
        <w:trPr>
          <w:trHeight w:val="20"/>
        </w:trPr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52" w:rsidRPr="00C460F4" w:rsidRDefault="00C460F4" w:rsidP="00423952">
            <w:pPr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MATHEUS HENRIQUE SILVA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52" w:rsidRPr="00C460F4" w:rsidRDefault="00C460F4" w:rsidP="00423952">
            <w:pPr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DOUTORADO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52" w:rsidRPr="00C460F4" w:rsidRDefault="00C460F4" w:rsidP="00423952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PPS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52" w:rsidRPr="00C460F4" w:rsidRDefault="00C460F4" w:rsidP="00423952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52" w:rsidRPr="00C460F4" w:rsidRDefault="00C460F4" w:rsidP="00423952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SIM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52" w:rsidRPr="00C460F4" w:rsidRDefault="00C460F4" w:rsidP="00423952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546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52" w:rsidRPr="00C460F4" w:rsidRDefault="00C460F4" w:rsidP="00423952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CAPES </w:t>
            </w:r>
          </w:p>
        </w:tc>
      </w:tr>
    </w:tbl>
    <w:p w:rsidR="009E7208" w:rsidRDefault="009E7208">
      <w:pPr>
        <w:spacing w:after="5" w:line="255" w:lineRule="auto"/>
        <w:ind w:left="7037" w:right="4381" w:hanging="10"/>
        <w:rPr>
          <w:rFonts w:ascii="Times New Roman" w:eastAsia="Times New Roman" w:hAnsi="Times New Roman" w:cs="Times New Roman"/>
          <w:sz w:val="20"/>
          <w:szCs w:val="20"/>
        </w:rPr>
      </w:pPr>
    </w:p>
    <w:p w:rsidR="002F6E75" w:rsidRPr="00C460F4" w:rsidRDefault="002F6E75">
      <w:pPr>
        <w:spacing w:after="5" w:line="255" w:lineRule="auto"/>
        <w:ind w:left="7037" w:right="4381" w:hanging="10"/>
        <w:rPr>
          <w:rFonts w:ascii="Times New Roman" w:eastAsia="Times New Roman" w:hAnsi="Times New Roman" w:cs="Times New Roman"/>
          <w:sz w:val="20"/>
          <w:szCs w:val="20"/>
        </w:rPr>
      </w:pPr>
    </w:p>
    <w:p w:rsidR="00547E8D" w:rsidRPr="00C460F4" w:rsidRDefault="00C460F4">
      <w:pPr>
        <w:spacing w:after="5" w:line="255" w:lineRule="auto"/>
        <w:ind w:left="7037" w:right="4381" w:hanging="10"/>
        <w:rPr>
          <w:rFonts w:ascii="Times New Roman" w:eastAsia="Times New Roman" w:hAnsi="Times New Roman" w:cs="Times New Roman"/>
          <w:sz w:val="20"/>
          <w:szCs w:val="20"/>
        </w:rPr>
      </w:pPr>
      <w:r w:rsidRPr="00C460F4">
        <w:rPr>
          <w:rFonts w:ascii="Times New Roman" w:eastAsia="Times New Roman" w:hAnsi="Times New Roman" w:cs="Times New Roman"/>
          <w:sz w:val="20"/>
          <w:szCs w:val="20"/>
        </w:rPr>
        <w:lastRenderedPageBreak/>
        <w:t>GRUPO GERAL</w:t>
      </w:r>
    </w:p>
    <w:p w:rsidR="005659F7" w:rsidRPr="00C460F4" w:rsidRDefault="005659F7">
      <w:pPr>
        <w:spacing w:after="5" w:line="255" w:lineRule="auto"/>
        <w:ind w:left="7037" w:right="4381" w:hanging="1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Ind w:w="-12" w:type="dxa"/>
        <w:tblLayout w:type="fixed"/>
        <w:tblCellMar>
          <w:top w:w="11" w:type="dxa"/>
          <w:left w:w="130" w:type="dxa"/>
          <w:right w:w="71" w:type="dxa"/>
        </w:tblCellMar>
        <w:tblLook w:val="04A0"/>
      </w:tblPr>
      <w:tblGrid>
        <w:gridCol w:w="12"/>
        <w:gridCol w:w="5910"/>
        <w:gridCol w:w="1724"/>
        <w:gridCol w:w="9"/>
        <w:gridCol w:w="1701"/>
        <w:gridCol w:w="18"/>
        <w:gridCol w:w="1683"/>
        <w:gridCol w:w="42"/>
        <w:gridCol w:w="1724"/>
        <w:gridCol w:w="77"/>
        <w:gridCol w:w="1650"/>
        <w:gridCol w:w="51"/>
        <w:gridCol w:w="1376"/>
      </w:tblGrid>
      <w:tr w:rsidR="009E7208" w:rsidRPr="00C460F4" w:rsidTr="00814CD2">
        <w:trPr>
          <w:gridBefore w:val="1"/>
          <w:wBefore w:w="12" w:type="dxa"/>
          <w:trHeight w:val="581"/>
          <w:jc w:val="center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C460F4">
            <w:pPr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NOME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C460F4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CURSO  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C460F4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LINHA  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C460F4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COTAS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DEDICAÇÃO EXCLUSIVA 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08" w:rsidRPr="00C460F4" w:rsidRDefault="00C460F4" w:rsidP="00C460F4">
            <w:pPr>
              <w:ind w:lef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PONTUAÇÃO 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BOLSA </w:t>
            </w:r>
          </w:p>
        </w:tc>
      </w:tr>
      <w:tr w:rsidR="009E7208" w:rsidRPr="00C460F4" w:rsidTr="00814CD2">
        <w:trPr>
          <w:gridBefore w:val="1"/>
          <w:wBefore w:w="12" w:type="dxa"/>
          <w:trHeight w:val="295"/>
          <w:jc w:val="center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NICOLE COSTA FARIA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DOUTORADO  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PPS  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SIM 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530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CAPES </w:t>
            </w:r>
          </w:p>
        </w:tc>
      </w:tr>
      <w:tr w:rsidR="009E7208" w:rsidRPr="00C460F4" w:rsidTr="00814CD2">
        <w:trPr>
          <w:gridBefore w:val="1"/>
          <w:wBefore w:w="12" w:type="dxa"/>
          <w:trHeight w:val="298"/>
          <w:jc w:val="center"/>
        </w:trPr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CAROLINE NAZAR MACHADO CÂNDIDO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DOUTORADO  </w:t>
            </w:r>
          </w:p>
        </w:tc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PPS  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SIM  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438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08" w:rsidRPr="00C460F4" w:rsidRDefault="00C460F4" w:rsidP="00C460F4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814CD2">
        <w:tblPrEx>
          <w:jc w:val="left"/>
          <w:tblCellMar>
            <w:left w:w="70" w:type="dxa"/>
          </w:tblCellMar>
        </w:tblPrEx>
        <w:trPr>
          <w:trHeight w:val="298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SARA RIBEIRO CARVALHO  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DOUTORADO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PPS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310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814CD2">
        <w:tblPrEx>
          <w:jc w:val="left"/>
          <w:tblCellMar>
            <w:left w:w="70" w:type="dxa"/>
          </w:tblCellMar>
        </w:tblPrEx>
        <w:trPr>
          <w:trHeight w:val="295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ANNA PAULA CAMPOS SARCHIS  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DOUTORADO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PPS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285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A11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547E8D" w:rsidRPr="00C460F4" w:rsidTr="00814CD2">
        <w:tblPrEx>
          <w:jc w:val="left"/>
          <w:tblCellMar>
            <w:left w:w="70" w:type="dxa"/>
          </w:tblCellMar>
        </w:tblPrEx>
        <w:trPr>
          <w:trHeight w:val="295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CLARA EFFGEN LADEIRA  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DOUTORADO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DHPS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C460F4">
            <w:pPr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8D" w:rsidRPr="00C460F4" w:rsidRDefault="007F5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CAPES</w:t>
            </w:r>
          </w:p>
        </w:tc>
      </w:tr>
      <w:tr w:rsidR="006E5B24" w:rsidRPr="00C460F4" w:rsidTr="00814CD2">
        <w:tblPrEx>
          <w:jc w:val="left"/>
          <w:tblCellMar>
            <w:left w:w="70" w:type="dxa"/>
          </w:tblCellMar>
        </w:tblPrEx>
        <w:trPr>
          <w:trHeight w:val="298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LUISA DE CARVALHO CAMMAROTA WEILEMANN BELO  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DOUTORADO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PPS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CAPES </w:t>
            </w:r>
          </w:p>
        </w:tc>
      </w:tr>
      <w:tr w:rsidR="006E5B24" w:rsidRPr="00C460F4" w:rsidTr="00814CD2">
        <w:tblPrEx>
          <w:jc w:val="left"/>
          <w:tblCellMar>
            <w:left w:w="70" w:type="dxa"/>
          </w:tblCellMar>
        </w:tblPrEx>
        <w:trPr>
          <w:trHeight w:val="295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CAROLINE LAGROTTA DA VEIGA  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DOUTORADO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DHPS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NÃO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-45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24" w:rsidRPr="00C460F4" w:rsidRDefault="006E5B24" w:rsidP="006E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E5B24" w:rsidRPr="00C460F4" w:rsidTr="00814CD2">
        <w:tblPrEx>
          <w:jc w:val="left"/>
          <w:tblCellMar>
            <w:top w:w="73" w:type="dxa"/>
          </w:tblCellMar>
        </w:tblPrEx>
        <w:trPr>
          <w:trHeight w:val="20"/>
        </w:trPr>
        <w:tc>
          <w:tcPr>
            <w:tcW w:w="5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24" w:rsidRPr="00C460F4" w:rsidRDefault="006E5B24" w:rsidP="006E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NATÁLIA SÃO TIAGO VIEIRA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24" w:rsidRPr="00C460F4" w:rsidRDefault="006E5B24" w:rsidP="006E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DOUTORADO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24" w:rsidRPr="00C460F4" w:rsidRDefault="006E5B24" w:rsidP="006E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PPS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24" w:rsidRPr="00C460F4" w:rsidRDefault="006E5B24" w:rsidP="006E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24" w:rsidRPr="00C460F4" w:rsidRDefault="006E5B24" w:rsidP="006E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D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NÃO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24" w:rsidRPr="00C460F4" w:rsidRDefault="006E5B24" w:rsidP="006E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B24" w:rsidRPr="00C460F4" w:rsidRDefault="006E5B24" w:rsidP="006E5B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60F4"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814CD2" w:rsidRDefault="00814CD2">
      <w:pPr>
        <w:spacing w:after="0" w:line="248" w:lineRule="auto"/>
        <w:ind w:left="504" w:hanging="10"/>
        <w:rPr>
          <w:rFonts w:ascii="Times New Roman" w:eastAsia="Times New Roman" w:hAnsi="Times New Roman" w:cs="Times New Roman"/>
        </w:rPr>
      </w:pPr>
    </w:p>
    <w:p w:rsidR="00423952" w:rsidRDefault="00423952" w:rsidP="00814CD2">
      <w:pPr>
        <w:tabs>
          <w:tab w:val="left" w:pos="5529"/>
        </w:tabs>
        <w:spacing w:after="0" w:line="248" w:lineRule="auto"/>
        <w:ind w:left="50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*Mudou informação no meio do processo.</w:t>
      </w:r>
    </w:p>
    <w:p w:rsidR="00814CD2" w:rsidRDefault="0014334A">
      <w:pPr>
        <w:spacing w:after="0" w:line="248" w:lineRule="auto"/>
        <w:ind w:left="50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DHPS = Desenvolvimento Humano e Processos Socioeducativos. </w:t>
      </w:r>
    </w:p>
    <w:p w:rsidR="00814CD2" w:rsidRDefault="0014334A">
      <w:pPr>
        <w:spacing w:after="0" w:line="248" w:lineRule="auto"/>
        <w:ind w:left="504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HFP = História e Filosofia da Psicologia. </w:t>
      </w:r>
    </w:p>
    <w:p w:rsidR="00547E8D" w:rsidRDefault="0014334A">
      <w:pPr>
        <w:spacing w:after="0" w:line="248" w:lineRule="auto"/>
        <w:ind w:left="504" w:hanging="10"/>
      </w:pPr>
      <w:r>
        <w:rPr>
          <w:rFonts w:ascii="Times New Roman" w:eastAsia="Times New Roman" w:hAnsi="Times New Roman" w:cs="Times New Roman"/>
        </w:rPr>
        <w:t xml:space="preserve">PPS = Processos Psicossociais em Saúde. </w:t>
      </w:r>
    </w:p>
    <w:p w:rsidR="00547E8D" w:rsidRDefault="0014334A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547E8D" w:rsidRDefault="0014334A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547E8D" w:rsidRDefault="0014334A">
      <w:pPr>
        <w:spacing w:after="0"/>
        <w:ind w:right="59"/>
        <w:jc w:val="right"/>
      </w:pPr>
      <w:r>
        <w:rPr>
          <w:rFonts w:ascii="Times New Roman" w:eastAsia="Times New Roman" w:hAnsi="Times New Roman" w:cs="Times New Roman"/>
        </w:rPr>
        <w:t xml:space="preserve">Juiz de Fora, </w:t>
      </w:r>
      <w:r w:rsidR="005659F7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de </w:t>
      </w:r>
      <w:r w:rsidR="005659F7">
        <w:rPr>
          <w:rFonts w:ascii="Times New Roman" w:eastAsia="Times New Roman" w:hAnsi="Times New Roman" w:cs="Times New Roman"/>
        </w:rPr>
        <w:t>setembro</w:t>
      </w:r>
      <w:r>
        <w:rPr>
          <w:rFonts w:ascii="Times New Roman" w:eastAsia="Times New Roman" w:hAnsi="Times New Roman" w:cs="Times New Roman"/>
        </w:rPr>
        <w:t xml:space="preserve"> de 2025. </w:t>
      </w:r>
    </w:p>
    <w:p w:rsidR="00547E8D" w:rsidRDefault="0014334A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547E8D" w:rsidRDefault="0014334A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547E8D" w:rsidRDefault="0014334A">
      <w:pPr>
        <w:spacing w:after="0"/>
        <w:ind w:left="10" w:right="60" w:hanging="10"/>
        <w:jc w:val="center"/>
      </w:pPr>
      <w:r>
        <w:rPr>
          <w:rFonts w:ascii="Times New Roman" w:eastAsia="Times New Roman" w:hAnsi="Times New Roman" w:cs="Times New Roman"/>
        </w:rPr>
        <w:t xml:space="preserve">COMISSÃO DE BOLSAS </w:t>
      </w:r>
    </w:p>
    <w:p w:rsidR="00547E8D" w:rsidRDefault="0014334A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547E8D" w:rsidRDefault="0014334A">
      <w:pPr>
        <w:spacing w:after="0"/>
        <w:ind w:left="10" w:right="62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Alinne</w:t>
      </w:r>
      <w:proofErr w:type="spellEnd"/>
      <w:r>
        <w:rPr>
          <w:rFonts w:ascii="Times New Roman" w:eastAsia="Times New Roman" w:hAnsi="Times New Roman" w:cs="Times New Roman"/>
        </w:rPr>
        <w:t xml:space="preserve"> Nogueira Silva </w:t>
      </w:r>
      <w:proofErr w:type="spellStart"/>
      <w:r>
        <w:rPr>
          <w:rFonts w:ascii="Times New Roman" w:eastAsia="Times New Roman" w:hAnsi="Times New Roman" w:cs="Times New Roman"/>
        </w:rPr>
        <w:t>Coppus</w:t>
      </w:r>
      <w:proofErr w:type="spellEnd"/>
      <w:r>
        <w:rPr>
          <w:rFonts w:ascii="Times New Roman" w:eastAsia="Times New Roman" w:hAnsi="Times New Roman" w:cs="Times New Roman"/>
        </w:rPr>
        <w:t xml:space="preserve"> (Docente) </w:t>
      </w:r>
    </w:p>
    <w:p w:rsidR="00547E8D" w:rsidRDefault="0014334A">
      <w:pPr>
        <w:spacing w:after="0"/>
        <w:ind w:left="10" w:right="60" w:hanging="10"/>
        <w:jc w:val="center"/>
      </w:pPr>
      <w:r>
        <w:rPr>
          <w:rFonts w:ascii="Times New Roman" w:eastAsia="Times New Roman" w:hAnsi="Times New Roman" w:cs="Times New Roman"/>
        </w:rPr>
        <w:t xml:space="preserve">Altemir José Gonçalves Barbosa (Docente) </w:t>
      </w:r>
    </w:p>
    <w:p w:rsidR="00547E8D" w:rsidRDefault="0014334A">
      <w:pPr>
        <w:spacing w:after="0"/>
        <w:ind w:left="10" w:right="61" w:hanging="10"/>
        <w:jc w:val="center"/>
      </w:pPr>
      <w:r>
        <w:rPr>
          <w:rFonts w:ascii="Times New Roman" w:eastAsia="Times New Roman" w:hAnsi="Times New Roman" w:cs="Times New Roman"/>
        </w:rPr>
        <w:t xml:space="preserve">Fernando Colugnati (Docente) </w:t>
      </w:r>
    </w:p>
    <w:p w:rsidR="00547E8D" w:rsidRDefault="0014334A">
      <w:pPr>
        <w:spacing w:after="0"/>
        <w:ind w:left="10" w:right="61" w:hanging="10"/>
        <w:jc w:val="center"/>
      </w:pPr>
      <w:r>
        <w:rPr>
          <w:rFonts w:ascii="Times New Roman" w:eastAsia="Times New Roman" w:hAnsi="Times New Roman" w:cs="Times New Roman"/>
        </w:rPr>
        <w:t xml:space="preserve">Letícia Barros (Discente) </w:t>
      </w:r>
    </w:p>
    <w:p w:rsidR="00547E8D" w:rsidRDefault="0014334A">
      <w:pPr>
        <w:spacing w:after="0"/>
        <w:ind w:left="10" w:right="60" w:hanging="10"/>
        <w:jc w:val="center"/>
      </w:pPr>
      <w:proofErr w:type="spellStart"/>
      <w:r>
        <w:rPr>
          <w:rFonts w:ascii="Times New Roman" w:eastAsia="Times New Roman" w:hAnsi="Times New Roman" w:cs="Times New Roman"/>
        </w:rPr>
        <w:t>Thamiris</w:t>
      </w:r>
      <w:proofErr w:type="spellEnd"/>
      <w:r>
        <w:rPr>
          <w:rFonts w:ascii="Times New Roman" w:eastAsia="Times New Roman" w:hAnsi="Times New Roman" w:cs="Times New Roman"/>
        </w:rPr>
        <w:t xml:space="preserve"> Ribeiro (Discente) </w:t>
      </w:r>
    </w:p>
    <w:sectPr w:rsidR="00547E8D" w:rsidSect="00E944C2">
      <w:pgSz w:w="16838" w:h="11906" w:orient="landscape"/>
      <w:pgMar w:top="569" w:right="508" w:bottom="71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3395E"/>
    <w:multiLevelType w:val="hybridMultilevel"/>
    <w:tmpl w:val="1C30D29E"/>
    <w:lvl w:ilvl="0" w:tplc="9558D124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8B9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875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6EF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9824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A10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A26A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A67F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CEFD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547E8D"/>
    <w:rsid w:val="0014334A"/>
    <w:rsid w:val="00195E0E"/>
    <w:rsid w:val="002F6E75"/>
    <w:rsid w:val="00372290"/>
    <w:rsid w:val="00423952"/>
    <w:rsid w:val="004C65F8"/>
    <w:rsid w:val="00541FF5"/>
    <w:rsid w:val="00547E8D"/>
    <w:rsid w:val="005659F7"/>
    <w:rsid w:val="006563BB"/>
    <w:rsid w:val="006E5B24"/>
    <w:rsid w:val="0078497B"/>
    <w:rsid w:val="007F57BE"/>
    <w:rsid w:val="00814CD2"/>
    <w:rsid w:val="00931973"/>
    <w:rsid w:val="009C3A96"/>
    <w:rsid w:val="009D347D"/>
    <w:rsid w:val="009E7208"/>
    <w:rsid w:val="00A11CAE"/>
    <w:rsid w:val="00A548ED"/>
    <w:rsid w:val="00B85732"/>
    <w:rsid w:val="00C460F4"/>
    <w:rsid w:val="00CA3D8A"/>
    <w:rsid w:val="00E56355"/>
    <w:rsid w:val="00E944C2"/>
    <w:rsid w:val="00EF25B6"/>
    <w:rsid w:val="00F120B0"/>
    <w:rsid w:val="00FC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C2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E944C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563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1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CD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876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Resultado Final - Edital de Bolsas</vt:lpstr>
    </vt:vector>
  </TitlesOfParts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Resultado Final - Edital de Bolsas</dc:title>
  <dc:creator>Ensino e Pesquisa</dc:creator>
  <cp:lastModifiedBy>UFJF</cp:lastModifiedBy>
  <cp:revision>2</cp:revision>
  <dcterms:created xsi:type="dcterms:W3CDTF">2025-09-04T10:21:00Z</dcterms:created>
  <dcterms:modified xsi:type="dcterms:W3CDTF">2025-09-04T10:21:00Z</dcterms:modified>
</cp:coreProperties>
</file>