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B8" w:rsidRPr="009774B8" w:rsidRDefault="00BE2F28" w:rsidP="009774B8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434141"/>
          <w:sz w:val="30"/>
          <w:szCs w:val="30"/>
          <w:lang w:eastAsia="pt-BR"/>
        </w:rPr>
      </w:pPr>
      <w:r>
        <w:rPr>
          <w:rFonts w:ascii="Arial" w:eastAsia="Times New Roman" w:hAnsi="Arial" w:cs="Arial"/>
          <w:b/>
          <w:bCs/>
          <w:color w:val="434141"/>
          <w:sz w:val="30"/>
          <w:szCs w:val="30"/>
          <w:lang w:eastAsia="pt-BR"/>
        </w:rPr>
        <w:t>Matrículas Segundo Semestre</w:t>
      </w:r>
      <w:r w:rsidR="009774B8">
        <w:rPr>
          <w:rFonts w:ascii="Arial" w:eastAsia="Times New Roman" w:hAnsi="Arial" w:cs="Arial"/>
          <w:b/>
          <w:bCs/>
          <w:color w:val="434141"/>
          <w:sz w:val="30"/>
          <w:szCs w:val="30"/>
          <w:lang w:eastAsia="pt-BR"/>
        </w:rPr>
        <w:t xml:space="preserve"> de 2016</w:t>
      </w:r>
    </w:p>
    <w:p w:rsidR="00EC3DF3" w:rsidRDefault="00EC3DF3" w:rsidP="009774B8">
      <w:pPr>
        <w:spacing w:after="0" w:line="330" w:lineRule="atLeast"/>
        <w:jc w:val="center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</w:p>
    <w:p w:rsidR="009774B8" w:rsidRDefault="009774B8" w:rsidP="009774B8">
      <w:pPr>
        <w:spacing w:after="0" w:line="330" w:lineRule="atLeast"/>
        <w:jc w:val="center"/>
        <w:rPr>
          <w:rFonts w:ascii="Arial" w:eastAsia="Times New Roman" w:hAnsi="Arial" w:cs="Arial"/>
          <w:b/>
          <w:bCs/>
          <w:color w:val="0000FF"/>
          <w:sz w:val="23"/>
          <w:szCs w:val="23"/>
          <w:bdr w:val="none" w:sz="0" w:space="0" w:color="auto" w:frame="1"/>
          <w:lang w:eastAsia="pt-BR"/>
        </w:rPr>
      </w:pP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Orientações para Matrículas – </w:t>
      </w:r>
      <w:r w:rsidR="00BE2F28">
        <w:rPr>
          <w:rFonts w:ascii="Arial" w:eastAsia="Times New Roman" w:hAnsi="Arial" w:cs="Arial"/>
          <w:b/>
          <w:bCs/>
          <w:color w:val="0000FF"/>
          <w:sz w:val="23"/>
          <w:szCs w:val="23"/>
          <w:bdr w:val="none" w:sz="0" w:space="0" w:color="auto" w:frame="1"/>
          <w:lang w:eastAsia="pt-BR"/>
        </w:rPr>
        <w:t>Segundo</w:t>
      </w:r>
      <w:r w:rsidR="00F421B8">
        <w:rPr>
          <w:rFonts w:ascii="Arial" w:eastAsia="Times New Roman" w:hAnsi="Arial" w:cs="Arial"/>
          <w:b/>
          <w:bCs/>
          <w:color w:val="0000FF"/>
          <w:sz w:val="23"/>
          <w:szCs w:val="23"/>
          <w:bdr w:val="none" w:sz="0" w:space="0" w:color="auto" w:frame="1"/>
          <w:lang w:eastAsia="pt-BR"/>
        </w:rPr>
        <w:t> Semestre 2016</w:t>
      </w:r>
    </w:p>
    <w:p w:rsidR="00AA0BDE" w:rsidRDefault="00AA0BDE" w:rsidP="009774B8">
      <w:pPr>
        <w:spacing w:after="0" w:line="330" w:lineRule="atLeast"/>
        <w:jc w:val="center"/>
        <w:rPr>
          <w:rFonts w:ascii="Arial" w:eastAsia="Times New Roman" w:hAnsi="Arial" w:cs="Arial"/>
          <w:b/>
          <w:bCs/>
          <w:color w:val="0000FF"/>
          <w:sz w:val="23"/>
          <w:szCs w:val="23"/>
          <w:bdr w:val="none" w:sz="0" w:space="0" w:color="auto" w:frame="1"/>
          <w:lang w:eastAsia="pt-BR"/>
        </w:rPr>
      </w:pPr>
    </w:p>
    <w:p w:rsidR="00EC3DF3" w:rsidRDefault="00EC3DF3" w:rsidP="00AA0BDE">
      <w:pPr>
        <w:spacing w:after="0" w:line="330" w:lineRule="atLeast"/>
        <w:rPr>
          <w:rFonts w:ascii="Arial" w:eastAsia="Times New Roman" w:hAnsi="Arial" w:cs="Arial"/>
          <w:b/>
          <w:bCs/>
          <w:color w:val="0000FF"/>
          <w:sz w:val="23"/>
          <w:szCs w:val="23"/>
          <w:bdr w:val="none" w:sz="0" w:space="0" w:color="auto" w:frame="1"/>
          <w:lang w:eastAsia="pt-BR"/>
        </w:rPr>
      </w:pPr>
    </w:p>
    <w:p w:rsidR="00AA0BDE" w:rsidRPr="009774B8" w:rsidRDefault="00AA0BDE" w:rsidP="00AA0BDE">
      <w:pPr>
        <w:spacing w:after="0" w:line="330" w:lineRule="atLeast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</w:p>
    <w:p w:rsidR="009774B8" w:rsidRPr="009774B8" w:rsidRDefault="009774B8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</w:t>
      </w:r>
      <w:r w:rsidR="00BE2F2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1</w:t>
      </w:r>
      <w:r w:rsidR="00AA0BDE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) 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Para </w:t>
      </w:r>
      <w:proofErr w:type="gramStart"/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os(</w:t>
      </w:r>
      <w:proofErr w:type="gramEnd"/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as) </w:t>
      </w:r>
      <w:r w:rsidRPr="009774B8">
        <w:rPr>
          <w:rFonts w:ascii="Arial" w:eastAsia="Times New Roman" w:hAnsi="Arial" w:cs="Arial"/>
          <w:b/>
          <w:bCs/>
          <w:i/>
          <w:iCs/>
          <w:color w:val="969696"/>
          <w:sz w:val="23"/>
          <w:szCs w:val="23"/>
          <w:u w:val="single"/>
          <w:bdr w:val="none" w:sz="0" w:space="0" w:color="auto" w:frame="1"/>
          <w:lang w:eastAsia="pt-BR"/>
        </w:rPr>
        <w:t>ingressantes de até 2013:</w:t>
      </w:r>
    </w:p>
    <w:p w:rsidR="009774B8" w:rsidRDefault="009774B8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O Curso de 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DOUTORADO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exige a obtenção de, no mínimo, 24 (vinte e quatro) créditos, distribuídos da seguinte forma: a) 3 (três) créditos obtidos na disciplina obrigatória </w:t>
      </w:r>
      <w:r w:rsidRPr="009774B8">
        <w:rPr>
          <w:rFonts w:ascii="Arial" w:eastAsia="Times New Roman" w:hAnsi="Arial" w:cs="Arial"/>
          <w:i/>
          <w:iCs/>
          <w:color w:val="6E6C6D"/>
          <w:sz w:val="23"/>
          <w:szCs w:val="23"/>
          <w:bdr w:val="none" w:sz="0" w:space="0" w:color="auto" w:frame="1"/>
          <w:lang w:eastAsia="pt-BR"/>
        </w:rPr>
        <w:t>“Teoria em Ciências Sociais”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; b) 6 (seis) créditos em disciplinas eletivas; c) 3 (três) créditos na </w:t>
      </w:r>
      <w:r w:rsidRPr="009774B8">
        <w:rPr>
          <w:rFonts w:ascii="Arial" w:eastAsia="Times New Roman" w:hAnsi="Arial" w:cs="Arial"/>
          <w:i/>
          <w:iCs/>
          <w:color w:val="6E6C6D"/>
          <w:sz w:val="23"/>
          <w:szCs w:val="23"/>
          <w:bdr w:val="none" w:sz="0" w:space="0" w:color="auto" w:frame="1"/>
          <w:lang w:eastAsia="pt-BR"/>
        </w:rPr>
        <w:t>“Qualificação da Tese”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; d) 12 (doze) créditos com a defesa e aprovação da </w:t>
      </w:r>
      <w:r w:rsidRPr="009774B8">
        <w:rPr>
          <w:rFonts w:ascii="Arial" w:eastAsia="Times New Roman" w:hAnsi="Arial" w:cs="Arial"/>
          <w:i/>
          <w:iCs/>
          <w:color w:val="6E6C6D"/>
          <w:sz w:val="23"/>
          <w:szCs w:val="23"/>
          <w:bdr w:val="none" w:sz="0" w:space="0" w:color="auto" w:frame="1"/>
          <w:lang w:eastAsia="pt-BR"/>
        </w:rPr>
        <w:t>Tese de Doutorado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. O curso deverá ser integralizado em quarenta e oito (48) meses, no máximo, e trinta e seis (36) meses, no mínimo, incluída a aprovação da </w:t>
      </w:r>
      <w:r w:rsidRPr="009774B8">
        <w:rPr>
          <w:rFonts w:ascii="Arial" w:eastAsia="Times New Roman" w:hAnsi="Arial" w:cs="Arial"/>
          <w:i/>
          <w:iCs/>
          <w:color w:val="6E6C6D"/>
          <w:sz w:val="23"/>
          <w:szCs w:val="23"/>
          <w:bdr w:val="none" w:sz="0" w:space="0" w:color="auto" w:frame="1"/>
          <w:lang w:eastAsia="pt-BR"/>
        </w:rPr>
        <w:t>Tese de doutorado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, facultada a prorrogação, excepcionalmente, por até doze (12) meses.</w:t>
      </w:r>
    </w:p>
    <w:p w:rsidR="00EC3DF3" w:rsidRPr="009774B8" w:rsidRDefault="00EC3DF3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</w:p>
    <w:p w:rsidR="00EC3DF3" w:rsidRPr="009774B8" w:rsidRDefault="00EC3DF3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</w:p>
    <w:p w:rsidR="009774B8" w:rsidRPr="009774B8" w:rsidRDefault="00AA0BDE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3) </w:t>
      </w:r>
      <w:r w:rsidR="009774B8"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Para </w:t>
      </w:r>
      <w:proofErr w:type="gramStart"/>
      <w:r w:rsidR="009774B8"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os(</w:t>
      </w:r>
      <w:proofErr w:type="gramEnd"/>
      <w:r w:rsidR="009774B8"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as) </w:t>
      </w:r>
      <w:r w:rsidR="009774B8" w:rsidRPr="009774B8">
        <w:rPr>
          <w:rFonts w:ascii="Arial" w:eastAsia="Times New Roman" w:hAnsi="Arial" w:cs="Arial"/>
          <w:b/>
          <w:bCs/>
          <w:i/>
          <w:iCs/>
          <w:color w:val="969696"/>
          <w:sz w:val="23"/>
          <w:szCs w:val="23"/>
          <w:u w:val="single"/>
          <w:bdr w:val="none" w:sz="0" w:space="0" w:color="auto" w:frame="1"/>
          <w:lang w:eastAsia="pt-BR"/>
        </w:rPr>
        <w:t>ingressantes a partir de 2014, inclusive:</w:t>
      </w:r>
    </w:p>
    <w:p w:rsidR="009774B8" w:rsidRPr="009774B8" w:rsidRDefault="009774B8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De acordo com o Novo Regimento do PPGCSO, </w:t>
      </w:r>
      <w:proofErr w:type="gramStart"/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os(</w:t>
      </w:r>
      <w:proofErr w:type="gramEnd"/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as) estudantes </w:t>
      </w:r>
      <w:r w:rsidRPr="009774B8">
        <w:rPr>
          <w:rFonts w:ascii="Arial" w:eastAsia="Times New Roman" w:hAnsi="Arial" w:cs="Arial"/>
          <w:b/>
          <w:bCs/>
          <w:i/>
          <w:iCs/>
          <w:color w:val="6E6C6D"/>
          <w:sz w:val="23"/>
          <w:szCs w:val="23"/>
          <w:bdr w:val="none" w:sz="0" w:space="0" w:color="auto" w:frame="1"/>
          <w:lang w:eastAsia="pt-BR"/>
        </w:rPr>
        <w:t>ingressantes a partir de 2014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deverão atentar-se para o seguinte:</w:t>
      </w:r>
    </w:p>
    <w:p w:rsidR="009774B8" w:rsidRPr="009774B8" w:rsidRDefault="009774B8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Art. 5º. Para a integralização do curso de 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Mestrado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, exige-se do aluno a obtenção mínima de cinquenta e quatro créditos, assim distribuídos:</w:t>
      </w:r>
    </w:p>
    <w:p w:rsidR="009774B8" w:rsidRPr="009774B8" w:rsidRDefault="009774B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a) a totalização de oito créditos com as disciplinas obrigatórias Teoria Sociológica I (quatro créditos) e/ou</w:t>
      </w:r>
    </w:p>
    <w:p w:rsidR="009774B8" w:rsidRPr="009774B8" w:rsidRDefault="009774B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Teoria Antropológica I (quatro créditos) e/ou Teoria Política I (quatro créditos);</w:t>
      </w:r>
    </w:p>
    <w:p w:rsidR="009774B8" w:rsidRPr="009774B8" w:rsidRDefault="009774B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b) quatro créditos com a disciplina Metodologia em Pesquisa Social;</w:t>
      </w:r>
    </w:p>
    <w:p w:rsidR="009774B8" w:rsidRPr="009774B8" w:rsidRDefault="009774B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c) oito créditos com disciplinas eletivas;</w:t>
      </w:r>
    </w:p>
    <w:p w:rsidR="009774B8" w:rsidRDefault="009774B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d) dois créditos com Atividade Prática Docente em Ciências Sociais I;</w:t>
      </w:r>
    </w:p>
    <w:p w:rsidR="00BE2F28" w:rsidRPr="009774B8" w:rsidRDefault="00BE2F28" w:rsidP="00BE2F2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6E6C6D"/>
          <w:sz w:val="23"/>
          <w:szCs w:val="23"/>
          <w:lang w:eastAsia="pt-BR"/>
        </w:rPr>
        <w:t>e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) dois créditos com Atividade Práti</w:t>
      </w:r>
      <w:r>
        <w:rPr>
          <w:rFonts w:ascii="Arial" w:eastAsia="Times New Roman" w:hAnsi="Arial" w:cs="Arial"/>
          <w:color w:val="6E6C6D"/>
          <w:sz w:val="23"/>
          <w:szCs w:val="23"/>
          <w:lang w:eastAsia="pt-BR"/>
        </w:rPr>
        <w:t>ca Docente em Ciências Sociais II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;</w:t>
      </w:r>
    </w:p>
    <w:p w:rsidR="009774B8" w:rsidRPr="009774B8" w:rsidRDefault="00BE2F2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6E6C6D"/>
          <w:sz w:val="23"/>
          <w:szCs w:val="23"/>
          <w:lang w:eastAsia="pt-BR"/>
        </w:rPr>
        <w:t>f</w:t>
      </w:r>
      <w:r w:rsidR="009774B8"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) quatro créditos com a qualificação da Dissertação;</w:t>
      </w:r>
    </w:p>
    <w:p w:rsidR="009774B8" w:rsidRPr="009774B8" w:rsidRDefault="00BE2F2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6E6C6D"/>
          <w:sz w:val="23"/>
          <w:szCs w:val="23"/>
          <w:lang w:eastAsia="pt-BR"/>
        </w:rPr>
        <w:t>g</w:t>
      </w:r>
      <w:r w:rsidR="009774B8"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) dois créditos de Seminário de Pesquisa I;</w:t>
      </w:r>
    </w:p>
    <w:p w:rsidR="009774B8" w:rsidRDefault="00BE2F2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6E6C6D"/>
          <w:sz w:val="23"/>
          <w:szCs w:val="23"/>
          <w:lang w:eastAsia="pt-BR"/>
        </w:rPr>
        <w:t>h</w:t>
      </w:r>
      <w:r w:rsidR="009774B8"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) vinte e quatro créditos com a defesa e a aprovação da Dissertação.</w:t>
      </w:r>
    </w:p>
    <w:p w:rsidR="00BE2F28" w:rsidRPr="009774B8" w:rsidRDefault="00BE2F2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</w:p>
    <w:p w:rsidR="009774B8" w:rsidRPr="009774B8" w:rsidRDefault="009774B8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Art. 6º. Para a integralização do curso de 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Doutorado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exige-se do aluno a obtenção mínima de oitenta créditos, assim distribuídos:</w:t>
      </w:r>
    </w:p>
    <w:p w:rsidR="009774B8" w:rsidRPr="009774B8" w:rsidRDefault="009774B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a) quatro créditos com a disciplina obrigatória Teoria em Ciências Sociais;</w:t>
      </w:r>
    </w:p>
    <w:p w:rsidR="009774B8" w:rsidRPr="009774B8" w:rsidRDefault="009774B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b) oito créditos com disciplinas eletivas;</w:t>
      </w:r>
    </w:p>
    <w:p w:rsidR="009774B8" w:rsidRPr="009774B8" w:rsidRDefault="009774B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c) vinte créditos com aproveitamento de disciplinas cursadas durante o Mestrado, a serem convalidados pelo Colegiado do Programa;</w:t>
      </w:r>
    </w:p>
    <w:p w:rsidR="009774B8" w:rsidRDefault="009774B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lastRenderedPageBreak/>
        <w:t>d) dois créditos com Atividade Práti</w:t>
      </w:r>
      <w:r w:rsidR="00BE2F2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ca Docente em Ciências Sociais 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I;</w:t>
      </w:r>
    </w:p>
    <w:p w:rsidR="00BE2F28" w:rsidRPr="009774B8" w:rsidRDefault="00356E9C" w:rsidP="00BE2F2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6E6C6D"/>
          <w:sz w:val="23"/>
          <w:szCs w:val="23"/>
          <w:lang w:eastAsia="pt-BR"/>
        </w:rPr>
        <w:t>e</w:t>
      </w:r>
      <w:r w:rsidR="00BE2F28"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) dois créditos com Atividade Prática Docente em Ciências Sociais II;</w:t>
      </w:r>
    </w:p>
    <w:p w:rsidR="00BE2F28" w:rsidRPr="009774B8" w:rsidRDefault="00356E9C" w:rsidP="00BE2F2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6E6C6D"/>
          <w:sz w:val="23"/>
          <w:szCs w:val="23"/>
          <w:lang w:eastAsia="pt-BR"/>
        </w:rPr>
        <w:t>f</w:t>
      </w:r>
      <w:r w:rsidR="00BE2F28"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) dois créditos com Atividade Prática Docente em Ciências Sociais I</w:t>
      </w:r>
      <w:r w:rsidR="00BE2F2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II</w:t>
      </w:r>
      <w:r w:rsidR="00BE2F28"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;</w:t>
      </w:r>
    </w:p>
    <w:p w:rsidR="00BE2F28" w:rsidRPr="009774B8" w:rsidRDefault="00356E9C" w:rsidP="00BE2F2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6E6C6D"/>
          <w:sz w:val="23"/>
          <w:szCs w:val="23"/>
          <w:lang w:eastAsia="pt-BR"/>
        </w:rPr>
        <w:t>g</w:t>
      </w:r>
      <w:r w:rsidR="00BE2F28"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) dois créditos com Atividade Prátic</w:t>
      </w:r>
      <w:r>
        <w:rPr>
          <w:rFonts w:ascii="Arial" w:eastAsia="Times New Roman" w:hAnsi="Arial" w:cs="Arial"/>
          <w:color w:val="6E6C6D"/>
          <w:sz w:val="23"/>
          <w:szCs w:val="23"/>
          <w:lang w:eastAsia="pt-BR"/>
        </w:rPr>
        <w:t>a Docente em Ciências Sociais VI</w:t>
      </w:r>
      <w:r w:rsidR="00BE2F28"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;</w:t>
      </w:r>
    </w:p>
    <w:p w:rsidR="00BE2F28" w:rsidRPr="009774B8" w:rsidRDefault="00BE2F2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</w:p>
    <w:p w:rsidR="009774B8" w:rsidRPr="009774B8" w:rsidRDefault="00356E9C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6E6C6D"/>
          <w:sz w:val="23"/>
          <w:szCs w:val="23"/>
          <w:lang w:eastAsia="pt-BR"/>
        </w:rPr>
        <w:t>h</w:t>
      </w:r>
      <w:r w:rsidR="009774B8"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) quatro créditos com a qualificação da Tese;</w:t>
      </w:r>
    </w:p>
    <w:p w:rsidR="009774B8" w:rsidRPr="009774B8" w:rsidRDefault="00356E9C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6E6C6D"/>
          <w:sz w:val="23"/>
          <w:szCs w:val="23"/>
          <w:lang w:eastAsia="pt-BR"/>
        </w:rPr>
        <w:t>i</w:t>
      </w:r>
      <w:r w:rsidR="009774B8"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) trinta e seis créditos com a defesa e a aprovação da Tese.</w:t>
      </w:r>
    </w:p>
    <w:p w:rsidR="009774B8" w:rsidRPr="009774B8" w:rsidRDefault="009774B8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Parágrafo único: Os alunos que não obtiveram o título de Mestre na área de conhecimento de Ciências Sociais deverão cumprir, adicionalmente, oito créditos em disciplinas do art. 5.º, letra “a” deste Regimento</w:t>
      </w:r>
    </w:p>
    <w:p w:rsidR="009774B8" w:rsidRPr="009774B8" w:rsidRDefault="009774B8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br/>
        <w:t>– ALUNOS REGULARES:</w:t>
      </w:r>
    </w:p>
    <w:p w:rsidR="009774B8" w:rsidRPr="009774B8" w:rsidRDefault="009774B8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 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As matrículas dos alunos 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REGULARES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serão feitas, </w:t>
      </w:r>
      <w:r w:rsidRPr="009774B8">
        <w:rPr>
          <w:rFonts w:ascii="Arial" w:eastAsia="Times New Roman" w:hAnsi="Arial" w:cs="Arial"/>
          <w:b/>
          <w:bCs/>
          <w:i/>
          <w:iCs/>
          <w:color w:val="969696"/>
          <w:sz w:val="23"/>
          <w:szCs w:val="23"/>
          <w:u w:val="single"/>
          <w:bdr w:val="none" w:sz="0" w:space="0" w:color="auto" w:frame="1"/>
          <w:lang w:eastAsia="pt-BR"/>
        </w:rPr>
        <w:t>exclusivamente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, através do envio do 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Requerimento de Matrícula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(encontrável no site do 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PPGCSO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, na aba “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Formulários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”), que deverá ser preenc</w:t>
      </w:r>
      <w:r w:rsidR="00356E9C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hido e enviado para o e-mail pedro.henrique@ufjf.edu.br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.</w:t>
      </w:r>
    </w:p>
    <w:p w:rsidR="009774B8" w:rsidRPr="009774B8" w:rsidRDefault="009774B8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b/>
          <w:bCs/>
          <w:color w:val="969696"/>
          <w:sz w:val="23"/>
          <w:szCs w:val="23"/>
          <w:u w:val="single"/>
          <w:bdr w:val="none" w:sz="0" w:space="0" w:color="auto" w:frame="1"/>
          <w:lang w:eastAsia="pt-BR"/>
        </w:rPr>
        <w:t>Para os alunos regulares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o período de matrícula será de </w:t>
      </w:r>
      <w:r w:rsidR="00356E9C">
        <w:rPr>
          <w:rFonts w:ascii="Arial" w:eastAsia="Times New Roman" w:hAnsi="Arial" w:cs="Arial"/>
          <w:b/>
          <w:bCs/>
          <w:color w:val="6E6C6D"/>
          <w:sz w:val="23"/>
          <w:szCs w:val="23"/>
          <w:u w:val="single"/>
          <w:bdr w:val="none" w:sz="0" w:space="0" w:color="auto" w:frame="1"/>
          <w:lang w:eastAsia="pt-BR"/>
        </w:rPr>
        <w:t>25/07</w:t>
      </w:r>
      <w:r w:rsidR="00067720">
        <w:rPr>
          <w:rFonts w:ascii="Arial" w:eastAsia="Times New Roman" w:hAnsi="Arial" w:cs="Arial"/>
          <w:b/>
          <w:bCs/>
          <w:color w:val="6E6C6D"/>
          <w:sz w:val="23"/>
          <w:szCs w:val="23"/>
          <w:u w:val="single"/>
          <w:bdr w:val="none" w:sz="0" w:space="0" w:color="auto" w:frame="1"/>
          <w:lang w:eastAsia="pt-BR"/>
        </w:rPr>
        <w:t>/2016 a</w:t>
      </w:r>
      <w:r w:rsidR="00356E9C">
        <w:rPr>
          <w:rFonts w:ascii="Arial" w:eastAsia="Times New Roman" w:hAnsi="Arial" w:cs="Arial"/>
          <w:b/>
          <w:bCs/>
          <w:color w:val="6E6C6D"/>
          <w:sz w:val="23"/>
          <w:szCs w:val="23"/>
          <w:u w:val="single"/>
          <w:bdr w:val="none" w:sz="0" w:space="0" w:color="auto" w:frame="1"/>
          <w:lang w:eastAsia="pt-BR"/>
        </w:rPr>
        <w:t xml:space="preserve"> 07/08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u w:val="single"/>
          <w:bdr w:val="none" w:sz="0" w:space="0" w:color="auto" w:frame="1"/>
          <w:lang w:eastAsia="pt-BR"/>
        </w:rPr>
        <w:t>/2016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.</w:t>
      </w:r>
    </w:p>
    <w:p w:rsidR="009774B8" w:rsidRPr="009774B8" w:rsidRDefault="009774B8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– 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Observações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:</w:t>
      </w:r>
    </w:p>
    <w:p w:rsidR="009774B8" w:rsidRPr="009774B8" w:rsidRDefault="009774B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1 – O formulário deverá ser nomeado da seguinte forma:</w:t>
      </w:r>
    </w:p>
    <w:p w:rsidR="009774B8" w:rsidRPr="009774B8" w:rsidRDefault="009774B8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PRIMEIRO NOME + CURSO (MESTRADO OU DOUTORADO) + ANO DE ENTRADA.DOC</w:t>
      </w:r>
    </w:p>
    <w:p w:rsidR="009774B8" w:rsidRPr="009774B8" w:rsidRDefault="009774B8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Exemplo: 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Joaquim mestrado 2013.doc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ou 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Sara doutorado 2013.doc</w:t>
      </w:r>
    </w:p>
    <w:p w:rsidR="009774B8" w:rsidRPr="009774B8" w:rsidRDefault="009774B8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1 – </w:t>
      </w:r>
      <w:proofErr w:type="gramStart"/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Todos(</w:t>
      </w:r>
      <w:proofErr w:type="gramEnd"/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as) alunos(as) deverão efetuar suas matrículas, </w:t>
      </w:r>
      <w:r w:rsidR="00356E9C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excluindo-se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 xml:space="preserve"> aqueles(as) que irão defen</w:t>
      </w:r>
      <w:r w:rsidR="00356E9C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der dissertações e teses no segundo semestre de</w:t>
      </w:r>
      <w:r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 xml:space="preserve"> 2016</w:t>
      </w:r>
      <w:r w:rsidR="00356E9C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( ingressantes no mestrado em 2014 e ingressantes no doutorado em 2012).</w:t>
      </w:r>
    </w:p>
    <w:p w:rsidR="009774B8" w:rsidRDefault="009774B8" w:rsidP="009774B8">
      <w:pPr>
        <w:spacing w:after="0" w:line="330" w:lineRule="atLeast"/>
        <w:jc w:val="both"/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2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 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– </w:t>
      </w:r>
      <w:proofErr w:type="gramStart"/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Alunos(</w:t>
      </w:r>
      <w:proofErr w:type="gramEnd"/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s) 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d</w:t>
      </w:r>
      <w:r w:rsidR="00356E9C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o MESTRADO ingressantes em 2016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 </w:t>
      </w:r>
      <w:r w:rsidR="00356E9C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deverão 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se matricular, </w:t>
      </w:r>
      <w:r w:rsidRPr="009774B8">
        <w:rPr>
          <w:rFonts w:ascii="Arial" w:eastAsia="Times New Roman" w:hAnsi="Arial" w:cs="Arial"/>
          <w:color w:val="969696"/>
          <w:sz w:val="23"/>
          <w:szCs w:val="23"/>
          <w:u w:val="single"/>
          <w:bdr w:val="none" w:sz="0" w:space="0" w:color="auto" w:frame="1"/>
          <w:lang w:eastAsia="pt-BR"/>
        </w:rPr>
        <w:t>obrigatoriamente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, na disciplina </w:t>
      </w:r>
      <w:r w:rsidR="00356E9C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 xml:space="preserve">Metodologia em Pesquisa Social, </w:t>
      </w:r>
      <w:r w:rsidR="00356E9C" w:rsidRPr="00356E9C">
        <w:rPr>
          <w:rFonts w:ascii="Arial" w:eastAsia="Times New Roman" w:hAnsi="Arial" w:cs="Arial"/>
          <w:bCs/>
          <w:color w:val="6E6C6D"/>
          <w:sz w:val="23"/>
          <w:szCs w:val="23"/>
          <w:bdr w:val="none" w:sz="0" w:space="0" w:color="auto" w:frame="1"/>
          <w:lang w:eastAsia="pt-BR"/>
        </w:rPr>
        <w:t>podendo escolher entre as turmas A ou B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.</w:t>
      </w:r>
    </w:p>
    <w:p w:rsidR="0090029F" w:rsidRPr="009774B8" w:rsidRDefault="0090029F" w:rsidP="0090029F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3 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– </w:t>
      </w:r>
      <w:proofErr w:type="gramStart"/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Alunos(</w:t>
      </w:r>
      <w:proofErr w:type="gramEnd"/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as) do </w:t>
      </w:r>
      <w:r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MESTRADO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</w:t>
      </w:r>
      <w:r w:rsidRPr="009774B8">
        <w:rPr>
          <w:rFonts w:ascii="Arial" w:eastAsia="Times New Roman" w:hAnsi="Arial" w:cs="Arial"/>
          <w:color w:val="969696"/>
          <w:sz w:val="23"/>
          <w:szCs w:val="23"/>
          <w:u w:val="single"/>
          <w:bdr w:val="none" w:sz="0" w:space="0" w:color="auto" w:frame="1"/>
          <w:lang w:eastAsia="pt-BR"/>
        </w:rPr>
        <w:t>que já</w:t>
      </w:r>
      <w:r>
        <w:rPr>
          <w:rFonts w:ascii="Arial" w:eastAsia="Times New Roman" w:hAnsi="Arial" w:cs="Arial"/>
          <w:color w:val="969696"/>
          <w:sz w:val="23"/>
          <w:szCs w:val="23"/>
          <w:u w:val="single"/>
          <w:bdr w:val="none" w:sz="0" w:space="0" w:color="auto" w:frame="1"/>
          <w:lang w:eastAsia="pt-BR"/>
        </w:rPr>
        <w:t xml:space="preserve"> realizaram qualificação de dissertação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 deverão se </w:t>
      </w:r>
      <w:r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matricular em Dissertação de Mestrado 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e, caso seja necessário, em uma das disciplinas disponíveis.</w:t>
      </w:r>
    </w:p>
    <w:p w:rsidR="009774B8" w:rsidRPr="009774B8" w:rsidRDefault="0090029F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6E6C6D"/>
          <w:sz w:val="23"/>
          <w:szCs w:val="23"/>
          <w:lang w:eastAsia="pt-BR"/>
        </w:rPr>
        <w:t>4</w:t>
      </w:r>
      <w:r w:rsidR="009774B8"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 – </w:t>
      </w:r>
      <w:proofErr w:type="gramStart"/>
      <w:r w:rsidR="009774B8"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Alunos(</w:t>
      </w:r>
      <w:proofErr w:type="gramEnd"/>
      <w:r w:rsidR="009774B8"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as) do </w:t>
      </w:r>
      <w:r w:rsidR="009774B8"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DOUTORADO</w:t>
      </w:r>
      <w:r w:rsidR="009774B8"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</w:t>
      </w:r>
      <w:r w:rsidR="009774B8" w:rsidRPr="009774B8">
        <w:rPr>
          <w:rFonts w:ascii="Arial" w:eastAsia="Times New Roman" w:hAnsi="Arial" w:cs="Arial"/>
          <w:color w:val="969696"/>
          <w:sz w:val="23"/>
          <w:szCs w:val="23"/>
          <w:u w:val="single"/>
          <w:bdr w:val="none" w:sz="0" w:space="0" w:color="auto" w:frame="1"/>
          <w:lang w:eastAsia="pt-BR"/>
        </w:rPr>
        <w:t>que já realizaram qualificação de tese</w:t>
      </w:r>
      <w:r w:rsidR="009774B8"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deverão se matricular em TESE DE DOUTORADO e, caso seja necessário, em uma das disciplinas disponíveis.</w:t>
      </w:r>
    </w:p>
    <w:p w:rsidR="009774B8" w:rsidRPr="009774B8" w:rsidRDefault="009774B8" w:rsidP="002F3EC0">
      <w:pPr>
        <w:tabs>
          <w:tab w:val="left" w:pos="3690"/>
        </w:tabs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</w:t>
      </w:r>
      <w:r w:rsidR="002F3EC0">
        <w:rPr>
          <w:rFonts w:ascii="Arial" w:eastAsia="Times New Roman" w:hAnsi="Arial" w:cs="Arial"/>
          <w:color w:val="6E6C6D"/>
          <w:sz w:val="23"/>
          <w:szCs w:val="23"/>
          <w:lang w:eastAsia="pt-BR"/>
        </w:rPr>
        <w:tab/>
      </w:r>
    </w:p>
    <w:p w:rsidR="009774B8" w:rsidRDefault="00AA0BDE" w:rsidP="009774B8">
      <w:pPr>
        <w:spacing w:after="0" w:line="330" w:lineRule="atLeast"/>
        <w:jc w:val="both"/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4)</w:t>
      </w:r>
      <w:r w:rsidR="009774B8"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 xml:space="preserve"> ALUNOS ESPECIAIS:</w:t>
      </w:r>
    </w:p>
    <w:p w:rsidR="00BE2F28" w:rsidRDefault="00BE2F28" w:rsidP="00BE2F2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As </w:t>
      </w:r>
      <w:hyperlink r:id="rId5" w:tgtFrame="_blank" w:history="1">
        <w:r w:rsidRPr="009774B8">
          <w:rPr>
            <w:rFonts w:ascii="Arial" w:eastAsia="Times New Roman" w:hAnsi="Arial" w:cs="Arial"/>
            <w:b/>
            <w:bCs/>
            <w:i/>
            <w:iCs/>
            <w:color w:val="6E6C6D"/>
            <w:sz w:val="23"/>
            <w:szCs w:val="23"/>
            <w:u w:val="single"/>
            <w:bdr w:val="none" w:sz="0" w:space="0" w:color="auto" w:frame="1"/>
            <w:lang w:eastAsia="pt-BR"/>
          </w:rPr>
          <w:t>disciplinas obrigatórias</w:t>
        </w:r>
      </w:hyperlink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são privativas dos alunos regulares do Mestrado e/ou Doutorado. Para os interessados em cursar </w:t>
      </w:r>
      <w:r w:rsidRPr="009774B8">
        <w:rPr>
          <w:rFonts w:ascii="Arial" w:eastAsia="Times New Roman" w:hAnsi="Arial" w:cs="Arial"/>
          <w:b/>
          <w:bCs/>
          <w:i/>
          <w:iCs/>
          <w:color w:val="6E6C6D"/>
          <w:sz w:val="23"/>
          <w:szCs w:val="23"/>
          <w:bdr w:val="none" w:sz="0" w:space="0" w:color="auto" w:frame="1"/>
          <w:lang w:eastAsia="pt-BR"/>
        </w:rPr>
        <w:t>disciplinas isoladas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 na condição de “aluno especial”, o Regimento do PPGCSO permite a matrícula em, somente, uma disciplina eletiva a cada semestre. Tais matrículas estarão sujeitas a aprovação 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lastRenderedPageBreak/>
        <w:t>prévia dos professores das respectivas disciplinas, cujos requerimentos serão </w:t>
      </w:r>
      <w:r w:rsidRPr="009774B8">
        <w:rPr>
          <w:rFonts w:ascii="Arial" w:eastAsia="Times New Roman" w:hAnsi="Arial" w:cs="Arial"/>
          <w:color w:val="969696"/>
          <w:sz w:val="23"/>
          <w:szCs w:val="23"/>
          <w:u w:val="single"/>
          <w:bdr w:val="none" w:sz="0" w:space="0" w:color="auto" w:frame="1"/>
          <w:lang w:eastAsia="pt-BR"/>
        </w:rPr>
        <w:t>encaminhados pela Secretaria do PPGCSO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.</w:t>
      </w:r>
    </w:p>
    <w:p w:rsidR="00BE2F28" w:rsidRPr="009774B8" w:rsidRDefault="00BE2F28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</w:p>
    <w:p w:rsidR="009774B8" w:rsidRPr="009774B8" w:rsidRDefault="009774B8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 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 – O </w:t>
      </w:r>
      <w:r w:rsidR="0090029F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formulário “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Requerimento de Matrícula – Disciplina Isolada</w:t>
      </w:r>
      <w:r w:rsidR="0090029F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”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 deverá ser baixado na página do PPGCSO na internet (na aba “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Formulários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”), preenchido e enviado, 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EXCLUSIVAMENTE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, para o </w:t>
      </w:r>
      <w:proofErr w:type="spellStart"/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email</w:t>
      </w:r>
      <w:proofErr w:type="spellEnd"/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</w:t>
      </w:r>
      <w:hyperlink r:id="rId6" w:history="1">
        <w:r w:rsidR="0090029F" w:rsidRPr="008233A3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pt-BR"/>
          </w:rPr>
          <w:t>pedro.henrique@ufjf.edu.br</w:t>
        </w:r>
      </w:hyperlink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.</w:t>
      </w:r>
    </w:p>
    <w:p w:rsidR="009774B8" w:rsidRPr="009774B8" w:rsidRDefault="009774B8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Observação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:</w:t>
      </w:r>
    </w:p>
    <w:p w:rsidR="009774B8" w:rsidRPr="009774B8" w:rsidRDefault="009774B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O formulário deverá ser nomeado da seguinte forma:</w:t>
      </w:r>
    </w:p>
    <w:p w:rsidR="009774B8" w:rsidRPr="009774B8" w:rsidRDefault="009774B8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</w:t>
      </w:r>
      <w:r w:rsidR="0090029F" w:rsidRPr="0090029F">
        <w:rPr>
          <w:rFonts w:ascii="Arial" w:eastAsia="Times New Roman" w:hAnsi="Arial" w:cs="Arial"/>
          <w:b/>
          <w:color w:val="6E6C6D"/>
          <w:sz w:val="23"/>
          <w:szCs w:val="23"/>
          <w:lang w:eastAsia="pt-BR"/>
        </w:rPr>
        <w:t>N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OME</w:t>
      </w:r>
      <w:r w:rsidR="0090029F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 xml:space="preserve"> </w:t>
      </w:r>
      <w:proofErr w:type="gramStart"/>
      <w:r w:rsidR="0090029F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COMPLETO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 xml:space="preserve">  +</w:t>
      </w:r>
      <w:proofErr w:type="gramEnd"/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 xml:space="preserve"> CÓDIGO DA DISCIPLINA PRETENDIDA.DOC</w:t>
      </w:r>
    </w:p>
    <w:p w:rsidR="009774B8" w:rsidRPr="009774B8" w:rsidRDefault="009774B8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 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Exemplo: 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Joaquim 216052.doc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ou 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Sara 3009049.doc</w:t>
      </w:r>
    </w:p>
    <w:p w:rsidR="009774B8" w:rsidRPr="009774B8" w:rsidRDefault="009774B8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NÃO É NECESSÁRIO PROCURAR OS PROFESSORES DAS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DISCIPLINAS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, pois a SECRETARIA DO PPGCSO encaminhará os formulários aos responsáveis para a devida anuência.</w:t>
      </w:r>
    </w:p>
    <w:p w:rsidR="009774B8" w:rsidRPr="009774B8" w:rsidRDefault="009774B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– As inscrições serão realizadas de acordo com o seguinte calendário:</w:t>
      </w:r>
    </w:p>
    <w:p w:rsidR="009774B8" w:rsidRPr="009774B8" w:rsidRDefault="000D1484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25/07/2016 a 07</w:t>
      </w:r>
      <w:r w:rsidR="0090029F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/08</w:t>
      </w:r>
      <w:r w:rsidR="002F3EC0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/2016</w:t>
      </w:r>
      <w:r w:rsidR="009774B8"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,</w:t>
      </w:r>
      <w:r w:rsidR="009774B8"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através do envio dos requerimentos, que serão encaminhados, pela SECRETARIA DO PPGCO, aos professores responsáveis pelas disciplinas, para análise e anuência.</w:t>
      </w:r>
    </w:p>
    <w:p w:rsidR="009774B8" w:rsidRPr="009774B8" w:rsidRDefault="000D1484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16/08</w:t>
      </w:r>
      <w:r w:rsidR="002F3EC0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/2016</w:t>
      </w:r>
      <w:r w:rsidR="009774B8"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, após às 18:00</w:t>
      </w:r>
      <w:r w:rsidR="009774B8"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– divulgação, no site do PPGCSO da relação dos candidatos inscritos em disciplinas isoladas cujas matrículas foram autorizadas pelos respectivos professores.</w:t>
      </w:r>
    </w:p>
    <w:p w:rsidR="009774B8" w:rsidRPr="009774B8" w:rsidRDefault="000D1484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17 a 19 de agosto, das 07</w:t>
      </w:r>
      <w:r w:rsidR="002F3EC0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 xml:space="preserve">:00 às </w:t>
      </w:r>
      <w:r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13</w:t>
      </w:r>
      <w:r w:rsidR="009774B8"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:00 horas</w:t>
      </w:r>
      <w:r w:rsidR="009774B8"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: entrega dos seguintes documentos na Secretaria do PPGCSO:</w:t>
      </w:r>
    </w:p>
    <w:p w:rsidR="009774B8" w:rsidRPr="009774B8" w:rsidRDefault="009774B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a)    duas (2) cópias autenticadas do Diploma de Graduação (frente e verso), para disciplinas do MESTRADO. Para quem for cursar disciplina do DOUTORADO, além das cópias do diploma de graduação, cópia do Diploma de Mestrado (frente e verso) ou CÓPIA AUTENTICADA da ATA DE DEFESA DE DISSERTAÇÃO;</w:t>
      </w:r>
    </w:p>
    <w:p w:rsidR="009774B8" w:rsidRPr="009774B8" w:rsidRDefault="009774B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</w:t>
      </w:r>
      <w:r w:rsidR="000D1484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b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)    duas (2) cópias da Carteira de Identidade (frente e verso);</w:t>
      </w:r>
    </w:p>
    <w:p w:rsidR="009774B8" w:rsidRPr="009774B8" w:rsidRDefault="000D1484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c</w:t>
      </w:r>
      <w:r w:rsidR="009774B8"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)    duas (2) cópias do CPF;</w:t>
      </w:r>
    </w:p>
    <w:p w:rsidR="000F2355" w:rsidRDefault="000F2355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</w:p>
    <w:p w:rsidR="00C47D56" w:rsidRDefault="00C47D56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6E6C6D"/>
          <w:sz w:val="23"/>
          <w:szCs w:val="23"/>
          <w:lang w:eastAsia="pt-BR"/>
        </w:rPr>
        <w:t>OBSERVAÇÕES</w:t>
      </w:r>
      <w:r w:rsidR="000F2355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: </w:t>
      </w:r>
    </w:p>
    <w:p w:rsidR="00C47D56" w:rsidRDefault="00C47D56" w:rsidP="00C47D56">
      <w:pPr>
        <w:pStyle w:val="PargrafodaLista"/>
        <w:numPr>
          <w:ilvl w:val="0"/>
          <w:numId w:val="1"/>
        </w:num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Programação das Disciplinas no site </w:t>
      </w:r>
      <w:hyperlink r:id="rId7" w:history="1">
        <w:r w:rsidRPr="00202FEE">
          <w:rPr>
            <w:rStyle w:val="Hyperlink"/>
            <w:rFonts w:ascii="Arial" w:eastAsia="Times New Roman" w:hAnsi="Arial" w:cs="Arial"/>
            <w:sz w:val="23"/>
            <w:szCs w:val="23"/>
            <w:lang w:eastAsia="pt-BR"/>
          </w:rPr>
          <w:t>www.ufjf.br/ppgcso</w:t>
        </w:r>
      </w:hyperlink>
    </w:p>
    <w:p w:rsidR="00C47D56" w:rsidRPr="00C47D56" w:rsidRDefault="000D1484" w:rsidP="00C47D56">
      <w:pPr>
        <w:pStyle w:val="PargrafodaLista"/>
        <w:numPr>
          <w:ilvl w:val="0"/>
          <w:numId w:val="1"/>
        </w:num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proofErr w:type="spellStart"/>
      <w:r>
        <w:rPr>
          <w:rFonts w:ascii="Arial" w:eastAsia="Times New Roman" w:hAnsi="Arial" w:cs="Arial"/>
          <w:color w:val="6E6C6D"/>
          <w:sz w:val="23"/>
          <w:szCs w:val="23"/>
          <w:lang w:eastAsia="pt-BR"/>
        </w:rPr>
        <w:t>Inicío</w:t>
      </w:r>
      <w:proofErr w:type="spellEnd"/>
      <w:r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 das Aulas: 22 de agosto</w:t>
      </w:r>
      <w:r w:rsidR="00C47D56" w:rsidRPr="00C47D56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 de 2016. </w:t>
      </w:r>
    </w:p>
    <w:p w:rsidR="009774B8" w:rsidRDefault="00A942EF" w:rsidP="00A942EF">
      <w:pPr>
        <w:pStyle w:val="PargrafodaLista"/>
        <w:numPr>
          <w:ilvl w:val="0"/>
          <w:numId w:val="1"/>
        </w:num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6E6C6D"/>
          <w:sz w:val="23"/>
          <w:szCs w:val="23"/>
          <w:lang w:eastAsia="pt-BR"/>
        </w:rPr>
        <w:t>Devem ser enviados para o e-mail do programa (ppgcso@ufjf.edu.br) os seguintes formulários para que sejam feitas as matrículas do segundo semestre dos alunos regulares:</w:t>
      </w:r>
    </w:p>
    <w:p w:rsidR="00A942EF" w:rsidRDefault="00A942EF" w:rsidP="00A942EF">
      <w:pPr>
        <w:pStyle w:val="PargrafodaLista"/>
        <w:numPr>
          <w:ilvl w:val="0"/>
          <w:numId w:val="2"/>
        </w:numPr>
        <w:spacing w:after="75" w:line="330" w:lineRule="atLeast"/>
        <w:jc w:val="both"/>
      </w:pPr>
      <w:hyperlink r:id="rId8" w:history="1">
        <w:r>
          <w:rPr>
            <w:rStyle w:val="Hyperlink"/>
            <w:rFonts w:ascii="Arial" w:hAnsi="Arial" w:cs="Arial"/>
            <w:color w:val="6E6C6D"/>
            <w:sz w:val="23"/>
            <w:szCs w:val="23"/>
            <w:bdr w:val="none" w:sz="0" w:space="0" w:color="auto" w:frame="1"/>
            <w:shd w:val="clear" w:color="auto" w:fill="FFFFFF"/>
          </w:rPr>
          <w:t>Requerimento matrícula – Aluno Regular</w:t>
        </w:r>
      </w:hyperlink>
    </w:p>
    <w:p w:rsidR="00A942EF" w:rsidRPr="00A942EF" w:rsidRDefault="00A942EF" w:rsidP="00A942EF">
      <w:pPr>
        <w:pStyle w:val="PargrafodaLista"/>
        <w:numPr>
          <w:ilvl w:val="0"/>
          <w:numId w:val="2"/>
        </w:num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hyperlink r:id="rId9" w:tgtFrame="_blank" w:history="1">
        <w:r>
          <w:rPr>
            <w:rStyle w:val="Hyperlink"/>
            <w:rFonts w:ascii="Arial" w:hAnsi="Arial" w:cs="Arial"/>
            <w:color w:val="6E6C6D"/>
            <w:sz w:val="23"/>
            <w:szCs w:val="23"/>
            <w:bdr w:val="none" w:sz="0" w:space="0" w:color="auto" w:frame="1"/>
            <w:shd w:val="clear" w:color="auto" w:fill="FFFFFF"/>
          </w:rPr>
          <w:t>Formulário de Estágio Docência</w:t>
        </w:r>
      </w:hyperlink>
    </w:p>
    <w:p w:rsidR="009774B8" w:rsidRPr="009774B8" w:rsidRDefault="009774B8" w:rsidP="009774B8">
      <w:pPr>
        <w:spacing w:after="75" w:line="330" w:lineRule="atLeast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J</w:t>
      </w:r>
      <w:r w:rsidR="000D1484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uiz de Fora, 18 de julho</w:t>
      </w:r>
      <w:r w:rsidR="000B22B9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 de 2016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.</w:t>
      </w:r>
      <w:bookmarkStart w:id="0" w:name="_GoBack"/>
      <w:bookmarkEnd w:id="0"/>
    </w:p>
    <w:p w:rsidR="00921EAC" w:rsidRDefault="00921EAC"/>
    <w:sectPr w:rsidR="00921EAC" w:rsidSect="00E101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105"/>
    <w:multiLevelType w:val="hybridMultilevel"/>
    <w:tmpl w:val="08D08A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544A3"/>
    <w:multiLevelType w:val="hybridMultilevel"/>
    <w:tmpl w:val="22E058E8"/>
    <w:lvl w:ilvl="0" w:tplc="71CAC0F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color w:val="6E6C6D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B8"/>
    <w:rsid w:val="00067720"/>
    <w:rsid w:val="000B22B9"/>
    <w:rsid w:val="000D1484"/>
    <w:rsid w:val="000F2355"/>
    <w:rsid w:val="002D6692"/>
    <w:rsid w:val="002F3EC0"/>
    <w:rsid w:val="00332E98"/>
    <w:rsid w:val="00356E9C"/>
    <w:rsid w:val="003711AE"/>
    <w:rsid w:val="004B3E1B"/>
    <w:rsid w:val="00522C8F"/>
    <w:rsid w:val="008623B1"/>
    <w:rsid w:val="0090029F"/>
    <w:rsid w:val="00921EAC"/>
    <w:rsid w:val="009774B8"/>
    <w:rsid w:val="00A942EF"/>
    <w:rsid w:val="00AA0BDE"/>
    <w:rsid w:val="00B065E9"/>
    <w:rsid w:val="00B63DE9"/>
    <w:rsid w:val="00BA705E"/>
    <w:rsid w:val="00BE2F28"/>
    <w:rsid w:val="00C47D56"/>
    <w:rsid w:val="00E10167"/>
    <w:rsid w:val="00EB623F"/>
    <w:rsid w:val="00EC3DF3"/>
    <w:rsid w:val="00F42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AF12C-D56E-4A7E-8C0C-395E9D34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167"/>
  </w:style>
  <w:style w:type="paragraph" w:styleId="Ttulo2">
    <w:name w:val="heading 2"/>
    <w:basedOn w:val="Normal"/>
    <w:link w:val="Ttulo2Char"/>
    <w:uiPriority w:val="9"/>
    <w:qFormat/>
    <w:rsid w:val="00977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774B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voce-esta-em">
    <w:name w:val="voce-esta-em"/>
    <w:basedOn w:val="Normal"/>
    <w:rsid w:val="0097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774B8"/>
  </w:style>
  <w:style w:type="character" w:styleId="Hyperlink">
    <w:name w:val="Hyperlink"/>
    <w:basedOn w:val="Fontepargpadro"/>
    <w:uiPriority w:val="99"/>
    <w:unhideWhenUsed/>
    <w:rsid w:val="009774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74B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2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1B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47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jf.br/ppgcso/files/2011/06/Requerimento-matr%C3%ADcula-Alunos-Regulares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fjf.br/ppgc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ro.henrique@ufjf.edu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fjf.br/ppgcso/files/2011/06/PPGCSO-Obrigatoria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fjf.br/ppgcso/files/2011/06/Sobre-as-disciplinas-Atividade-Pr%C3%A1tica-em-Doc%C3%AAncia-em-Ci%C3%AAncias-Sociais-I.doc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1049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SecretariaPPG</cp:lastModifiedBy>
  <cp:revision>4</cp:revision>
  <cp:lastPrinted>2016-03-01T21:40:00Z</cp:lastPrinted>
  <dcterms:created xsi:type="dcterms:W3CDTF">2016-07-18T20:50:00Z</dcterms:created>
  <dcterms:modified xsi:type="dcterms:W3CDTF">2016-07-19T22:31:00Z</dcterms:modified>
</cp:coreProperties>
</file>