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62" w:rsidRDefault="003B0C28">
      <w:r>
        <w:t xml:space="preserve">Perfil </w:t>
      </w:r>
      <w:r w:rsidR="00383877">
        <w:t>para v</w:t>
      </w:r>
      <w:r>
        <w:t>aga de Economista</w:t>
      </w:r>
    </w:p>
    <w:p w:rsidR="003B0C28" w:rsidRPr="003B0C28" w:rsidRDefault="003B0C28">
      <w:pPr>
        <w:rPr>
          <w:b/>
        </w:rPr>
      </w:pPr>
      <w:r w:rsidRPr="003B0C28">
        <w:rPr>
          <w:b/>
        </w:rPr>
        <w:t>Analista Júnior</w:t>
      </w:r>
    </w:p>
    <w:p w:rsidR="003B0C28" w:rsidRDefault="003B0C28" w:rsidP="00383877">
      <w:pPr>
        <w:jc w:val="both"/>
      </w:pPr>
      <w:r>
        <w:t>Local de Trabalho: São Paulo/Capital</w:t>
      </w:r>
    </w:p>
    <w:p w:rsidR="003B0C28" w:rsidRDefault="003B0C28" w:rsidP="00383877">
      <w:pPr>
        <w:jc w:val="both"/>
      </w:pPr>
      <w:r>
        <w:t>Empresa: Associação Brasileira de Planos de Saúde – Abramge</w:t>
      </w:r>
    </w:p>
    <w:p w:rsidR="003B0C28" w:rsidRDefault="003B0C28" w:rsidP="00383877">
      <w:pPr>
        <w:jc w:val="both"/>
      </w:pPr>
      <w:r>
        <w:t xml:space="preserve">Graduado em Economia </w:t>
      </w:r>
    </w:p>
    <w:p w:rsidR="003B0C28" w:rsidRDefault="003B0C28" w:rsidP="00383877">
      <w:pPr>
        <w:jc w:val="both"/>
      </w:pPr>
      <w:r>
        <w:t xml:space="preserve">Sobre a empresa: A Abramge representa operadoras privadas de planos de saúde nos diversos fóruns, seja em âmbito regulatório, nos poderes executivo, legislativo ou judiciário, no Brasil e fora do país. A entidade também tem como missão gerar informação e análise que contribua para a tomada de decisão dos gestores das operadoras de planos de saúde. </w:t>
      </w:r>
    </w:p>
    <w:p w:rsidR="00383877" w:rsidRDefault="003B0C28" w:rsidP="00383877">
      <w:pPr>
        <w:jc w:val="both"/>
      </w:pPr>
      <w:r>
        <w:t>Sobre a vaga: busca-se economista recém formado</w:t>
      </w:r>
      <w:r w:rsidR="00383877">
        <w:t xml:space="preserve">, com sólida base em teoria econômica e métodos quantitativos, para atuar em setor altamente regulado (planos e saúde). A função envolve análise da regulação/legislação, desenvolvimento de metodologia para avaliação do impacto de mudanças regulatórias e legais e elaboração de trabalhos que contribuam para a tomada de decisão dos gestores. </w:t>
      </w:r>
    </w:p>
    <w:p w:rsidR="003B0C28" w:rsidRDefault="003B0C28" w:rsidP="00383877">
      <w:pPr>
        <w:jc w:val="both"/>
      </w:pPr>
      <w:r>
        <w:t xml:space="preserve">Contratação/Benefícios: contratação em regime CLT, incluindo benefícios de plano de saúde e vales refeição, alimentação e transporte. </w:t>
      </w:r>
    </w:p>
    <w:p w:rsidR="003B0C28" w:rsidRDefault="00383877" w:rsidP="00383877">
      <w:pPr>
        <w:jc w:val="both"/>
      </w:pPr>
      <w:r>
        <w:t xml:space="preserve">Os interessados, podem enviar CV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C15662">
          <w:rPr>
            <w:rStyle w:val="Hyperlink"/>
          </w:rPr>
          <w:t>economia@abramge.com.br</w:t>
        </w:r>
      </w:hyperlink>
      <w:r>
        <w:t xml:space="preserve"> </w:t>
      </w:r>
    </w:p>
    <w:p w:rsidR="00383877" w:rsidRDefault="00383877" w:rsidP="00383877">
      <w:pPr>
        <w:jc w:val="both"/>
        <w:rPr>
          <w:b/>
        </w:rPr>
      </w:pPr>
      <w:bookmarkStart w:id="0" w:name="_GoBack"/>
      <w:bookmarkEnd w:id="0"/>
    </w:p>
    <w:sectPr w:rsidR="00383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28"/>
    <w:rsid w:val="000E3416"/>
    <w:rsid w:val="00214C1B"/>
    <w:rsid w:val="002A3BD9"/>
    <w:rsid w:val="00355735"/>
    <w:rsid w:val="00383877"/>
    <w:rsid w:val="003B0C28"/>
    <w:rsid w:val="007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AB1B"/>
  <w15:chartTrackingRefBased/>
  <w15:docId w15:val="{25B6E7FF-4F5A-4E12-9A94-8BC14EFA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3877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3838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a@abramge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 Novais Silva</dc:creator>
  <cp:keywords/>
  <dc:description/>
  <cp:lastModifiedBy>Marcos Paulo Novais Silva</cp:lastModifiedBy>
  <cp:revision>3</cp:revision>
  <dcterms:created xsi:type="dcterms:W3CDTF">2017-04-12T18:35:00Z</dcterms:created>
  <dcterms:modified xsi:type="dcterms:W3CDTF">2017-04-12T18:35:00Z</dcterms:modified>
</cp:coreProperties>
</file>