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rsidTr="00D0465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2"/>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efdenotadefim"/>
                <w:rFonts w:ascii="Verdana" w:hAnsi="Verdana" w:cs="Arial"/>
                <w:sz w:val="16"/>
                <w:lang w:val="en-GB"/>
              </w:rPr>
              <w:endnoteReference w:id="4"/>
            </w:r>
          </w:p>
        </w:tc>
      </w:tr>
      <w:tr w:rsidR="009675C3" w:rsidRPr="002A00C3" w:rsidTr="00D0465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D0465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121FB" w:rsidTr="00D0465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4121FB" w:rsidTr="00D0465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B0036" w:rsidRPr="00CE6344" w:rsidRDefault="00CE6344" w:rsidP="00CE6344">
            <w:pPr>
              <w:spacing w:after="0" w:line="240" w:lineRule="auto"/>
              <w:jc w:val="center"/>
              <w:rPr>
                <w:rFonts w:ascii="Calibri" w:eastAsia="Times New Roman" w:hAnsi="Calibri" w:cs="Times New Roman"/>
                <w:color w:val="000000"/>
                <w:sz w:val="16"/>
                <w:szCs w:val="16"/>
                <w:lang w:val="pt-BR" w:eastAsia="en-GB"/>
              </w:rPr>
            </w:pPr>
            <w:r w:rsidRPr="00CE6344">
              <w:rPr>
                <w:rFonts w:ascii="Calibri" w:eastAsia="Times New Roman" w:hAnsi="Calibri" w:cs="Times New Roman"/>
                <w:color w:val="000000"/>
                <w:sz w:val="16"/>
                <w:szCs w:val="16"/>
                <w:lang w:val="pt-BR" w:eastAsia="en-GB"/>
              </w:rPr>
              <w:t xml:space="preserve">Universidade Federal de Juiz de </w:t>
            </w:r>
            <w:r>
              <w:rPr>
                <w:rFonts w:ascii="Calibri" w:eastAsia="Times New Roman" w:hAnsi="Calibri" w:cs="Times New Roman"/>
                <w:color w:val="000000"/>
                <w:sz w:val="16"/>
                <w:szCs w:val="16"/>
                <w:lang w:val="pt-BR" w:eastAsia="en-GB"/>
              </w:rPr>
              <w:t>Fora</w:t>
            </w: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EB0036" w:rsidRPr="00CE6344" w:rsidRDefault="00CE6344" w:rsidP="00CE6344">
            <w:pPr>
              <w:spacing w:after="0" w:line="240" w:lineRule="auto"/>
              <w:jc w:val="center"/>
              <w:rPr>
                <w:rFonts w:ascii="Calibri" w:eastAsia="Times New Roman" w:hAnsi="Calibri" w:cs="Times New Roman"/>
                <w:color w:val="000000"/>
                <w:sz w:val="16"/>
                <w:szCs w:val="16"/>
                <w:lang w:val="pt-BR" w:eastAsia="en-GB"/>
              </w:rPr>
            </w:pPr>
            <w:r>
              <w:rPr>
                <w:rFonts w:ascii="Calibri" w:eastAsia="Times New Roman" w:hAnsi="Calibri" w:cs="Times New Roman"/>
                <w:color w:val="000000"/>
                <w:sz w:val="16"/>
                <w:szCs w:val="16"/>
                <w:lang w:val="pt-BR" w:eastAsia="en-GB"/>
              </w:rPr>
              <w:t>Law department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CE6344" w:rsidRDefault="00EB0036" w:rsidP="00CE6344">
            <w:pPr>
              <w:spacing w:after="0" w:line="240" w:lineRule="auto"/>
              <w:jc w:val="center"/>
              <w:rPr>
                <w:rFonts w:ascii="Calibri" w:eastAsia="Times New Roman" w:hAnsi="Calibri" w:cs="Times New Roman"/>
                <w:color w:val="000000"/>
                <w:sz w:val="16"/>
                <w:szCs w:val="16"/>
                <w:lang w:val="pt-BR"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rsidR="001544A3" w:rsidRPr="00CE6344" w:rsidRDefault="00CE6344" w:rsidP="00CE6344">
            <w:pPr>
              <w:spacing w:after="0" w:line="240" w:lineRule="auto"/>
              <w:jc w:val="center"/>
              <w:rPr>
                <w:rFonts w:ascii="Calibri" w:eastAsia="Times New Roman" w:hAnsi="Calibri" w:cs="Times New Roman"/>
                <w:color w:val="000000"/>
                <w:sz w:val="16"/>
                <w:szCs w:val="16"/>
                <w:lang w:val="pt-BR" w:eastAsia="en-GB"/>
              </w:rPr>
            </w:pPr>
            <w:r>
              <w:rPr>
                <w:rFonts w:ascii="Calibri" w:eastAsia="Times New Roman" w:hAnsi="Calibri" w:cs="Times New Roman"/>
                <w:color w:val="000000"/>
                <w:sz w:val="16"/>
                <w:szCs w:val="16"/>
                <w:lang w:val="pt-BR" w:eastAsia="en-GB"/>
              </w:rPr>
              <w:t>UFJF-Rua José Lourenço Kelmer s</w:t>
            </w:r>
            <w:r w:rsidRPr="00CE6344">
              <w:rPr>
                <w:rFonts w:ascii="Calibri" w:eastAsia="Times New Roman" w:hAnsi="Calibri" w:cs="Times New Roman"/>
                <w:color w:val="000000"/>
                <w:sz w:val="16"/>
                <w:szCs w:val="16"/>
                <w:lang w:val="pt-BR" w:eastAsia="en-GB"/>
              </w:rPr>
              <w:t>/n</w:t>
            </w:r>
            <w:r>
              <w:rPr>
                <w:rFonts w:ascii="Calibri" w:eastAsia="Times New Roman" w:hAnsi="Calibri" w:cs="Times New Roman"/>
                <w:color w:val="000000"/>
                <w:sz w:val="16"/>
                <w:szCs w:val="16"/>
                <w:lang w:val="pt-BR" w:eastAsia="en-GB"/>
              </w:rPr>
              <w:t>, São Pedro. Juiz de Fora-MG</w:t>
            </w: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EB0036" w:rsidRPr="00CE6344" w:rsidRDefault="00CE6344" w:rsidP="00CE6344">
            <w:pPr>
              <w:spacing w:after="0" w:line="240" w:lineRule="auto"/>
              <w:jc w:val="center"/>
              <w:rPr>
                <w:rFonts w:ascii="Calibri" w:eastAsia="Times New Roman" w:hAnsi="Calibri" w:cs="Times New Roman"/>
                <w:color w:val="000000"/>
                <w:sz w:val="16"/>
                <w:szCs w:val="16"/>
                <w:lang w:val="pt-BR" w:eastAsia="en-GB"/>
              </w:rPr>
            </w:pPr>
            <w:r>
              <w:rPr>
                <w:rFonts w:ascii="Calibri" w:eastAsia="Times New Roman" w:hAnsi="Calibri" w:cs="Times New Roman"/>
                <w:color w:val="000000"/>
                <w:sz w:val="16"/>
                <w:szCs w:val="16"/>
                <w:lang w:val="pt-BR" w:eastAsia="en-GB"/>
              </w:rPr>
              <w:t>Brasil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1544A3" w:rsidRDefault="00CE6344" w:rsidP="00CE6344">
            <w:pPr>
              <w:spacing w:after="0" w:line="240" w:lineRule="auto"/>
              <w:jc w:val="center"/>
              <w:rPr>
                <w:rFonts w:ascii="Calibri" w:eastAsia="Times New Roman" w:hAnsi="Calibri" w:cs="Times New Roman"/>
                <w:color w:val="000000"/>
                <w:sz w:val="16"/>
                <w:szCs w:val="16"/>
                <w:lang w:val="pt-BR" w:eastAsia="en-GB"/>
              </w:rPr>
            </w:pPr>
            <w:r>
              <w:rPr>
                <w:rFonts w:ascii="Calibri" w:eastAsia="Times New Roman" w:hAnsi="Calibri" w:cs="Times New Roman"/>
                <w:color w:val="000000"/>
                <w:sz w:val="16"/>
                <w:szCs w:val="16"/>
                <w:lang w:val="pt-BR" w:eastAsia="en-GB"/>
              </w:rPr>
              <w:t>Barbara Daibert</w:t>
            </w:r>
          </w:p>
          <w:p w:rsidR="00CE6344" w:rsidRPr="00CE6344" w:rsidRDefault="00CE6344" w:rsidP="00CE6344">
            <w:pPr>
              <w:spacing w:after="0" w:line="240" w:lineRule="auto"/>
              <w:jc w:val="center"/>
              <w:rPr>
                <w:rFonts w:ascii="Calibri" w:eastAsia="Times New Roman" w:hAnsi="Calibri" w:cs="Times New Roman"/>
                <w:color w:val="000000"/>
                <w:sz w:val="16"/>
                <w:szCs w:val="16"/>
                <w:lang w:val="pt-BR" w:eastAsia="en-GB"/>
              </w:rPr>
            </w:pPr>
            <w:r>
              <w:rPr>
                <w:rFonts w:ascii="Calibri" w:eastAsia="Times New Roman" w:hAnsi="Calibri" w:cs="Times New Roman"/>
                <w:color w:val="000000"/>
                <w:sz w:val="16"/>
                <w:szCs w:val="16"/>
                <w:lang w:val="pt-BR" w:eastAsia="en-GB"/>
              </w:rPr>
              <w:t>Intercambio.dri@ufjf.edu.br</w:t>
            </w:r>
          </w:p>
        </w:tc>
      </w:tr>
      <w:tr w:rsidR="00EB0036" w:rsidRPr="004121FB" w:rsidTr="00D0465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CE63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CE63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CE63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CE63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CE63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bookmarkStart w:id="0" w:name="_GoBack"/>
        <w:bookmarkEnd w:id="0"/>
      </w:tr>
      <w:tr w:rsidR="00EB0036" w:rsidRPr="001544A3" w:rsidTr="00D0465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Default="004121FB" w:rsidP="00CE63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Università di Camerino</w:t>
            </w:r>
          </w:p>
          <w:p w:rsidR="004121FB" w:rsidRPr="002A00C3" w:rsidRDefault="004121FB" w:rsidP="00CE63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(UNICAM)</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E634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121FB" w:rsidP="00CE63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CAMERIN01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4121FB" w:rsidRDefault="004121FB" w:rsidP="00CE63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Piazza Cavour 19/f</w:t>
            </w:r>
          </w:p>
          <w:p w:rsidR="00EB0036" w:rsidRPr="002A00C3" w:rsidRDefault="004121FB" w:rsidP="00CE63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62032 Camerino</w:t>
            </w:r>
          </w:p>
          <w:p w:rsidR="00EB0036" w:rsidRPr="002A00C3" w:rsidRDefault="00EB0036" w:rsidP="00CE6344">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4121FB" w:rsidP="00CE63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4121FB" w:rsidRDefault="004121FB" w:rsidP="00CE6344">
            <w:pPr>
              <w:spacing w:after="0" w:line="240" w:lineRule="auto"/>
              <w:jc w:val="center"/>
              <w:rPr>
                <w:rFonts w:ascii="Calibri" w:eastAsia="Times New Roman" w:hAnsi="Calibri" w:cs="Times New Roman"/>
                <w:color w:val="000000"/>
                <w:sz w:val="16"/>
                <w:szCs w:val="16"/>
                <w:lang w:eastAsia="en-GB"/>
              </w:rPr>
            </w:pPr>
            <w:r w:rsidRPr="004121FB">
              <w:rPr>
                <w:rFonts w:ascii="Calibri" w:eastAsia="Times New Roman" w:hAnsi="Calibri" w:cs="Times New Roman"/>
                <w:color w:val="000000"/>
                <w:sz w:val="16"/>
                <w:szCs w:val="16"/>
                <w:lang w:eastAsia="en-GB"/>
              </w:rPr>
              <w:t>Anna Pupilli</w:t>
            </w:r>
          </w:p>
          <w:p w:rsidR="004121FB" w:rsidRDefault="004121FB" w:rsidP="00CE6344">
            <w:pPr>
              <w:spacing w:after="0" w:line="240" w:lineRule="auto"/>
              <w:jc w:val="center"/>
              <w:rPr>
                <w:rFonts w:ascii="Calibri" w:eastAsia="Times New Roman" w:hAnsi="Calibri" w:cs="Times New Roman"/>
                <w:color w:val="000000"/>
                <w:sz w:val="16"/>
                <w:szCs w:val="16"/>
                <w:lang w:eastAsia="en-GB"/>
              </w:rPr>
            </w:pPr>
            <w:r w:rsidRPr="004121FB">
              <w:rPr>
                <w:rFonts w:ascii="Calibri" w:eastAsia="Times New Roman" w:hAnsi="Calibri" w:cs="Times New Roman"/>
                <w:color w:val="000000"/>
                <w:sz w:val="16"/>
                <w:szCs w:val="16"/>
                <w:lang w:eastAsia="en-GB"/>
              </w:rPr>
              <w:t>Erasmus Office</w:t>
            </w:r>
          </w:p>
          <w:p w:rsidR="004121FB" w:rsidRDefault="004121FB" w:rsidP="00CE6344">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Pieragostini n.18</w:t>
            </w:r>
          </w:p>
          <w:p w:rsidR="004121FB" w:rsidRPr="004121FB" w:rsidRDefault="004121FB" w:rsidP="00CE6344">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62032 Camerino (MC) Italy</w:t>
            </w:r>
          </w:p>
          <w:p w:rsidR="004121FB" w:rsidRPr="004121FB" w:rsidRDefault="00640479" w:rsidP="00CE6344">
            <w:pPr>
              <w:spacing w:after="0" w:line="240" w:lineRule="auto"/>
              <w:jc w:val="center"/>
              <w:rPr>
                <w:rFonts w:ascii="Calibri" w:eastAsia="Times New Roman" w:hAnsi="Calibri" w:cs="Times New Roman"/>
                <w:color w:val="000000"/>
                <w:sz w:val="16"/>
                <w:szCs w:val="16"/>
                <w:lang w:eastAsia="en-GB"/>
              </w:rPr>
            </w:pPr>
            <w:hyperlink r:id="rId11" w:history="1">
              <w:r w:rsidR="004121FB" w:rsidRPr="00D84D3E">
                <w:rPr>
                  <w:rStyle w:val="Hyperlink"/>
                  <w:rFonts w:ascii="Calibri" w:eastAsia="Times New Roman" w:hAnsi="Calibri" w:cs="Times New Roman"/>
                  <w:sz w:val="16"/>
                  <w:szCs w:val="16"/>
                  <w:lang w:eastAsia="en-GB"/>
                </w:rPr>
                <w:t>erasmus@unicam.it</w:t>
              </w:r>
            </w:hyperlink>
          </w:p>
          <w:p w:rsidR="004121FB" w:rsidRPr="004121FB" w:rsidRDefault="004121FB" w:rsidP="00CE6344">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Tel.+39 0737 404619</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4121FB"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121F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121F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544A3" w:rsidTr="004811C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1544A3">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4811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544A3"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544A3"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1544A3"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121F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121F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121F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1544A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1544A3">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1544A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433"/>
        <w:gridCol w:w="57"/>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121F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121F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4811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121F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4811C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121F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4121F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121F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121F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121F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1544A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544A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121FB" w:rsidTr="004811C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2E3D29" w:rsidRPr="002A00C3" w:rsidRDefault="00CE634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Barbara Daibert</w:t>
            </w:r>
          </w:p>
        </w:tc>
        <w:tc>
          <w:tcPr>
            <w:tcW w:w="2268" w:type="dxa"/>
            <w:gridSpan w:val="3"/>
            <w:tcBorders>
              <w:top w:val="nil"/>
              <w:left w:val="single" w:sz="8" w:space="0" w:color="auto"/>
              <w:bottom w:val="single" w:sz="8" w:space="0" w:color="auto"/>
              <w:right w:val="nil"/>
            </w:tcBorders>
            <w:shd w:val="clear" w:color="auto" w:fill="auto"/>
            <w:noWrap/>
            <w:vAlign w:val="center"/>
          </w:tcPr>
          <w:p w:rsidR="002E3D29" w:rsidRPr="002A00C3" w:rsidRDefault="00CE634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Intercambio.dri@ufjf.edu.br</w:t>
            </w:r>
          </w:p>
        </w:tc>
        <w:tc>
          <w:tcPr>
            <w:tcW w:w="1559" w:type="dxa"/>
            <w:gridSpan w:val="3"/>
            <w:tcBorders>
              <w:top w:val="nil"/>
              <w:left w:val="single" w:sz="8" w:space="0" w:color="auto"/>
              <w:bottom w:val="single" w:sz="8" w:space="0" w:color="auto"/>
              <w:right w:val="nil"/>
            </w:tcBorders>
            <w:shd w:val="clear" w:color="auto" w:fill="auto"/>
            <w:noWrap/>
            <w:vAlign w:val="center"/>
          </w:tcPr>
          <w:p w:rsidR="002E3D29" w:rsidRPr="002A00C3" w:rsidRDefault="00CE6344" w:rsidP="001544A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 of the International Office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121FB" w:rsidTr="001544A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efdenotadefim"/>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E4B" w:rsidRDefault="004C7E4B" w:rsidP="00261299">
      <w:pPr>
        <w:spacing w:after="0" w:line="240" w:lineRule="auto"/>
      </w:pPr>
      <w:r>
        <w:separator/>
      </w:r>
    </w:p>
  </w:endnote>
  <w:endnote w:type="continuationSeparator" w:id="1">
    <w:p w:rsidR="004C7E4B" w:rsidRDefault="004C7E4B" w:rsidP="00261299">
      <w:pPr>
        <w:spacing w:after="0" w:line="240" w:lineRule="auto"/>
      </w:pPr>
      <w:r>
        <w:continuationSeparator/>
      </w:r>
    </w:p>
  </w:endnote>
  <w:endnote w:id="2">
    <w:p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640479">
        <w:pPr>
          <w:pStyle w:val="Rodap"/>
          <w:jc w:val="center"/>
        </w:pPr>
        <w:r>
          <w:fldChar w:fldCharType="begin"/>
        </w:r>
        <w:r w:rsidR="00774BD5">
          <w:instrText xml:space="preserve"> PAGE   \* MERGEFORMAT </w:instrText>
        </w:r>
        <w:r>
          <w:fldChar w:fldCharType="separate"/>
        </w:r>
        <w:r w:rsidR="00D04650">
          <w:rPr>
            <w:noProof/>
          </w:rPr>
          <w:t>1</w:t>
        </w:r>
        <w:r>
          <w:rPr>
            <w:noProof/>
          </w:rPr>
          <w:fldChar w:fldCharType="end"/>
        </w:r>
      </w:p>
    </w:sdtContent>
  </w:sdt>
  <w:p w:rsidR="00774BD5" w:rsidRDefault="00774BD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E4B" w:rsidRDefault="004C7E4B" w:rsidP="00261299">
      <w:pPr>
        <w:spacing w:after="0" w:line="240" w:lineRule="auto"/>
      </w:pPr>
      <w:r>
        <w:separator/>
      </w:r>
    </w:p>
  </w:footnote>
  <w:footnote w:type="continuationSeparator" w:id="1">
    <w:p w:rsidR="004C7E4B" w:rsidRDefault="004C7E4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40479" w:rsidP="00784E7F">
    <w:pPr>
      <w:pStyle w:val="Cabealho"/>
      <w:jc w:val="center"/>
    </w:pPr>
    <w:r w:rsidRPr="00640479">
      <w:rPr>
        <w:noProof/>
        <w:lang w:eastAsia="it-IT"/>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640479">
      <w:rPr>
        <w:noProof/>
        <w:lang w:eastAsia="it-IT"/>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640479">
      <w:rPr>
        <w:noProof/>
        <w:lang w:eastAsia="it-IT"/>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pt-BR" w:eastAsia="pt-B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40479">
    <w:pPr>
      <w:pStyle w:val="Cabealho"/>
    </w:pPr>
    <w:r w:rsidRPr="00640479">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t-BR" w:eastAsia="pt-B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08AE"/>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4A3"/>
    <w:rsid w:val="001546A4"/>
    <w:rsid w:val="00154892"/>
    <w:rsid w:val="00161F46"/>
    <w:rsid w:val="00172572"/>
    <w:rsid w:val="0017365A"/>
    <w:rsid w:val="00173B3B"/>
    <w:rsid w:val="001741C6"/>
    <w:rsid w:val="001828BD"/>
    <w:rsid w:val="00182B1F"/>
    <w:rsid w:val="001835F3"/>
    <w:rsid w:val="00193D1A"/>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48B"/>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7D5"/>
    <w:rsid w:val="003A165A"/>
    <w:rsid w:val="003A7429"/>
    <w:rsid w:val="003B3110"/>
    <w:rsid w:val="003B34EF"/>
    <w:rsid w:val="003C6D2D"/>
    <w:rsid w:val="003C6DE4"/>
    <w:rsid w:val="003E4D06"/>
    <w:rsid w:val="003F152F"/>
    <w:rsid w:val="003F2100"/>
    <w:rsid w:val="003F470A"/>
    <w:rsid w:val="0040400D"/>
    <w:rsid w:val="004044CD"/>
    <w:rsid w:val="0040686A"/>
    <w:rsid w:val="004121FB"/>
    <w:rsid w:val="00413421"/>
    <w:rsid w:val="00416845"/>
    <w:rsid w:val="00421064"/>
    <w:rsid w:val="004221D8"/>
    <w:rsid w:val="00422C39"/>
    <w:rsid w:val="00431EF4"/>
    <w:rsid w:val="00433B68"/>
    <w:rsid w:val="00434B2A"/>
    <w:rsid w:val="00440F28"/>
    <w:rsid w:val="00443BF5"/>
    <w:rsid w:val="00452C45"/>
    <w:rsid w:val="0045383A"/>
    <w:rsid w:val="0045457A"/>
    <w:rsid w:val="00457BDF"/>
    <w:rsid w:val="00461303"/>
    <w:rsid w:val="00464418"/>
    <w:rsid w:val="00473199"/>
    <w:rsid w:val="004736CF"/>
    <w:rsid w:val="00474762"/>
    <w:rsid w:val="004747AB"/>
    <w:rsid w:val="00474CB4"/>
    <w:rsid w:val="00477502"/>
    <w:rsid w:val="004811C4"/>
    <w:rsid w:val="00485BB6"/>
    <w:rsid w:val="00490FD6"/>
    <w:rsid w:val="0049269E"/>
    <w:rsid w:val="00493FF5"/>
    <w:rsid w:val="004A519A"/>
    <w:rsid w:val="004A5297"/>
    <w:rsid w:val="004B6426"/>
    <w:rsid w:val="004C42DE"/>
    <w:rsid w:val="004C4684"/>
    <w:rsid w:val="004C7E4B"/>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478"/>
    <w:rsid w:val="00604388"/>
    <w:rsid w:val="00605DED"/>
    <w:rsid w:val="00606383"/>
    <w:rsid w:val="00607060"/>
    <w:rsid w:val="00610979"/>
    <w:rsid w:val="0061362A"/>
    <w:rsid w:val="0061792D"/>
    <w:rsid w:val="006306F2"/>
    <w:rsid w:val="00632257"/>
    <w:rsid w:val="0064047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04FF"/>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3EAB"/>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6344"/>
    <w:rsid w:val="00CF0D65"/>
    <w:rsid w:val="00CF33B6"/>
    <w:rsid w:val="00CF50FA"/>
    <w:rsid w:val="00CF623D"/>
    <w:rsid w:val="00D01EBA"/>
    <w:rsid w:val="00D04650"/>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D7AEE"/>
    <w:rsid w:val="00DE0920"/>
    <w:rsid w:val="00DE0DC4"/>
    <w:rsid w:val="00DE7566"/>
    <w:rsid w:val="00DF64EB"/>
    <w:rsid w:val="00E00BAF"/>
    <w:rsid w:val="00E04428"/>
    <w:rsid w:val="00E0503C"/>
    <w:rsid w:val="00E05AE5"/>
    <w:rsid w:val="00E06DEF"/>
    <w:rsid w:val="00E11D8B"/>
    <w:rsid w:val="00E13202"/>
    <w:rsid w:val="00E140F4"/>
    <w:rsid w:val="00E15C89"/>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40479"/>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har"/>
    <w:semiHidden/>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fr-FR"/>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fr-FR"/>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fr-FR"/>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cam.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3D13D-E73A-4BE5-A709-8A129D65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1</Pages>
  <Words>583</Words>
  <Characters>3151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Rocha</cp:lastModifiedBy>
  <cp:revision>8</cp:revision>
  <cp:lastPrinted>2015-04-10T09:51:00Z</cp:lastPrinted>
  <dcterms:created xsi:type="dcterms:W3CDTF">2016-10-26T07:51:00Z</dcterms:created>
  <dcterms:modified xsi:type="dcterms:W3CDTF">2019-03-24T19:20:00Z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