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CADB0" w14:textId="77777777" w:rsidR="00612DB5" w:rsidRPr="00CF7BA1" w:rsidRDefault="00612DB5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69E00031" w14:textId="77777777" w:rsidR="00612DB5" w:rsidRPr="00CF7BA1" w:rsidRDefault="00612DB5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51744E09" w14:textId="77777777" w:rsidR="00506A8D" w:rsidRPr="00CF7BA1" w:rsidRDefault="00FD1A1C" w:rsidP="00F97381">
      <w:pPr>
        <w:jc w:val="center"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3C6AAE6C" wp14:editId="63B22F30">
            <wp:extent cx="2245995" cy="621665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7BA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45C928FE" wp14:editId="513668F8">
            <wp:extent cx="2516505" cy="556260"/>
            <wp:effectExtent l="19050" t="0" r="0" b="0"/>
            <wp:docPr id="2" name="Imagem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2A13C" w14:textId="77777777" w:rsidR="00506A8D" w:rsidRPr="00CF7BA1" w:rsidRDefault="00506A8D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12505F34" w14:textId="33038BE5" w:rsidR="007460A0" w:rsidRPr="00CF7BA1" w:rsidRDefault="00CD3CC2" w:rsidP="00F973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 Final</w:t>
      </w:r>
      <w:r w:rsidR="00473559" w:rsidRPr="00CF7BA1">
        <w:rPr>
          <w:rFonts w:ascii="Times New Roman" w:hAnsi="Times New Roman"/>
          <w:b/>
          <w:sz w:val="24"/>
          <w:szCs w:val="24"/>
        </w:rPr>
        <w:t xml:space="preserve"> BOLSISTAS – </w:t>
      </w:r>
      <w:r w:rsidR="00F97381" w:rsidRPr="00CF7BA1">
        <w:rPr>
          <w:rFonts w:ascii="Times New Roman" w:hAnsi="Times New Roman"/>
          <w:b/>
          <w:sz w:val="24"/>
          <w:szCs w:val="24"/>
        </w:rPr>
        <w:t xml:space="preserve">Edital </w:t>
      </w:r>
      <w:r w:rsidR="00F16083" w:rsidRPr="00CF7BA1">
        <w:rPr>
          <w:rFonts w:ascii="Times New Roman" w:hAnsi="Times New Roman"/>
          <w:b/>
          <w:sz w:val="24"/>
          <w:szCs w:val="24"/>
        </w:rPr>
        <w:t>0</w:t>
      </w:r>
      <w:r w:rsidR="00C80306" w:rsidRPr="00CF7BA1">
        <w:rPr>
          <w:rFonts w:ascii="Times New Roman" w:hAnsi="Times New Roman"/>
          <w:b/>
          <w:sz w:val="24"/>
          <w:szCs w:val="24"/>
        </w:rPr>
        <w:t>1</w:t>
      </w:r>
      <w:r w:rsidR="00F16083" w:rsidRPr="00CF7BA1">
        <w:rPr>
          <w:rFonts w:ascii="Times New Roman" w:hAnsi="Times New Roman"/>
          <w:b/>
          <w:sz w:val="24"/>
          <w:szCs w:val="24"/>
        </w:rPr>
        <w:t>/</w:t>
      </w:r>
      <w:r w:rsidR="00473559" w:rsidRPr="00CF7BA1">
        <w:rPr>
          <w:rFonts w:ascii="Times New Roman" w:hAnsi="Times New Roman"/>
          <w:b/>
          <w:sz w:val="24"/>
          <w:szCs w:val="24"/>
        </w:rPr>
        <w:t>20</w:t>
      </w:r>
      <w:r w:rsidR="001103F4" w:rsidRPr="00CF7BA1">
        <w:rPr>
          <w:rFonts w:ascii="Times New Roman" w:hAnsi="Times New Roman"/>
          <w:b/>
          <w:sz w:val="24"/>
          <w:szCs w:val="24"/>
        </w:rPr>
        <w:t>2</w:t>
      </w:r>
      <w:r w:rsidR="00C80306" w:rsidRPr="00CF7BA1">
        <w:rPr>
          <w:rFonts w:ascii="Times New Roman" w:hAnsi="Times New Roman"/>
          <w:b/>
          <w:sz w:val="24"/>
          <w:szCs w:val="24"/>
        </w:rPr>
        <w:t>5</w:t>
      </w:r>
    </w:p>
    <w:p w14:paraId="306110A7" w14:textId="56A8BEC5" w:rsidR="00473559" w:rsidRPr="00CF7BA1" w:rsidRDefault="00506A8D" w:rsidP="00F97381">
      <w:pPr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>A Comissão de Bolsas do Programa de Pó</w:t>
      </w:r>
      <w:r w:rsidR="007460A0" w:rsidRPr="00CF7BA1">
        <w:rPr>
          <w:rFonts w:ascii="Times New Roman" w:hAnsi="Times New Roman"/>
          <w:sz w:val="24"/>
          <w:szCs w:val="24"/>
        </w:rPr>
        <w:t xml:space="preserve">s-Graduação em Educação Física, </w:t>
      </w:r>
      <w:r w:rsidRPr="00CF7BA1">
        <w:rPr>
          <w:rFonts w:ascii="Times New Roman" w:hAnsi="Times New Roman"/>
          <w:sz w:val="24"/>
          <w:szCs w:val="24"/>
        </w:rPr>
        <w:t>ap</w:t>
      </w:r>
      <w:r w:rsidR="007460A0" w:rsidRPr="00CF7BA1">
        <w:rPr>
          <w:rFonts w:ascii="Times New Roman" w:hAnsi="Times New Roman"/>
          <w:sz w:val="24"/>
          <w:szCs w:val="24"/>
        </w:rPr>
        <w:t xml:space="preserve">ós exame dos documentos solicitados no </w:t>
      </w:r>
      <w:r w:rsidR="00C80306" w:rsidRPr="00CF7BA1">
        <w:rPr>
          <w:rFonts w:ascii="Times New Roman" w:hAnsi="Times New Roman"/>
          <w:sz w:val="24"/>
          <w:szCs w:val="24"/>
        </w:rPr>
        <w:t xml:space="preserve">EDITAL DE RANQUEAMENTO PARA BOLSAS N.º 01/2025 – PROCESSO SELETIVO DO PPG EDUCAÇÃO FÍSICA-UFJF </w:t>
      </w:r>
      <w:r w:rsidR="00CD3CC2">
        <w:rPr>
          <w:rFonts w:ascii="Times New Roman" w:hAnsi="Times New Roman"/>
          <w:sz w:val="24"/>
          <w:szCs w:val="24"/>
        </w:rPr>
        <w:t xml:space="preserve">e período recursal </w:t>
      </w:r>
      <w:r w:rsidR="007460A0" w:rsidRPr="00CF7BA1">
        <w:rPr>
          <w:rFonts w:ascii="Times New Roman" w:hAnsi="Times New Roman"/>
          <w:sz w:val="24"/>
          <w:szCs w:val="24"/>
        </w:rPr>
        <w:t xml:space="preserve">torna público </w:t>
      </w:r>
      <w:r w:rsidR="00CD3CC2">
        <w:rPr>
          <w:rFonts w:ascii="Times New Roman" w:hAnsi="Times New Roman"/>
          <w:sz w:val="24"/>
          <w:szCs w:val="24"/>
        </w:rPr>
        <w:t>o seguinte resultado final</w:t>
      </w:r>
      <w:r w:rsidR="007460A0" w:rsidRPr="00CF7BA1">
        <w:rPr>
          <w:rFonts w:ascii="Times New Roman" w:hAnsi="Times New Roman"/>
          <w:sz w:val="24"/>
          <w:szCs w:val="24"/>
        </w:rPr>
        <w:t>:</w:t>
      </w:r>
    </w:p>
    <w:p w14:paraId="16C8AA71" w14:textId="77777777" w:rsidR="007460A0" w:rsidRPr="00CF7BA1" w:rsidRDefault="007460A0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2B3F6760" w14:textId="22AB76F1" w:rsidR="001969CE" w:rsidRPr="00CF7BA1" w:rsidRDefault="001969CE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F7BA1">
        <w:rPr>
          <w:rFonts w:ascii="Times New Roman" w:hAnsi="Times New Roman"/>
          <w:b/>
          <w:bCs/>
          <w:sz w:val="24"/>
          <w:szCs w:val="24"/>
        </w:rPr>
        <w:t xml:space="preserve">DISCENTES </w:t>
      </w:r>
      <w:r w:rsidR="00F97381" w:rsidRPr="00CF7BA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CF7BA1">
        <w:rPr>
          <w:rFonts w:ascii="Times New Roman" w:hAnsi="Times New Roman"/>
          <w:b/>
          <w:bCs/>
          <w:sz w:val="24"/>
          <w:szCs w:val="24"/>
        </w:rPr>
        <w:t>MESTRADO</w:t>
      </w:r>
    </w:p>
    <w:p w14:paraId="18B02348" w14:textId="77777777" w:rsidR="00EE6FFA" w:rsidRPr="00CF7BA1" w:rsidRDefault="00EE6FFA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FEDDB8" w14:textId="25031EA4" w:rsidR="00FA300A" w:rsidRPr="00CF7BA1" w:rsidRDefault="00EE6FFA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F7BA1">
        <w:rPr>
          <w:rFonts w:ascii="Times New Roman" w:hAnsi="Times New Roman"/>
          <w:b/>
          <w:bCs/>
          <w:sz w:val="24"/>
          <w:szCs w:val="24"/>
        </w:rPr>
        <w:t>Ranqueamento I - Ações afirmativas e Dedicação Exclusiva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1"/>
        <w:gridCol w:w="2667"/>
        <w:gridCol w:w="1358"/>
        <w:gridCol w:w="984"/>
        <w:gridCol w:w="1657"/>
      </w:tblGrid>
      <w:tr w:rsidR="00CD3CC2" w:rsidRPr="00CF7BA1" w14:paraId="509E9C5D" w14:textId="0B06CCCF" w:rsidTr="00CD3CC2">
        <w:trPr>
          <w:trHeight w:val="454"/>
          <w:jc w:val="center"/>
        </w:trPr>
        <w:tc>
          <w:tcPr>
            <w:tcW w:w="1551" w:type="dxa"/>
            <w:vAlign w:val="center"/>
          </w:tcPr>
          <w:p w14:paraId="1917A6F6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2667" w:type="dxa"/>
            <w:vAlign w:val="center"/>
          </w:tcPr>
          <w:p w14:paraId="3B6CF300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1358" w:type="dxa"/>
            <w:vAlign w:val="center"/>
          </w:tcPr>
          <w:p w14:paraId="5DB3135A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984" w:type="dxa"/>
            <w:vAlign w:val="center"/>
          </w:tcPr>
          <w:p w14:paraId="39FA410F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1657" w:type="dxa"/>
            <w:vAlign w:val="center"/>
          </w:tcPr>
          <w:p w14:paraId="1EEBD1AE" w14:textId="3F6F8EDD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Tipo de Bolsa</w:t>
            </w:r>
          </w:p>
        </w:tc>
      </w:tr>
      <w:tr w:rsidR="00CD3CC2" w:rsidRPr="00CF7BA1" w14:paraId="52850BC6" w14:textId="57D7C7B1" w:rsidTr="00CD3CC2">
        <w:trPr>
          <w:trHeight w:val="454"/>
          <w:jc w:val="center"/>
        </w:trPr>
        <w:tc>
          <w:tcPr>
            <w:tcW w:w="1551" w:type="dxa"/>
            <w:vAlign w:val="center"/>
          </w:tcPr>
          <w:p w14:paraId="6FE1734C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2667" w:type="dxa"/>
            <w:vAlign w:val="center"/>
          </w:tcPr>
          <w:p w14:paraId="371130CF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Ana Karolina Oliveira da Silva</w:t>
            </w:r>
          </w:p>
        </w:tc>
        <w:tc>
          <w:tcPr>
            <w:tcW w:w="1358" w:type="dxa"/>
            <w:vAlign w:val="center"/>
          </w:tcPr>
          <w:p w14:paraId="298A34F7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984" w:type="dxa"/>
            <w:vAlign w:val="center"/>
          </w:tcPr>
          <w:p w14:paraId="361EB150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57" w:type="dxa"/>
            <w:vAlign w:val="center"/>
          </w:tcPr>
          <w:p w14:paraId="0C14B615" w14:textId="50E7231C" w:rsidR="00CD3CC2" w:rsidRPr="00CF7BA1" w:rsidRDefault="0014188D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CAPES</w:t>
            </w:r>
            <w:r w:rsidR="00397551">
              <w:rPr>
                <w:rFonts w:ascii="Times New Roman" w:hAnsi="Times New Roman"/>
                <w:sz w:val="24"/>
                <w:szCs w:val="24"/>
              </w:rPr>
              <w:t>-AF</w:t>
            </w:r>
          </w:p>
        </w:tc>
      </w:tr>
    </w:tbl>
    <w:p w14:paraId="0DC9379D" w14:textId="28B8D9BE" w:rsidR="00CE0576" w:rsidRDefault="00CE0576" w:rsidP="00F9738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1"/>
        <w:gridCol w:w="2667"/>
        <w:gridCol w:w="1358"/>
        <w:gridCol w:w="984"/>
        <w:gridCol w:w="1657"/>
      </w:tblGrid>
      <w:tr w:rsidR="00CD3CC2" w:rsidRPr="00CF7BA1" w14:paraId="4EDF5910" w14:textId="70CA3E8D" w:rsidTr="00CD3CC2">
        <w:trPr>
          <w:trHeight w:val="454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BFAF" w14:textId="77777777" w:rsidR="00CD3CC2" w:rsidRPr="00793993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993">
              <w:rPr>
                <w:rFonts w:ascii="Times New Roman" w:hAnsi="Times New Roman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8973" w14:textId="77777777" w:rsidR="00CD3CC2" w:rsidRPr="00793993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3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Nome candidata (o)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B167" w14:textId="77777777" w:rsidR="00CD3CC2" w:rsidRPr="00793993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993">
              <w:rPr>
                <w:rFonts w:ascii="Times New Roman" w:hAnsi="Times New Roman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B834" w14:textId="77777777" w:rsidR="00CD3CC2" w:rsidRPr="00793993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993">
              <w:rPr>
                <w:rFonts w:ascii="Times New Roman" w:hAnsi="Times New Roman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A315" w14:textId="22D64D25" w:rsidR="00CD3CC2" w:rsidRPr="00793993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Tipo de bolsa</w:t>
            </w:r>
          </w:p>
        </w:tc>
      </w:tr>
      <w:tr w:rsidR="00CD3CC2" w:rsidRPr="00CF7BA1" w14:paraId="6BCD2EE3" w14:textId="275319D9" w:rsidTr="00CD3CC2">
        <w:trPr>
          <w:trHeight w:val="454"/>
          <w:jc w:val="center"/>
        </w:trPr>
        <w:tc>
          <w:tcPr>
            <w:tcW w:w="1551" w:type="dxa"/>
            <w:vAlign w:val="center"/>
          </w:tcPr>
          <w:p w14:paraId="4826EF5B" w14:textId="6DFBA6BD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F7BA1">
              <w:rPr>
                <w:rFonts w:ascii="Times New Roman" w:hAnsi="Times New Roman"/>
                <w:sz w:val="24"/>
                <w:szCs w:val="24"/>
              </w:rPr>
              <w:t>º</w:t>
            </w:r>
          </w:p>
        </w:tc>
        <w:tc>
          <w:tcPr>
            <w:tcW w:w="2667" w:type="dxa"/>
            <w:vAlign w:val="center"/>
          </w:tcPr>
          <w:p w14:paraId="18B93F91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Davi Romeiro Soares Alves</w:t>
            </w:r>
          </w:p>
        </w:tc>
        <w:tc>
          <w:tcPr>
            <w:tcW w:w="1358" w:type="dxa"/>
            <w:vAlign w:val="center"/>
          </w:tcPr>
          <w:p w14:paraId="15C8586C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984" w:type="dxa"/>
            <w:vAlign w:val="center"/>
          </w:tcPr>
          <w:p w14:paraId="41F4EA4C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57" w:type="dxa"/>
            <w:vAlign w:val="center"/>
          </w:tcPr>
          <w:p w14:paraId="3A135CAB" w14:textId="73274584" w:rsidR="00CD3CC2" w:rsidRPr="00CF7BA1" w:rsidRDefault="00397551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UFJF</w:t>
            </w:r>
          </w:p>
        </w:tc>
      </w:tr>
    </w:tbl>
    <w:p w14:paraId="6AB1F593" w14:textId="77777777" w:rsidR="00793993" w:rsidRPr="00CF7BA1" w:rsidRDefault="00793993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436DCDB3" w14:textId="77777777" w:rsidR="00F97381" w:rsidRPr="00CF7BA1" w:rsidRDefault="00F97381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1C908EEC" w14:textId="77777777" w:rsidR="00F5014B" w:rsidRPr="00CF7BA1" w:rsidRDefault="00F5014B">
      <w:p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CF7BA1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78D16A5" w14:textId="5A61AE46" w:rsidR="00EE6FFA" w:rsidRPr="00CF7BA1" w:rsidRDefault="00F97381" w:rsidP="00F9738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F7BA1">
        <w:rPr>
          <w:rFonts w:ascii="Times New Roman" w:hAnsi="Times New Roman"/>
          <w:b/>
          <w:bCs/>
          <w:sz w:val="24"/>
          <w:szCs w:val="24"/>
        </w:rPr>
        <w:lastRenderedPageBreak/>
        <w:t xml:space="preserve">Ranqueamento II </w:t>
      </w:r>
      <w:r w:rsidR="00C80306" w:rsidRPr="00CF7BA1">
        <w:rPr>
          <w:rFonts w:ascii="Times New Roman" w:hAnsi="Times New Roman"/>
          <w:b/>
          <w:bCs/>
          <w:sz w:val="24"/>
          <w:szCs w:val="24"/>
        </w:rPr>
        <w:t>–</w:t>
      </w:r>
      <w:r w:rsidRPr="00CF7B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0306" w:rsidRPr="00CF7BA1">
        <w:rPr>
          <w:rFonts w:ascii="Times New Roman" w:hAnsi="Times New Roman"/>
          <w:b/>
          <w:bCs/>
          <w:sz w:val="24"/>
          <w:szCs w:val="24"/>
        </w:rPr>
        <w:t>Ampla Concorrência</w:t>
      </w:r>
    </w:p>
    <w:tbl>
      <w:tblPr>
        <w:tblW w:w="54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664"/>
        <w:gridCol w:w="1368"/>
        <w:gridCol w:w="996"/>
        <w:gridCol w:w="1626"/>
      </w:tblGrid>
      <w:tr w:rsidR="00CD3CC2" w:rsidRPr="00CF7BA1" w14:paraId="4E176659" w14:textId="04A1E18F" w:rsidTr="00397551">
        <w:trPr>
          <w:trHeight w:val="454"/>
          <w:jc w:val="center"/>
        </w:trPr>
        <w:tc>
          <w:tcPr>
            <w:tcW w:w="844" w:type="pct"/>
          </w:tcPr>
          <w:p w14:paraId="3EEFBBB7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989" w:type="pct"/>
          </w:tcPr>
          <w:p w14:paraId="0E0123A4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743" w:type="pct"/>
          </w:tcPr>
          <w:p w14:paraId="5CC0FAFB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541" w:type="pct"/>
          </w:tcPr>
          <w:p w14:paraId="7269560F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883" w:type="pct"/>
            <w:vAlign w:val="center"/>
          </w:tcPr>
          <w:p w14:paraId="5156D056" w14:textId="4032E043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Tipo de bolsa</w:t>
            </w:r>
          </w:p>
        </w:tc>
      </w:tr>
      <w:tr w:rsidR="00CD3CC2" w:rsidRPr="00CF7BA1" w14:paraId="2035787E" w14:textId="0A836596" w:rsidTr="00397551">
        <w:trPr>
          <w:trHeight w:val="454"/>
          <w:jc w:val="center"/>
        </w:trPr>
        <w:tc>
          <w:tcPr>
            <w:tcW w:w="844" w:type="pct"/>
          </w:tcPr>
          <w:p w14:paraId="72BE498F" w14:textId="28ADEB1F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1º</w:t>
            </w:r>
          </w:p>
        </w:tc>
        <w:tc>
          <w:tcPr>
            <w:tcW w:w="1989" w:type="pct"/>
          </w:tcPr>
          <w:p w14:paraId="0918DC01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Felipe Ignacio Inostroza Ríos</w:t>
            </w:r>
          </w:p>
        </w:tc>
        <w:tc>
          <w:tcPr>
            <w:tcW w:w="743" w:type="pct"/>
          </w:tcPr>
          <w:p w14:paraId="19BCB8F4" w14:textId="0E71A704" w:rsidR="00CD3CC2" w:rsidRPr="00CD3CC2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CD3CC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115,5</w:t>
            </w:r>
          </w:p>
        </w:tc>
        <w:tc>
          <w:tcPr>
            <w:tcW w:w="541" w:type="pct"/>
          </w:tcPr>
          <w:p w14:paraId="78103105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6DDCE602" w14:textId="7971AB55" w:rsidR="00CD3CC2" w:rsidRPr="00CF7BA1" w:rsidRDefault="00397551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FAPEMIG</w:t>
            </w:r>
          </w:p>
        </w:tc>
      </w:tr>
      <w:tr w:rsidR="00CD3CC2" w:rsidRPr="00CF7BA1" w14:paraId="2A154983" w14:textId="4E70D59C" w:rsidTr="00397551">
        <w:trPr>
          <w:trHeight w:val="454"/>
          <w:jc w:val="center"/>
        </w:trPr>
        <w:tc>
          <w:tcPr>
            <w:tcW w:w="844" w:type="pct"/>
          </w:tcPr>
          <w:p w14:paraId="3E5C2E00" w14:textId="30E2F034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2º</w:t>
            </w:r>
          </w:p>
        </w:tc>
        <w:tc>
          <w:tcPr>
            <w:tcW w:w="1989" w:type="pct"/>
          </w:tcPr>
          <w:p w14:paraId="715D80A0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Gabriel Torres da Silva</w:t>
            </w:r>
          </w:p>
        </w:tc>
        <w:tc>
          <w:tcPr>
            <w:tcW w:w="743" w:type="pct"/>
          </w:tcPr>
          <w:p w14:paraId="2B1C7708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541" w:type="pct"/>
          </w:tcPr>
          <w:p w14:paraId="7E0F3FF3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59BF9750" w14:textId="13FD01DF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CAPES</w:t>
            </w:r>
          </w:p>
        </w:tc>
      </w:tr>
      <w:tr w:rsidR="00CD3CC2" w:rsidRPr="00CF7BA1" w14:paraId="6CADB871" w14:textId="261CC981" w:rsidTr="00397551">
        <w:trPr>
          <w:trHeight w:val="454"/>
          <w:jc w:val="center"/>
        </w:trPr>
        <w:tc>
          <w:tcPr>
            <w:tcW w:w="844" w:type="pct"/>
          </w:tcPr>
          <w:p w14:paraId="0DB1E05D" w14:textId="7C092203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3º</w:t>
            </w:r>
          </w:p>
        </w:tc>
        <w:tc>
          <w:tcPr>
            <w:tcW w:w="1989" w:type="pct"/>
          </w:tcPr>
          <w:p w14:paraId="7BF904FB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Ana Clara de Oliveira Leal</w:t>
            </w:r>
          </w:p>
        </w:tc>
        <w:tc>
          <w:tcPr>
            <w:tcW w:w="743" w:type="pct"/>
          </w:tcPr>
          <w:p w14:paraId="1B41100A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85,0</w:t>
            </w:r>
          </w:p>
        </w:tc>
        <w:tc>
          <w:tcPr>
            <w:tcW w:w="541" w:type="pct"/>
          </w:tcPr>
          <w:p w14:paraId="2A11170B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396B33DA" w14:textId="0DDE9B2F" w:rsidR="00CD3CC2" w:rsidRPr="00CF7BA1" w:rsidRDefault="00BC72C3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UFJF</w:t>
            </w:r>
          </w:p>
        </w:tc>
      </w:tr>
      <w:tr w:rsidR="00CD3CC2" w:rsidRPr="00CF7BA1" w14:paraId="6E6B0F44" w14:textId="60B111CD" w:rsidTr="00397551">
        <w:trPr>
          <w:trHeight w:val="454"/>
          <w:jc w:val="center"/>
        </w:trPr>
        <w:tc>
          <w:tcPr>
            <w:tcW w:w="844" w:type="pct"/>
          </w:tcPr>
          <w:p w14:paraId="5F89B0C6" w14:textId="6CB46F0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4º</w:t>
            </w:r>
          </w:p>
        </w:tc>
        <w:tc>
          <w:tcPr>
            <w:tcW w:w="1989" w:type="pct"/>
          </w:tcPr>
          <w:p w14:paraId="404F8128" w14:textId="73A27D5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Guilherme de Jesus do Nascimento</w:t>
            </w:r>
          </w:p>
        </w:tc>
        <w:tc>
          <w:tcPr>
            <w:tcW w:w="743" w:type="pct"/>
          </w:tcPr>
          <w:p w14:paraId="451AC495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541" w:type="pct"/>
          </w:tcPr>
          <w:p w14:paraId="2EF454EF" w14:textId="77777777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0404DCFD" w14:textId="64F10A2F" w:rsidR="00CD3CC2" w:rsidRPr="00CF7BA1" w:rsidRDefault="00397551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CAPES</w:t>
            </w:r>
          </w:p>
        </w:tc>
      </w:tr>
      <w:tr w:rsidR="00CD3CC2" w:rsidRPr="00CF7BA1" w14:paraId="2F979438" w14:textId="77777777" w:rsidTr="00397551">
        <w:trPr>
          <w:trHeight w:val="454"/>
          <w:jc w:val="center"/>
        </w:trPr>
        <w:tc>
          <w:tcPr>
            <w:tcW w:w="844" w:type="pct"/>
          </w:tcPr>
          <w:p w14:paraId="0C302075" w14:textId="5F1AFC90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º</w:t>
            </w:r>
          </w:p>
        </w:tc>
        <w:tc>
          <w:tcPr>
            <w:tcW w:w="1989" w:type="pct"/>
          </w:tcPr>
          <w:p w14:paraId="2D59EFD6" w14:textId="7CF0B88F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Rayane Dias Alhadas</w:t>
            </w:r>
          </w:p>
        </w:tc>
        <w:tc>
          <w:tcPr>
            <w:tcW w:w="743" w:type="pct"/>
          </w:tcPr>
          <w:p w14:paraId="6E52BB95" w14:textId="39E553CA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CC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61,25*</w:t>
            </w:r>
          </w:p>
        </w:tc>
        <w:tc>
          <w:tcPr>
            <w:tcW w:w="541" w:type="pct"/>
          </w:tcPr>
          <w:p w14:paraId="76F330F9" w14:textId="2DCC4061" w:rsidR="00CD3CC2" w:rsidRPr="00CF7BA1" w:rsidRDefault="00CD3CC2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6AAAA562" w14:textId="1E0B5F56" w:rsidR="00CD3CC2" w:rsidRPr="00CF7BA1" w:rsidRDefault="00BC72C3" w:rsidP="00CD3CC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CAPES</w:t>
            </w:r>
            <w:bookmarkStart w:id="0" w:name="_GoBack"/>
            <w:bookmarkEnd w:id="0"/>
          </w:p>
        </w:tc>
      </w:tr>
      <w:tr w:rsidR="00397551" w:rsidRPr="00CF7BA1" w14:paraId="3253CECB" w14:textId="499E7E85" w:rsidTr="00397551">
        <w:trPr>
          <w:trHeight w:val="454"/>
          <w:jc w:val="center"/>
        </w:trPr>
        <w:tc>
          <w:tcPr>
            <w:tcW w:w="844" w:type="pct"/>
          </w:tcPr>
          <w:p w14:paraId="1C35979F" w14:textId="2F4CBA08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º</w:t>
            </w:r>
          </w:p>
        </w:tc>
        <w:tc>
          <w:tcPr>
            <w:tcW w:w="1989" w:type="pct"/>
          </w:tcPr>
          <w:p w14:paraId="4F06623D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Ignacio Andrés Roa Gamboa</w:t>
            </w:r>
          </w:p>
        </w:tc>
        <w:tc>
          <w:tcPr>
            <w:tcW w:w="743" w:type="pct"/>
          </w:tcPr>
          <w:p w14:paraId="42F38FD5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61,25</w:t>
            </w:r>
          </w:p>
        </w:tc>
        <w:tc>
          <w:tcPr>
            <w:tcW w:w="541" w:type="pct"/>
          </w:tcPr>
          <w:p w14:paraId="14E1B7C5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60689F63" w14:textId="769B47E4" w:rsidR="00397551" w:rsidRPr="00CF7BA1" w:rsidRDefault="00327E12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UFJF</w:t>
            </w:r>
          </w:p>
        </w:tc>
      </w:tr>
      <w:tr w:rsidR="00397551" w:rsidRPr="00CF7BA1" w14:paraId="3AA3477A" w14:textId="68CF5104" w:rsidTr="00397551">
        <w:trPr>
          <w:trHeight w:val="454"/>
          <w:jc w:val="center"/>
        </w:trPr>
        <w:tc>
          <w:tcPr>
            <w:tcW w:w="844" w:type="pct"/>
          </w:tcPr>
          <w:p w14:paraId="7835EE59" w14:textId="56739165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7º</w:t>
            </w:r>
          </w:p>
        </w:tc>
        <w:tc>
          <w:tcPr>
            <w:tcW w:w="1989" w:type="pct"/>
          </w:tcPr>
          <w:p w14:paraId="4805CD0F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Marcela Gemeliano Valverde</w:t>
            </w:r>
          </w:p>
        </w:tc>
        <w:tc>
          <w:tcPr>
            <w:tcW w:w="743" w:type="pct"/>
          </w:tcPr>
          <w:p w14:paraId="219894B0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60,75</w:t>
            </w:r>
          </w:p>
        </w:tc>
        <w:tc>
          <w:tcPr>
            <w:tcW w:w="541" w:type="pct"/>
          </w:tcPr>
          <w:p w14:paraId="758CEE6A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7463F438" w14:textId="0F3588E6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323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397551" w:rsidRPr="00CF7BA1" w14:paraId="182F7863" w14:textId="399D0C85" w:rsidTr="00397551">
        <w:trPr>
          <w:trHeight w:val="454"/>
          <w:jc w:val="center"/>
        </w:trPr>
        <w:tc>
          <w:tcPr>
            <w:tcW w:w="844" w:type="pct"/>
          </w:tcPr>
          <w:p w14:paraId="24F9ED9C" w14:textId="7FDEFCA8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8º</w:t>
            </w:r>
          </w:p>
        </w:tc>
        <w:tc>
          <w:tcPr>
            <w:tcW w:w="1989" w:type="pct"/>
          </w:tcPr>
          <w:p w14:paraId="231D4ECB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Mateus Henrique dos Santos</w:t>
            </w:r>
          </w:p>
        </w:tc>
        <w:tc>
          <w:tcPr>
            <w:tcW w:w="743" w:type="pct"/>
          </w:tcPr>
          <w:p w14:paraId="36648269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57,0</w:t>
            </w:r>
          </w:p>
        </w:tc>
        <w:tc>
          <w:tcPr>
            <w:tcW w:w="541" w:type="pct"/>
          </w:tcPr>
          <w:p w14:paraId="48EBC69E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58F60DAD" w14:textId="13D18911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323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397551" w:rsidRPr="00CF7BA1" w14:paraId="16E7AE71" w14:textId="72778B00" w:rsidTr="00397551">
        <w:trPr>
          <w:trHeight w:val="454"/>
          <w:jc w:val="center"/>
        </w:trPr>
        <w:tc>
          <w:tcPr>
            <w:tcW w:w="844" w:type="pct"/>
          </w:tcPr>
          <w:p w14:paraId="702A3166" w14:textId="2DFE3652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9º</w:t>
            </w:r>
          </w:p>
        </w:tc>
        <w:tc>
          <w:tcPr>
            <w:tcW w:w="1989" w:type="pct"/>
          </w:tcPr>
          <w:p w14:paraId="1DB6022E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Lucas Emanuel de Oliveira Silva</w:t>
            </w:r>
          </w:p>
        </w:tc>
        <w:tc>
          <w:tcPr>
            <w:tcW w:w="743" w:type="pct"/>
          </w:tcPr>
          <w:p w14:paraId="6A7E5661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541" w:type="pct"/>
          </w:tcPr>
          <w:p w14:paraId="0BC4C5DF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6F1C6114" w14:textId="68841CC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323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397551" w:rsidRPr="00CF7BA1" w14:paraId="45178F0A" w14:textId="2EC533A1" w:rsidTr="00397551">
        <w:trPr>
          <w:trHeight w:val="454"/>
          <w:jc w:val="center"/>
        </w:trPr>
        <w:tc>
          <w:tcPr>
            <w:tcW w:w="844" w:type="pct"/>
          </w:tcPr>
          <w:p w14:paraId="511BE1E4" w14:textId="3F3799F8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10º</w:t>
            </w:r>
          </w:p>
        </w:tc>
        <w:tc>
          <w:tcPr>
            <w:tcW w:w="1989" w:type="pct"/>
          </w:tcPr>
          <w:p w14:paraId="35B5D48D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Arthur Venâncio da Silva</w:t>
            </w:r>
          </w:p>
        </w:tc>
        <w:tc>
          <w:tcPr>
            <w:tcW w:w="743" w:type="pct"/>
          </w:tcPr>
          <w:p w14:paraId="1BA7EE35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541" w:type="pct"/>
          </w:tcPr>
          <w:p w14:paraId="146A1796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5E5A6899" w14:textId="2F50E2B3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323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397551" w:rsidRPr="00CF7BA1" w14:paraId="15A70E06" w14:textId="4D6BAFDD" w:rsidTr="00397551">
        <w:trPr>
          <w:trHeight w:val="454"/>
          <w:jc w:val="center"/>
        </w:trPr>
        <w:tc>
          <w:tcPr>
            <w:tcW w:w="844" w:type="pct"/>
          </w:tcPr>
          <w:p w14:paraId="33D7394B" w14:textId="3BCC18A1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11º</w:t>
            </w:r>
          </w:p>
        </w:tc>
        <w:tc>
          <w:tcPr>
            <w:tcW w:w="1989" w:type="pct"/>
          </w:tcPr>
          <w:p w14:paraId="62BDB0BC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Clarissa Cassimiro Cedrola Lima</w:t>
            </w:r>
          </w:p>
        </w:tc>
        <w:tc>
          <w:tcPr>
            <w:tcW w:w="743" w:type="pct"/>
          </w:tcPr>
          <w:p w14:paraId="223208DF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541" w:type="pct"/>
          </w:tcPr>
          <w:p w14:paraId="748B0E0D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2023*</w:t>
            </w:r>
          </w:p>
        </w:tc>
        <w:tc>
          <w:tcPr>
            <w:tcW w:w="883" w:type="pct"/>
          </w:tcPr>
          <w:p w14:paraId="37469BE9" w14:textId="4D15AFCA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323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397551" w:rsidRPr="00CF7BA1" w14:paraId="136DE16D" w14:textId="2AD7FF54" w:rsidTr="00397551">
        <w:trPr>
          <w:trHeight w:val="454"/>
          <w:jc w:val="center"/>
        </w:trPr>
        <w:tc>
          <w:tcPr>
            <w:tcW w:w="844" w:type="pct"/>
          </w:tcPr>
          <w:p w14:paraId="44D1B50D" w14:textId="7DB4F105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12º</w:t>
            </w:r>
          </w:p>
        </w:tc>
        <w:tc>
          <w:tcPr>
            <w:tcW w:w="1989" w:type="pct"/>
          </w:tcPr>
          <w:p w14:paraId="3C1B8864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Talytha Alves Martins</w:t>
            </w:r>
          </w:p>
        </w:tc>
        <w:tc>
          <w:tcPr>
            <w:tcW w:w="743" w:type="pct"/>
          </w:tcPr>
          <w:p w14:paraId="074C47E9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541" w:type="pct"/>
          </w:tcPr>
          <w:p w14:paraId="146F787C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3B6B1082" w14:textId="5405AC2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323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397551" w:rsidRPr="00CF7BA1" w14:paraId="7F1CDCD1" w14:textId="156520A6" w:rsidTr="00397551">
        <w:trPr>
          <w:trHeight w:val="454"/>
          <w:jc w:val="center"/>
        </w:trPr>
        <w:tc>
          <w:tcPr>
            <w:tcW w:w="844" w:type="pct"/>
          </w:tcPr>
          <w:p w14:paraId="796DC4CC" w14:textId="11AA2938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13º</w:t>
            </w:r>
          </w:p>
        </w:tc>
        <w:tc>
          <w:tcPr>
            <w:tcW w:w="1989" w:type="pct"/>
          </w:tcPr>
          <w:p w14:paraId="0323BAC7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Leonardo Hadade Galdino</w:t>
            </w:r>
          </w:p>
        </w:tc>
        <w:tc>
          <w:tcPr>
            <w:tcW w:w="743" w:type="pct"/>
          </w:tcPr>
          <w:p w14:paraId="0CC110BB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27,0</w:t>
            </w:r>
          </w:p>
        </w:tc>
        <w:tc>
          <w:tcPr>
            <w:tcW w:w="541" w:type="pct"/>
          </w:tcPr>
          <w:p w14:paraId="65AB7E65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63A2367A" w14:textId="78AA30DA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323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397551" w:rsidRPr="00CF7BA1" w14:paraId="6640E025" w14:textId="6110CCAC" w:rsidTr="00397551">
        <w:trPr>
          <w:trHeight w:val="454"/>
          <w:jc w:val="center"/>
        </w:trPr>
        <w:tc>
          <w:tcPr>
            <w:tcW w:w="844" w:type="pct"/>
          </w:tcPr>
          <w:p w14:paraId="115043AD" w14:textId="2A18EAB6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14º</w:t>
            </w:r>
          </w:p>
        </w:tc>
        <w:tc>
          <w:tcPr>
            <w:tcW w:w="1989" w:type="pct"/>
          </w:tcPr>
          <w:p w14:paraId="4F41002A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Renata Barbosa Rodrigues</w:t>
            </w:r>
          </w:p>
        </w:tc>
        <w:tc>
          <w:tcPr>
            <w:tcW w:w="743" w:type="pct"/>
          </w:tcPr>
          <w:p w14:paraId="0BB02D91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541" w:type="pct"/>
          </w:tcPr>
          <w:p w14:paraId="00D0D325" w14:textId="77777777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83" w:type="pct"/>
          </w:tcPr>
          <w:p w14:paraId="5C88C0F8" w14:textId="34210F7C" w:rsidR="00397551" w:rsidRPr="00CF7BA1" w:rsidRDefault="00397551" w:rsidP="0039755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323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</w:tbl>
    <w:p w14:paraId="266DA327" w14:textId="679A95E0" w:rsidR="00CF7BA1" w:rsidRPr="00CF7BA1" w:rsidRDefault="00CF7BA1" w:rsidP="004C0EF4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0749535" w14:textId="77777777" w:rsidR="00CF7BA1" w:rsidRPr="00CF7BA1" w:rsidRDefault="00CF7BA1" w:rsidP="004C0EF4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54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3"/>
        <w:gridCol w:w="3407"/>
        <w:gridCol w:w="1583"/>
        <w:gridCol w:w="964"/>
        <w:gridCol w:w="1557"/>
      </w:tblGrid>
      <w:tr w:rsidR="000520F3" w:rsidRPr="00CF7BA1" w14:paraId="392A61B3" w14:textId="6BA08813" w:rsidTr="00487A08">
        <w:trPr>
          <w:trHeight w:val="454"/>
          <w:jc w:val="center"/>
        </w:trPr>
        <w:tc>
          <w:tcPr>
            <w:tcW w:w="924" w:type="pct"/>
          </w:tcPr>
          <w:p w14:paraId="51F7DC8B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849" w:type="pct"/>
          </w:tcPr>
          <w:p w14:paraId="2CD4A700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Nome candidata (o)</w:t>
            </w:r>
          </w:p>
        </w:tc>
        <w:tc>
          <w:tcPr>
            <w:tcW w:w="859" w:type="pct"/>
          </w:tcPr>
          <w:p w14:paraId="7517710E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523" w:type="pct"/>
          </w:tcPr>
          <w:p w14:paraId="1F591FEC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845" w:type="pct"/>
            <w:vAlign w:val="center"/>
          </w:tcPr>
          <w:p w14:paraId="08912024" w14:textId="521ECB1B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Tipo de bolsa</w:t>
            </w:r>
          </w:p>
        </w:tc>
      </w:tr>
      <w:tr w:rsidR="000520F3" w:rsidRPr="00CF7BA1" w14:paraId="39FE9E28" w14:textId="428AB375" w:rsidTr="000520F3">
        <w:trPr>
          <w:trHeight w:val="454"/>
          <w:jc w:val="center"/>
        </w:trPr>
        <w:tc>
          <w:tcPr>
            <w:tcW w:w="924" w:type="pct"/>
          </w:tcPr>
          <w:p w14:paraId="29F2D603" w14:textId="52E1254A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1º</w:t>
            </w:r>
          </w:p>
        </w:tc>
        <w:tc>
          <w:tcPr>
            <w:tcW w:w="1849" w:type="pct"/>
            <w:vAlign w:val="bottom"/>
          </w:tcPr>
          <w:p w14:paraId="6408FD97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João Vitor de Souza Moreira</w:t>
            </w:r>
          </w:p>
        </w:tc>
        <w:tc>
          <w:tcPr>
            <w:tcW w:w="859" w:type="pct"/>
          </w:tcPr>
          <w:p w14:paraId="47F57527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107,0</w:t>
            </w:r>
          </w:p>
        </w:tc>
        <w:tc>
          <w:tcPr>
            <w:tcW w:w="523" w:type="pct"/>
          </w:tcPr>
          <w:p w14:paraId="2E9C3734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5E137A0D" w14:textId="17F1E442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CAPES</w:t>
            </w:r>
          </w:p>
        </w:tc>
      </w:tr>
      <w:tr w:rsidR="000520F3" w:rsidRPr="00CF7BA1" w14:paraId="2719AC18" w14:textId="2C3E29CD" w:rsidTr="000520F3">
        <w:trPr>
          <w:trHeight w:val="454"/>
          <w:jc w:val="center"/>
        </w:trPr>
        <w:tc>
          <w:tcPr>
            <w:tcW w:w="924" w:type="pct"/>
          </w:tcPr>
          <w:p w14:paraId="78063D51" w14:textId="22605789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2º</w:t>
            </w:r>
          </w:p>
        </w:tc>
        <w:tc>
          <w:tcPr>
            <w:tcW w:w="1849" w:type="pct"/>
            <w:vAlign w:val="bottom"/>
          </w:tcPr>
          <w:p w14:paraId="226B55FF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Sebastian Andrés Sepúlveda Gonzalez</w:t>
            </w:r>
          </w:p>
        </w:tc>
        <w:tc>
          <w:tcPr>
            <w:tcW w:w="859" w:type="pct"/>
          </w:tcPr>
          <w:p w14:paraId="0ACEDDFF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523" w:type="pct"/>
          </w:tcPr>
          <w:p w14:paraId="3D27489E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67D67895" w14:textId="24067FCE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CAPES</w:t>
            </w:r>
          </w:p>
        </w:tc>
      </w:tr>
      <w:tr w:rsidR="000520F3" w:rsidRPr="00CF7BA1" w14:paraId="5CE635B2" w14:textId="77777777" w:rsidTr="000520F3">
        <w:trPr>
          <w:trHeight w:val="454"/>
          <w:jc w:val="center"/>
        </w:trPr>
        <w:tc>
          <w:tcPr>
            <w:tcW w:w="924" w:type="pct"/>
          </w:tcPr>
          <w:p w14:paraId="367E431F" w14:textId="16A794D4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º</w:t>
            </w:r>
          </w:p>
        </w:tc>
        <w:tc>
          <w:tcPr>
            <w:tcW w:w="1849" w:type="pct"/>
            <w:vAlign w:val="bottom"/>
          </w:tcPr>
          <w:p w14:paraId="24E1C638" w14:textId="20616C89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Matheus Neves Rufino Pereira</w:t>
            </w:r>
          </w:p>
        </w:tc>
        <w:tc>
          <w:tcPr>
            <w:tcW w:w="859" w:type="pct"/>
          </w:tcPr>
          <w:p w14:paraId="047E108A" w14:textId="548D81F6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CC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60,0</w:t>
            </w:r>
          </w:p>
        </w:tc>
        <w:tc>
          <w:tcPr>
            <w:tcW w:w="523" w:type="pct"/>
          </w:tcPr>
          <w:p w14:paraId="734D2877" w14:textId="53BF8B10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72164F1E" w14:textId="2C7DFFE4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CAPES</w:t>
            </w:r>
          </w:p>
        </w:tc>
      </w:tr>
      <w:tr w:rsidR="000520F3" w:rsidRPr="00CF7BA1" w14:paraId="2483027C" w14:textId="29DCE78A" w:rsidTr="000520F3">
        <w:trPr>
          <w:trHeight w:val="454"/>
          <w:jc w:val="center"/>
        </w:trPr>
        <w:tc>
          <w:tcPr>
            <w:tcW w:w="924" w:type="pct"/>
          </w:tcPr>
          <w:p w14:paraId="1EEBCE44" w14:textId="04D9DDD3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º</w:t>
            </w:r>
          </w:p>
        </w:tc>
        <w:tc>
          <w:tcPr>
            <w:tcW w:w="1849" w:type="pct"/>
            <w:vAlign w:val="bottom"/>
          </w:tcPr>
          <w:p w14:paraId="5754CD5C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Ana Catarina Gomes</w:t>
            </w:r>
          </w:p>
        </w:tc>
        <w:tc>
          <w:tcPr>
            <w:tcW w:w="859" w:type="pct"/>
          </w:tcPr>
          <w:p w14:paraId="6B572746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56,5</w:t>
            </w:r>
          </w:p>
        </w:tc>
        <w:tc>
          <w:tcPr>
            <w:tcW w:w="523" w:type="pct"/>
          </w:tcPr>
          <w:p w14:paraId="098A9501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1AAB52D5" w14:textId="3D4212E6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CAPES</w:t>
            </w:r>
          </w:p>
        </w:tc>
      </w:tr>
      <w:tr w:rsidR="000520F3" w:rsidRPr="00CF7BA1" w14:paraId="5FBD38F4" w14:textId="35B19B7A" w:rsidTr="000520F3">
        <w:trPr>
          <w:trHeight w:val="454"/>
          <w:jc w:val="center"/>
        </w:trPr>
        <w:tc>
          <w:tcPr>
            <w:tcW w:w="924" w:type="pct"/>
          </w:tcPr>
          <w:p w14:paraId="34F09AC7" w14:textId="455810A3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5º</w:t>
            </w:r>
          </w:p>
        </w:tc>
        <w:tc>
          <w:tcPr>
            <w:tcW w:w="1849" w:type="pct"/>
            <w:vAlign w:val="bottom"/>
          </w:tcPr>
          <w:p w14:paraId="0D6EA09C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Thais Carvalho Oliveira</w:t>
            </w:r>
          </w:p>
        </w:tc>
        <w:tc>
          <w:tcPr>
            <w:tcW w:w="859" w:type="pct"/>
          </w:tcPr>
          <w:p w14:paraId="68142BC1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523" w:type="pct"/>
          </w:tcPr>
          <w:p w14:paraId="68DF75F5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79A671AE" w14:textId="1242FA83" w:rsidR="000520F3" w:rsidRPr="00CF7BA1" w:rsidRDefault="00327E12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UFJF</w:t>
            </w:r>
          </w:p>
        </w:tc>
      </w:tr>
      <w:tr w:rsidR="000520F3" w:rsidRPr="00CF7BA1" w14:paraId="601DD0F8" w14:textId="016422AA" w:rsidTr="000520F3">
        <w:trPr>
          <w:trHeight w:val="454"/>
          <w:jc w:val="center"/>
        </w:trPr>
        <w:tc>
          <w:tcPr>
            <w:tcW w:w="924" w:type="pct"/>
          </w:tcPr>
          <w:p w14:paraId="793ED9A1" w14:textId="5E831B8C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6º</w:t>
            </w:r>
          </w:p>
        </w:tc>
        <w:tc>
          <w:tcPr>
            <w:tcW w:w="1849" w:type="pct"/>
            <w:vAlign w:val="bottom"/>
          </w:tcPr>
          <w:p w14:paraId="7B2FF264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Vitória Aparecida Santos de Campos</w:t>
            </w:r>
          </w:p>
        </w:tc>
        <w:tc>
          <w:tcPr>
            <w:tcW w:w="859" w:type="pct"/>
          </w:tcPr>
          <w:p w14:paraId="7972DEBC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35,25</w:t>
            </w:r>
          </w:p>
        </w:tc>
        <w:tc>
          <w:tcPr>
            <w:tcW w:w="523" w:type="pct"/>
          </w:tcPr>
          <w:p w14:paraId="46D7CE9A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7992905F" w14:textId="3CB80952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0520F3" w:rsidRPr="00CF7BA1" w14:paraId="04E43B84" w14:textId="06B98AB2" w:rsidTr="000520F3">
        <w:trPr>
          <w:trHeight w:val="454"/>
          <w:jc w:val="center"/>
        </w:trPr>
        <w:tc>
          <w:tcPr>
            <w:tcW w:w="924" w:type="pct"/>
          </w:tcPr>
          <w:p w14:paraId="72E6B0ED" w14:textId="66C4BDFF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7º</w:t>
            </w:r>
          </w:p>
        </w:tc>
        <w:tc>
          <w:tcPr>
            <w:tcW w:w="1849" w:type="pct"/>
          </w:tcPr>
          <w:p w14:paraId="171E7773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Bruna Lopes Adriano Florentino</w:t>
            </w:r>
          </w:p>
        </w:tc>
        <w:tc>
          <w:tcPr>
            <w:tcW w:w="859" w:type="pct"/>
          </w:tcPr>
          <w:p w14:paraId="06D93A4B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523" w:type="pct"/>
          </w:tcPr>
          <w:p w14:paraId="569DF59C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170A8930" w14:textId="7B4A6B2C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341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0520F3" w:rsidRPr="00CF7BA1" w14:paraId="3665415C" w14:textId="0A3DA499" w:rsidTr="000520F3">
        <w:trPr>
          <w:trHeight w:val="454"/>
          <w:jc w:val="center"/>
        </w:trPr>
        <w:tc>
          <w:tcPr>
            <w:tcW w:w="924" w:type="pct"/>
          </w:tcPr>
          <w:p w14:paraId="42CBE243" w14:textId="648AEC84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8º</w:t>
            </w:r>
          </w:p>
        </w:tc>
        <w:tc>
          <w:tcPr>
            <w:tcW w:w="1849" w:type="pct"/>
            <w:vAlign w:val="bottom"/>
          </w:tcPr>
          <w:p w14:paraId="22B3FDBB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Clara Oliveira de Vasconcelos</w:t>
            </w:r>
          </w:p>
        </w:tc>
        <w:tc>
          <w:tcPr>
            <w:tcW w:w="859" w:type="pct"/>
          </w:tcPr>
          <w:p w14:paraId="6E19BD28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523" w:type="pct"/>
          </w:tcPr>
          <w:p w14:paraId="6C7A99A5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79E030DC" w14:textId="358F8FF8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2B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0520F3" w:rsidRPr="00CF7BA1" w14:paraId="4C8C26D8" w14:textId="28BF595D" w:rsidTr="000520F3">
        <w:trPr>
          <w:trHeight w:val="454"/>
          <w:jc w:val="center"/>
        </w:trPr>
        <w:tc>
          <w:tcPr>
            <w:tcW w:w="924" w:type="pct"/>
          </w:tcPr>
          <w:p w14:paraId="658927FB" w14:textId="40A0776B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9º</w:t>
            </w:r>
          </w:p>
        </w:tc>
        <w:tc>
          <w:tcPr>
            <w:tcW w:w="1849" w:type="pct"/>
            <w:vAlign w:val="bottom"/>
          </w:tcPr>
          <w:p w14:paraId="59CFC5E9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Raíssa Mattos Rosa</w:t>
            </w:r>
          </w:p>
        </w:tc>
        <w:tc>
          <w:tcPr>
            <w:tcW w:w="859" w:type="pct"/>
          </w:tcPr>
          <w:p w14:paraId="12E873E8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23,0</w:t>
            </w:r>
          </w:p>
        </w:tc>
        <w:tc>
          <w:tcPr>
            <w:tcW w:w="523" w:type="pct"/>
          </w:tcPr>
          <w:p w14:paraId="7AB35336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4FD41EEC" w14:textId="5F92DB48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62B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0520F3" w:rsidRPr="00CF7BA1" w14:paraId="44DD8ABA" w14:textId="17B33148" w:rsidTr="000520F3">
        <w:trPr>
          <w:trHeight w:val="454"/>
          <w:jc w:val="center"/>
        </w:trPr>
        <w:tc>
          <w:tcPr>
            <w:tcW w:w="924" w:type="pct"/>
          </w:tcPr>
          <w:p w14:paraId="37BAF96C" w14:textId="7A4B3FF0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10º</w:t>
            </w:r>
          </w:p>
        </w:tc>
        <w:tc>
          <w:tcPr>
            <w:tcW w:w="1849" w:type="pct"/>
            <w:vAlign w:val="bottom"/>
          </w:tcPr>
          <w:p w14:paraId="1AFF6C9E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Moacyr Tavares De Medeiros Neto</w:t>
            </w:r>
          </w:p>
        </w:tc>
        <w:tc>
          <w:tcPr>
            <w:tcW w:w="859" w:type="pct"/>
          </w:tcPr>
          <w:p w14:paraId="53F6AEB5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19,5</w:t>
            </w:r>
          </w:p>
        </w:tc>
        <w:tc>
          <w:tcPr>
            <w:tcW w:w="523" w:type="pct"/>
          </w:tcPr>
          <w:p w14:paraId="39993045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50766010" w14:textId="1FF35038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62B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0520F3" w:rsidRPr="00CF7BA1" w14:paraId="739967C7" w14:textId="68501589" w:rsidTr="000520F3">
        <w:trPr>
          <w:trHeight w:val="454"/>
          <w:jc w:val="center"/>
        </w:trPr>
        <w:tc>
          <w:tcPr>
            <w:tcW w:w="924" w:type="pct"/>
          </w:tcPr>
          <w:p w14:paraId="021FDC3D" w14:textId="33E0D5E5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11º</w:t>
            </w:r>
          </w:p>
        </w:tc>
        <w:tc>
          <w:tcPr>
            <w:tcW w:w="1849" w:type="pct"/>
            <w:vAlign w:val="bottom"/>
          </w:tcPr>
          <w:p w14:paraId="1B50BB65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Evandro de Souza Oliveira</w:t>
            </w:r>
          </w:p>
        </w:tc>
        <w:tc>
          <w:tcPr>
            <w:tcW w:w="859" w:type="pct"/>
          </w:tcPr>
          <w:p w14:paraId="0331E41E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523" w:type="pct"/>
          </w:tcPr>
          <w:p w14:paraId="2C0915E3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63570CCC" w14:textId="54593FDF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62B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0520F3" w:rsidRPr="00CF7BA1" w14:paraId="19B89E15" w14:textId="1D92DAC2" w:rsidTr="000520F3">
        <w:trPr>
          <w:trHeight w:val="454"/>
          <w:jc w:val="center"/>
        </w:trPr>
        <w:tc>
          <w:tcPr>
            <w:tcW w:w="924" w:type="pct"/>
          </w:tcPr>
          <w:p w14:paraId="5F2F249E" w14:textId="1730CF59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12º</w:t>
            </w:r>
          </w:p>
        </w:tc>
        <w:tc>
          <w:tcPr>
            <w:tcW w:w="1849" w:type="pct"/>
            <w:vAlign w:val="bottom"/>
          </w:tcPr>
          <w:p w14:paraId="2E9CADD2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Fellipe de Souza Fontes</w:t>
            </w:r>
          </w:p>
        </w:tc>
        <w:tc>
          <w:tcPr>
            <w:tcW w:w="859" w:type="pct"/>
          </w:tcPr>
          <w:p w14:paraId="4BC524C2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13,5</w:t>
            </w:r>
          </w:p>
        </w:tc>
        <w:tc>
          <w:tcPr>
            <w:tcW w:w="523" w:type="pct"/>
          </w:tcPr>
          <w:p w14:paraId="65200DA7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25DF067E" w14:textId="7EF42B72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62B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0520F3" w:rsidRPr="00CF7BA1" w14:paraId="56B77BA6" w14:textId="7808C438" w:rsidTr="000520F3">
        <w:trPr>
          <w:trHeight w:val="454"/>
          <w:jc w:val="center"/>
        </w:trPr>
        <w:tc>
          <w:tcPr>
            <w:tcW w:w="924" w:type="pct"/>
          </w:tcPr>
          <w:p w14:paraId="5A953A02" w14:textId="4C113924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13º</w:t>
            </w:r>
          </w:p>
        </w:tc>
        <w:tc>
          <w:tcPr>
            <w:tcW w:w="1849" w:type="pct"/>
            <w:vAlign w:val="bottom"/>
          </w:tcPr>
          <w:p w14:paraId="29DF4947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Kleber Barbosa Filho</w:t>
            </w:r>
          </w:p>
        </w:tc>
        <w:tc>
          <w:tcPr>
            <w:tcW w:w="859" w:type="pct"/>
          </w:tcPr>
          <w:p w14:paraId="760AE781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11,5</w:t>
            </w:r>
          </w:p>
        </w:tc>
        <w:tc>
          <w:tcPr>
            <w:tcW w:w="523" w:type="pct"/>
          </w:tcPr>
          <w:p w14:paraId="1B604158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035C9E3F" w14:textId="7833A1A8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62B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0520F3" w:rsidRPr="00CF7BA1" w14:paraId="0D7CDC89" w14:textId="132F7AC8" w:rsidTr="000520F3">
        <w:trPr>
          <w:trHeight w:val="454"/>
          <w:jc w:val="center"/>
        </w:trPr>
        <w:tc>
          <w:tcPr>
            <w:tcW w:w="924" w:type="pct"/>
          </w:tcPr>
          <w:p w14:paraId="580F6F5D" w14:textId="0C058D7A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14º</w:t>
            </w:r>
          </w:p>
        </w:tc>
        <w:tc>
          <w:tcPr>
            <w:tcW w:w="1849" w:type="pct"/>
            <w:vAlign w:val="bottom"/>
          </w:tcPr>
          <w:p w14:paraId="63301761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Filipe Ladeira Sirimarco</w:t>
            </w:r>
          </w:p>
        </w:tc>
        <w:tc>
          <w:tcPr>
            <w:tcW w:w="859" w:type="pct"/>
          </w:tcPr>
          <w:p w14:paraId="46FDC0D9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523" w:type="pct"/>
          </w:tcPr>
          <w:p w14:paraId="0FDC3228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1F85FE5C" w14:textId="6FCDA3F0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62B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  <w:tr w:rsidR="000520F3" w:rsidRPr="00CF7BA1" w14:paraId="11ACEF34" w14:textId="727BCFA2" w:rsidTr="000520F3">
        <w:trPr>
          <w:trHeight w:val="454"/>
          <w:jc w:val="center"/>
        </w:trPr>
        <w:tc>
          <w:tcPr>
            <w:tcW w:w="924" w:type="pct"/>
          </w:tcPr>
          <w:p w14:paraId="0A25297F" w14:textId="2363E39B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15º</w:t>
            </w:r>
          </w:p>
        </w:tc>
        <w:tc>
          <w:tcPr>
            <w:tcW w:w="1849" w:type="pct"/>
            <w:vAlign w:val="bottom"/>
          </w:tcPr>
          <w:p w14:paraId="4EB5A9AE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A1">
              <w:rPr>
                <w:rFonts w:ascii="Times New Roman" w:hAnsi="Times New Roman"/>
                <w:color w:val="000000"/>
                <w:sz w:val="24"/>
                <w:szCs w:val="24"/>
              </w:rPr>
              <w:t>Carlos Alberto Duque</w:t>
            </w:r>
          </w:p>
        </w:tc>
        <w:tc>
          <w:tcPr>
            <w:tcW w:w="859" w:type="pct"/>
          </w:tcPr>
          <w:p w14:paraId="2A3B490F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3" w:type="pct"/>
          </w:tcPr>
          <w:p w14:paraId="3F6E9DEA" w14:textId="77777777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BA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845" w:type="pct"/>
          </w:tcPr>
          <w:p w14:paraId="12D96D3F" w14:textId="3F171C68" w:rsidR="000520F3" w:rsidRPr="00CF7BA1" w:rsidRDefault="000520F3" w:rsidP="000520F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62B">
              <w:rPr>
                <w:rFonts w:ascii="Times New Roman" w:hAnsi="Times New Roman"/>
                <w:sz w:val="24"/>
                <w:szCs w:val="24"/>
              </w:rPr>
              <w:t>Suplente</w:t>
            </w:r>
          </w:p>
        </w:tc>
      </w:tr>
    </w:tbl>
    <w:p w14:paraId="70E0CCB5" w14:textId="77777777" w:rsidR="00CF7BA1" w:rsidRPr="00CF7BA1" w:rsidRDefault="00CF7BA1" w:rsidP="004C0EF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C7D644F" w14:textId="77DD489F" w:rsidR="00CD3CC2" w:rsidRPr="00CD3CC2" w:rsidRDefault="00CD3CC2" w:rsidP="00CD3CC2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D3CC2">
        <w:rPr>
          <w:rFonts w:ascii="Times New Roman" w:hAnsi="Times New Roman"/>
          <w:b/>
          <w:bCs/>
          <w:i/>
          <w:iCs/>
          <w:sz w:val="24"/>
          <w:szCs w:val="24"/>
        </w:rPr>
        <w:t>*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Candidata classificada pelo critério de desempate </w:t>
      </w:r>
      <w:r w:rsidRPr="00CD3CC2">
        <w:rPr>
          <w:rFonts w:ascii="Times New Roman" w:hAnsi="Times New Roman"/>
          <w:b/>
          <w:bCs/>
          <w:i/>
          <w:iCs/>
          <w:sz w:val="24"/>
          <w:szCs w:val="24"/>
        </w:rPr>
        <w:t>2) Maior quantidade de publicações como primeiro autor</w:t>
      </w:r>
    </w:p>
    <w:p w14:paraId="52E18E17" w14:textId="75E27A5E" w:rsidR="004C0EF4" w:rsidRPr="00CF7BA1" w:rsidRDefault="004C0EF4" w:rsidP="004C0EF4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7BA1">
        <w:rPr>
          <w:rFonts w:ascii="Times New Roman" w:hAnsi="Times New Roman"/>
          <w:b/>
          <w:bCs/>
          <w:i/>
          <w:iCs/>
          <w:sz w:val="24"/>
          <w:szCs w:val="24"/>
        </w:rPr>
        <w:t>*</w:t>
      </w:r>
      <w:r w:rsidR="00CD3CC2">
        <w:rPr>
          <w:rFonts w:ascii="Times New Roman" w:hAnsi="Times New Roman"/>
          <w:b/>
          <w:bCs/>
          <w:i/>
          <w:iCs/>
          <w:sz w:val="24"/>
          <w:szCs w:val="24"/>
        </w:rPr>
        <w:t>*</w:t>
      </w:r>
      <w:r w:rsidRPr="00CF7BA1">
        <w:rPr>
          <w:rFonts w:ascii="Times New Roman" w:hAnsi="Times New Roman"/>
          <w:b/>
          <w:bCs/>
          <w:i/>
          <w:iCs/>
          <w:sz w:val="24"/>
          <w:szCs w:val="24"/>
        </w:rPr>
        <w:t xml:space="preserve"> Candidata se encontra em período regular no PPGEFI por pedido de licença concedido.  </w:t>
      </w:r>
    </w:p>
    <w:p w14:paraId="01F72333" w14:textId="77777777" w:rsidR="004C0EF4" w:rsidRPr="00CF7BA1" w:rsidRDefault="004C0EF4" w:rsidP="00C8030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B3AA2A" w14:textId="77777777" w:rsidR="00CC779B" w:rsidRPr="00CF7BA1" w:rsidRDefault="00CC779B" w:rsidP="00F97381">
      <w:pPr>
        <w:jc w:val="center"/>
        <w:rPr>
          <w:rFonts w:ascii="Times New Roman" w:hAnsi="Times New Roman"/>
          <w:sz w:val="24"/>
          <w:szCs w:val="24"/>
        </w:rPr>
      </w:pPr>
    </w:p>
    <w:p w14:paraId="3A93ED77" w14:textId="0091E3D0" w:rsidR="007460A0" w:rsidRPr="00CF7BA1" w:rsidRDefault="007460A0" w:rsidP="00F97381">
      <w:pPr>
        <w:jc w:val="right"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>J</w:t>
      </w:r>
      <w:r w:rsidR="00E65C85" w:rsidRPr="00CF7BA1">
        <w:rPr>
          <w:rFonts w:ascii="Times New Roman" w:hAnsi="Times New Roman"/>
          <w:sz w:val="24"/>
          <w:szCs w:val="24"/>
        </w:rPr>
        <w:t>uiz de Fora</w:t>
      </w:r>
      <w:r w:rsidRPr="00CF7BA1">
        <w:rPr>
          <w:rFonts w:ascii="Times New Roman" w:hAnsi="Times New Roman"/>
          <w:sz w:val="24"/>
          <w:szCs w:val="24"/>
        </w:rPr>
        <w:t xml:space="preserve">, </w:t>
      </w:r>
      <w:r w:rsidR="00CD3CC2">
        <w:rPr>
          <w:rFonts w:ascii="Times New Roman" w:hAnsi="Times New Roman"/>
          <w:sz w:val="24"/>
          <w:szCs w:val="24"/>
        </w:rPr>
        <w:t>30</w:t>
      </w:r>
      <w:r w:rsidR="001103F4" w:rsidRPr="00CF7BA1">
        <w:rPr>
          <w:rFonts w:ascii="Times New Roman" w:hAnsi="Times New Roman"/>
          <w:sz w:val="24"/>
          <w:szCs w:val="24"/>
        </w:rPr>
        <w:t xml:space="preserve"> de </w:t>
      </w:r>
      <w:r w:rsidR="00502207" w:rsidRPr="00CF7BA1">
        <w:rPr>
          <w:rFonts w:ascii="Times New Roman" w:hAnsi="Times New Roman"/>
          <w:sz w:val="24"/>
          <w:szCs w:val="24"/>
        </w:rPr>
        <w:t>setembro</w:t>
      </w:r>
      <w:r w:rsidR="001103F4" w:rsidRPr="00CF7BA1">
        <w:rPr>
          <w:rFonts w:ascii="Times New Roman" w:hAnsi="Times New Roman"/>
          <w:sz w:val="24"/>
          <w:szCs w:val="24"/>
        </w:rPr>
        <w:t xml:space="preserve"> de 20</w:t>
      </w:r>
      <w:r w:rsidR="00C80306" w:rsidRPr="00CF7BA1">
        <w:rPr>
          <w:rFonts w:ascii="Times New Roman" w:hAnsi="Times New Roman"/>
          <w:sz w:val="24"/>
          <w:szCs w:val="24"/>
        </w:rPr>
        <w:t>25</w:t>
      </w:r>
    </w:p>
    <w:p w14:paraId="6F662372" w14:textId="1B2F4A15" w:rsidR="00E62737" w:rsidRPr="00CF7BA1" w:rsidRDefault="008C625C" w:rsidP="00F97381">
      <w:pPr>
        <w:jc w:val="right"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sz w:val="24"/>
          <w:szCs w:val="24"/>
        </w:rPr>
        <w:t xml:space="preserve">Comissão de Bolsas </w:t>
      </w:r>
      <w:r w:rsidR="00502207" w:rsidRPr="00CF7BA1">
        <w:rPr>
          <w:rFonts w:ascii="Times New Roman" w:hAnsi="Times New Roman"/>
          <w:sz w:val="24"/>
          <w:szCs w:val="24"/>
        </w:rPr>
        <w:t>PPGEFIUFJF</w:t>
      </w:r>
    </w:p>
    <w:sectPr w:rsidR="00E62737" w:rsidRPr="00CF7BA1" w:rsidSect="00E674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E57B6"/>
    <w:multiLevelType w:val="hybridMultilevel"/>
    <w:tmpl w:val="2248946E"/>
    <w:lvl w:ilvl="0" w:tplc="ED8E2A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95E61"/>
    <w:multiLevelType w:val="hybridMultilevel"/>
    <w:tmpl w:val="BC2C7A40"/>
    <w:lvl w:ilvl="0" w:tplc="DA0A740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B3029"/>
    <w:multiLevelType w:val="hybridMultilevel"/>
    <w:tmpl w:val="71B00BE2"/>
    <w:lvl w:ilvl="0" w:tplc="74381F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59"/>
    <w:rsid w:val="0004447D"/>
    <w:rsid w:val="000520F3"/>
    <w:rsid w:val="00063478"/>
    <w:rsid w:val="000843EA"/>
    <w:rsid w:val="00087F6F"/>
    <w:rsid w:val="000B1300"/>
    <w:rsid w:val="000E1C4A"/>
    <w:rsid w:val="001103F4"/>
    <w:rsid w:val="001370B0"/>
    <w:rsid w:val="0014188D"/>
    <w:rsid w:val="001433AF"/>
    <w:rsid w:val="00150B23"/>
    <w:rsid w:val="0015384B"/>
    <w:rsid w:val="00156563"/>
    <w:rsid w:val="00187914"/>
    <w:rsid w:val="001969CE"/>
    <w:rsid w:val="001D63AD"/>
    <w:rsid w:val="001F602F"/>
    <w:rsid w:val="002008F7"/>
    <w:rsid w:val="00235B24"/>
    <w:rsid w:val="00236175"/>
    <w:rsid w:val="00257897"/>
    <w:rsid w:val="00262EA4"/>
    <w:rsid w:val="00265450"/>
    <w:rsid w:val="002711C7"/>
    <w:rsid w:val="00272981"/>
    <w:rsid w:val="0027622A"/>
    <w:rsid w:val="00291499"/>
    <w:rsid w:val="002968B4"/>
    <w:rsid w:val="002B72AC"/>
    <w:rsid w:val="002B7A11"/>
    <w:rsid w:val="002D387C"/>
    <w:rsid w:val="002F6609"/>
    <w:rsid w:val="00303EAC"/>
    <w:rsid w:val="00304D86"/>
    <w:rsid w:val="00327E12"/>
    <w:rsid w:val="00344AE3"/>
    <w:rsid w:val="00362F9A"/>
    <w:rsid w:val="00363C35"/>
    <w:rsid w:val="003771B6"/>
    <w:rsid w:val="00397551"/>
    <w:rsid w:val="003B40CB"/>
    <w:rsid w:val="00405E5A"/>
    <w:rsid w:val="00422F96"/>
    <w:rsid w:val="00453A86"/>
    <w:rsid w:val="00466F87"/>
    <w:rsid w:val="00473559"/>
    <w:rsid w:val="004752F3"/>
    <w:rsid w:val="0047666C"/>
    <w:rsid w:val="00476FD2"/>
    <w:rsid w:val="00487BD3"/>
    <w:rsid w:val="004A1541"/>
    <w:rsid w:val="004B1A60"/>
    <w:rsid w:val="004C0EF4"/>
    <w:rsid w:val="004C4A29"/>
    <w:rsid w:val="004D2D54"/>
    <w:rsid w:val="004F60DB"/>
    <w:rsid w:val="00502207"/>
    <w:rsid w:val="00506A8D"/>
    <w:rsid w:val="0052045E"/>
    <w:rsid w:val="005211E0"/>
    <w:rsid w:val="0052427A"/>
    <w:rsid w:val="005442C7"/>
    <w:rsid w:val="00566213"/>
    <w:rsid w:val="00595853"/>
    <w:rsid w:val="005B222C"/>
    <w:rsid w:val="005B46DD"/>
    <w:rsid w:val="005C3B0D"/>
    <w:rsid w:val="005D2A6C"/>
    <w:rsid w:val="005F1D13"/>
    <w:rsid w:val="00612DB5"/>
    <w:rsid w:val="006400D7"/>
    <w:rsid w:val="00641BE3"/>
    <w:rsid w:val="00650E43"/>
    <w:rsid w:val="00662F07"/>
    <w:rsid w:val="006902B2"/>
    <w:rsid w:val="006D52A2"/>
    <w:rsid w:val="00706836"/>
    <w:rsid w:val="00736378"/>
    <w:rsid w:val="00736E79"/>
    <w:rsid w:val="007460A0"/>
    <w:rsid w:val="00750BBD"/>
    <w:rsid w:val="00754D47"/>
    <w:rsid w:val="00762DFB"/>
    <w:rsid w:val="00793993"/>
    <w:rsid w:val="007B3DF1"/>
    <w:rsid w:val="007C2427"/>
    <w:rsid w:val="007C5EEC"/>
    <w:rsid w:val="007F555F"/>
    <w:rsid w:val="0080786D"/>
    <w:rsid w:val="00816240"/>
    <w:rsid w:val="0084607A"/>
    <w:rsid w:val="00886351"/>
    <w:rsid w:val="008A434C"/>
    <w:rsid w:val="008C19BA"/>
    <w:rsid w:val="008C625C"/>
    <w:rsid w:val="008C6426"/>
    <w:rsid w:val="008D358A"/>
    <w:rsid w:val="008E6DB0"/>
    <w:rsid w:val="008F5000"/>
    <w:rsid w:val="00901902"/>
    <w:rsid w:val="0090549C"/>
    <w:rsid w:val="00907ADC"/>
    <w:rsid w:val="00935DA2"/>
    <w:rsid w:val="00953B1B"/>
    <w:rsid w:val="00957497"/>
    <w:rsid w:val="00997ADD"/>
    <w:rsid w:val="009B1D01"/>
    <w:rsid w:val="009C6983"/>
    <w:rsid w:val="009D6B10"/>
    <w:rsid w:val="009F1AE5"/>
    <w:rsid w:val="00A45811"/>
    <w:rsid w:val="00A66015"/>
    <w:rsid w:val="00A80C7B"/>
    <w:rsid w:val="00AC7C66"/>
    <w:rsid w:val="00AD4A0C"/>
    <w:rsid w:val="00AE1FC8"/>
    <w:rsid w:val="00AF2AC8"/>
    <w:rsid w:val="00B14F14"/>
    <w:rsid w:val="00B51BED"/>
    <w:rsid w:val="00B62ED0"/>
    <w:rsid w:val="00B74DA0"/>
    <w:rsid w:val="00B76443"/>
    <w:rsid w:val="00BC72C3"/>
    <w:rsid w:val="00BD2BB2"/>
    <w:rsid w:val="00BD5D48"/>
    <w:rsid w:val="00C007BC"/>
    <w:rsid w:val="00C04E22"/>
    <w:rsid w:val="00C326FE"/>
    <w:rsid w:val="00C80306"/>
    <w:rsid w:val="00C857BA"/>
    <w:rsid w:val="00CC5411"/>
    <w:rsid w:val="00CC779B"/>
    <w:rsid w:val="00CD3CC2"/>
    <w:rsid w:val="00CE0576"/>
    <w:rsid w:val="00CF131D"/>
    <w:rsid w:val="00CF5201"/>
    <w:rsid w:val="00CF7BA1"/>
    <w:rsid w:val="00D05BA3"/>
    <w:rsid w:val="00D0631B"/>
    <w:rsid w:val="00D17759"/>
    <w:rsid w:val="00D2059F"/>
    <w:rsid w:val="00D46AEA"/>
    <w:rsid w:val="00D76093"/>
    <w:rsid w:val="00DA5451"/>
    <w:rsid w:val="00DB48E2"/>
    <w:rsid w:val="00DF64C1"/>
    <w:rsid w:val="00E13BCB"/>
    <w:rsid w:val="00E15C14"/>
    <w:rsid w:val="00E354A4"/>
    <w:rsid w:val="00E62737"/>
    <w:rsid w:val="00E65C85"/>
    <w:rsid w:val="00E674FB"/>
    <w:rsid w:val="00EC3E98"/>
    <w:rsid w:val="00EC426D"/>
    <w:rsid w:val="00EE3A69"/>
    <w:rsid w:val="00EE6FFA"/>
    <w:rsid w:val="00EF2572"/>
    <w:rsid w:val="00EF4DFA"/>
    <w:rsid w:val="00F11DA5"/>
    <w:rsid w:val="00F16083"/>
    <w:rsid w:val="00F5014B"/>
    <w:rsid w:val="00F55645"/>
    <w:rsid w:val="00F72DC7"/>
    <w:rsid w:val="00F97381"/>
    <w:rsid w:val="00FA300A"/>
    <w:rsid w:val="00FD1A1C"/>
    <w:rsid w:val="00FE1CA3"/>
    <w:rsid w:val="00FF0A42"/>
    <w:rsid w:val="00FF47B0"/>
    <w:rsid w:val="00FF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5FE03"/>
  <w15:docId w15:val="{ABD8C781-62E7-48F1-A5D2-CFC9AE92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4FB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3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5C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C85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487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169DD-0DB0-41EA-A62C-0D16E504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2022-09-01T11:35:00Z</cp:lastPrinted>
  <dcterms:created xsi:type="dcterms:W3CDTF">2025-09-30T20:06:00Z</dcterms:created>
  <dcterms:modified xsi:type="dcterms:W3CDTF">2025-09-30T21:11:00Z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5c79a680-7c69-446c-83b0-8b12bfe63aca</vt:lpwstr>
  </property>
</Properties>
</file>