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ADB0" w14:textId="77777777" w:rsidR="00612DB5" w:rsidRPr="00F97381" w:rsidRDefault="00612DB5" w:rsidP="00F9738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9E00031" w14:textId="77777777" w:rsidR="00612DB5" w:rsidRPr="00F97381" w:rsidRDefault="00612DB5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51744E09" w14:textId="77777777" w:rsidR="00506A8D" w:rsidRPr="00F97381" w:rsidRDefault="00FD1A1C" w:rsidP="00F97381">
      <w:pPr>
        <w:jc w:val="center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C6AAE6C" wp14:editId="63B22F30">
            <wp:extent cx="2245995" cy="62166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38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5C928FE" wp14:editId="513668F8">
            <wp:extent cx="2516505" cy="556260"/>
            <wp:effectExtent l="19050" t="0" r="0" b="0"/>
            <wp:docPr id="2" name="Image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2A13C" w14:textId="77777777" w:rsidR="00506A8D" w:rsidRPr="00F97381" w:rsidRDefault="00506A8D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12505F34" w14:textId="4D02ECA0" w:rsidR="007460A0" w:rsidRPr="00F97381" w:rsidRDefault="00F16083" w:rsidP="00F97381">
      <w:pPr>
        <w:jc w:val="center"/>
        <w:rPr>
          <w:rFonts w:ascii="Times New Roman" w:hAnsi="Times New Roman"/>
          <w:b/>
          <w:sz w:val="24"/>
          <w:szCs w:val="24"/>
        </w:rPr>
      </w:pPr>
      <w:r w:rsidRPr="00F97381">
        <w:rPr>
          <w:rFonts w:ascii="Times New Roman" w:hAnsi="Times New Roman"/>
          <w:b/>
          <w:sz w:val="24"/>
          <w:szCs w:val="24"/>
        </w:rPr>
        <w:t>Classificação do</w:t>
      </w:r>
      <w:r w:rsidR="00473559" w:rsidRPr="00F97381">
        <w:rPr>
          <w:rFonts w:ascii="Times New Roman" w:hAnsi="Times New Roman"/>
          <w:b/>
          <w:sz w:val="24"/>
          <w:szCs w:val="24"/>
        </w:rPr>
        <w:t xml:space="preserve"> processo para BOLSISTAS – </w:t>
      </w:r>
      <w:r w:rsidR="00F97381" w:rsidRPr="00F97381">
        <w:rPr>
          <w:rFonts w:ascii="Times New Roman" w:hAnsi="Times New Roman"/>
          <w:b/>
          <w:sz w:val="24"/>
          <w:szCs w:val="24"/>
        </w:rPr>
        <w:t xml:space="preserve">Edital </w:t>
      </w:r>
      <w:r w:rsidRPr="00F97381">
        <w:rPr>
          <w:rFonts w:ascii="Times New Roman" w:hAnsi="Times New Roman"/>
          <w:b/>
          <w:sz w:val="24"/>
          <w:szCs w:val="24"/>
        </w:rPr>
        <w:t>0</w:t>
      </w:r>
      <w:r w:rsidR="00AF2757">
        <w:rPr>
          <w:rFonts w:ascii="Times New Roman" w:hAnsi="Times New Roman"/>
          <w:b/>
          <w:sz w:val="24"/>
          <w:szCs w:val="24"/>
        </w:rPr>
        <w:t>2</w:t>
      </w:r>
      <w:r w:rsidRPr="00F97381">
        <w:rPr>
          <w:rFonts w:ascii="Times New Roman" w:hAnsi="Times New Roman"/>
          <w:b/>
          <w:sz w:val="24"/>
          <w:szCs w:val="24"/>
        </w:rPr>
        <w:t>/</w:t>
      </w:r>
      <w:r w:rsidR="00473559" w:rsidRPr="00F97381">
        <w:rPr>
          <w:rFonts w:ascii="Times New Roman" w:hAnsi="Times New Roman"/>
          <w:b/>
          <w:sz w:val="24"/>
          <w:szCs w:val="24"/>
        </w:rPr>
        <w:t>20</w:t>
      </w:r>
      <w:r w:rsidR="001103F4" w:rsidRPr="00F97381">
        <w:rPr>
          <w:rFonts w:ascii="Times New Roman" w:hAnsi="Times New Roman"/>
          <w:b/>
          <w:sz w:val="24"/>
          <w:szCs w:val="24"/>
        </w:rPr>
        <w:t>2</w:t>
      </w:r>
      <w:r w:rsidR="00AF2757">
        <w:rPr>
          <w:rFonts w:ascii="Times New Roman" w:hAnsi="Times New Roman"/>
          <w:b/>
          <w:sz w:val="24"/>
          <w:szCs w:val="24"/>
        </w:rPr>
        <w:t>4</w:t>
      </w:r>
    </w:p>
    <w:p w14:paraId="306110A7" w14:textId="6E4FB967" w:rsidR="00473559" w:rsidRPr="00F97381" w:rsidRDefault="00506A8D" w:rsidP="00F97381">
      <w:pPr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>A Comissão de Bolsas do Programa de Pó</w:t>
      </w:r>
      <w:r w:rsidR="007460A0" w:rsidRPr="00F97381">
        <w:rPr>
          <w:rFonts w:ascii="Times New Roman" w:hAnsi="Times New Roman"/>
          <w:sz w:val="24"/>
          <w:szCs w:val="24"/>
        </w:rPr>
        <w:t xml:space="preserve">s-Graduação em Educação Física, </w:t>
      </w:r>
      <w:r w:rsidRPr="00F97381">
        <w:rPr>
          <w:rFonts w:ascii="Times New Roman" w:hAnsi="Times New Roman"/>
          <w:sz w:val="24"/>
          <w:szCs w:val="24"/>
        </w:rPr>
        <w:t>ap</w:t>
      </w:r>
      <w:r w:rsidR="007460A0" w:rsidRPr="00F97381">
        <w:rPr>
          <w:rFonts w:ascii="Times New Roman" w:hAnsi="Times New Roman"/>
          <w:sz w:val="24"/>
          <w:szCs w:val="24"/>
        </w:rPr>
        <w:t xml:space="preserve">ós exame dos documentos solicitados no </w:t>
      </w:r>
      <w:r w:rsidR="00F97381" w:rsidRPr="00F97381">
        <w:rPr>
          <w:rFonts w:ascii="Times New Roman" w:hAnsi="Times New Roman"/>
          <w:sz w:val="24"/>
          <w:szCs w:val="24"/>
        </w:rPr>
        <w:t>EDITAL DE RANQUEAMENTO PARA BOLSAS N.º 0</w:t>
      </w:r>
      <w:r w:rsidR="00422026">
        <w:rPr>
          <w:rFonts w:ascii="Times New Roman" w:hAnsi="Times New Roman"/>
          <w:sz w:val="24"/>
          <w:szCs w:val="24"/>
        </w:rPr>
        <w:t>2</w:t>
      </w:r>
      <w:r w:rsidR="00F97381" w:rsidRPr="00F97381">
        <w:rPr>
          <w:rFonts w:ascii="Times New Roman" w:hAnsi="Times New Roman"/>
          <w:sz w:val="24"/>
          <w:szCs w:val="24"/>
        </w:rPr>
        <w:t>/202</w:t>
      </w:r>
      <w:r w:rsidR="00422026">
        <w:rPr>
          <w:rFonts w:ascii="Times New Roman" w:hAnsi="Times New Roman"/>
          <w:sz w:val="24"/>
          <w:szCs w:val="24"/>
        </w:rPr>
        <w:t>4</w:t>
      </w:r>
      <w:r w:rsidR="00F97381" w:rsidRPr="00F97381">
        <w:rPr>
          <w:rFonts w:ascii="Times New Roman" w:hAnsi="Times New Roman"/>
          <w:sz w:val="24"/>
          <w:szCs w:val="24"/>
        </w:rPr>
        <w:t xml:space="preserve"> – PROCESSO SELETIVO DO PPG EDUCAÇÃO FÍSICA-UFJF </w:t>
      </w:r>
      <w:r w:rsidR="007460A0" w:rsidRPr="00F97381">
        <w:rPr>
          <w:rFonts w:ascii="Times New Roman" w:hAnsi="Times New Roman"/>
          <w:sz w:val="24"/>
          <w:szCs w:val="24"/>
        </w:rPr>
        <w:t xml:space="preserve">torna público </w:t>
      </w:r>
      <w:r w:rsidR="00F16083" w:rsidRPr="00F97381">
        <w:rPr>
          <w:rFonts w:ascii="Times New Roman" w:hAnsi="Times New Roman"/>
          <w:sz w:val="24"/>
          <w:szCs w:val="24"/>
        </w:rPr>
        <w:t>a</w:t>
      </w:r>
      <w:r w:rsidR="007460A0" w:rsidRPr="00F97381">
        <w:rPr>
          <w:rFonts w:ascii="Times New Roman" w:hAnsi="Times New Roman"/>
          <w:sz w:val="24"/>
          <w:szCs w:val="24"/>
        </w:rPr>
        <w:t xml:space="preserve"> </w:t>
      </w:r>
      <w:r w:rsidR="00F16083" w:rsidRPr="00F97381">
        <w:rPr>
          <w:rFonts w:ascii="Times New Roman" w:hAnsi="Times New Roman"/>
          <w:sz w:val="24"/>
          <w:szCs w:val="24"/>
        </w:rPr>
        <w:t>seguinte classificação</w:t>
      </w:r>
      <w:r w:rsidR="007460A0" w:rsidRPr="00F97381">
        <w:rPr>
          <w:rFonts w:ascii="Times New Roman" w:hAnsi="Times New Roman"/>
          <w:sz w:val="24"/>
          <w:szCs w:val="24"/>
        </w:rPr>
        <w:t>:</w:t>
      </w:r>
    </w:p>
    <w:p w14:paraId="16C8AA71" w14:textId="77777777" w:rsidR="007460A0" w:rsidRPr="00F97381" w:rsidRDefault="007460A0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2B3F6760" w14:textId="7FEE7DCD" w:rsidR="001969CE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t xml:space="preserve">CLASSIFICAÇÃO DOS </w:t>
      </w:r>
      <w:r w:rsidR="001969CE" w:rsidRPr="00F97381">
        <w:rPr>
          <w:rFonts w:ascii="Times New Roman" w:hAnsi="Times New Roman"/>
          <w:b/>
          <w:bCs/>
          <w:sz w:val="24"/>
          <w:szCs w:val="24"/>
        </w:rPr>
        <w:t xml:space="preserve">DISCENTES </w:t>
      </w:r>
      <w:r w:rsidRPr="00F973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480E26">
        <w:rPr>
          <w:rFonts w:ascii="Times New Roman" w:hAnsi="Times New Roman"/>
          <w:b/>
          <w:bCs/>
          <w:sz w:val="24"/>
          <w:szCs w:val="24"/>
        </w:rPr>
        <w:t>DOUTORADO</w:t>
      </w:r>
    </w:p>
    <w:p w14:paraId="18B02348" w14:textId="77777777" w:rsidR="00EE6FFA" w:rsidRPr="00F97381" w:rsidRDefault="00EE6FFA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FEDDB8" w14:textId="25031EA4" w:rsidR="00FA300A" w:rsidRPr="00F97381" w:rsidRDefault="00EE6FFA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t>Ranqueamento I - Ações afirmativas e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042"/>
        <w:gridCol w:w="1418"/>
      </w:tblGrid>
      <w:tr w:rsidR="00506A8D" w:rsidRPr="00F97381" w14:paraId="79E90F4C" w14:textId="77777777" w:rsidTr="00F16083">
        <w:trPr>
          <w:trHeight w:val="454"/>
        </w:trPr>
        <w:tc>
          <w:tcPr>
            <w:tcW w:w="0" w:type="auto"/>
          </w:tcPr>
          <w:p w14:paraId="618C91F1" w14:textId="77777777" w:rsidR="00473559" w:rsidRPr="00F97381" w:rsidRDefault="00473559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042" w:type="dxa"/>
          </w:tcPr>
          <w:p w14:paraId="68C7A9EF" w14:textId="77777777" w:rsidR="00473559" w:rsidRPr="00F97381" w:rsidRDefault="00473559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418" w:type="dxa"/>
          </w:tcPr>
          <w:p w14:paraId="4ECF186E" w14:textId="77777777" w:rsidR="00473559" w:rsidRPr="00F97381" w:rsidRDefault="00473559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C93039" w:rsidRPr="00F97381" w14:paraId="25669518" w14:textId="77777777" w:rsidTr="009061D2">
        <w:trPr>
          <w:trHeight w:val="454"/>
        </w:trPr>
        <w:tc>
          <w:tcPr>
            <w:tcW w:w="0" w:type="auto"/>
          </w:tcPr>
          <w:p w14:paraId="7CFCC08E" w14:textId="77777777" w:rsidR="00C93039" w:rsidRPr="00012A21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21">
              <w:rPr>
                <w:rFonts w:ascii="Times New Roman" w:hAnsi="Times New Roman"/>
                <w:sz w:val="24"/>
                <w:szCs w:val="24"/>
              </w:rPr>
              <w:t>1°</w:t>
            </w:r>
          </w:p>
        </w:tc>
        <w:tc>
          <w:tcPr>
            <w:tcW w:w="4042" w:type="dxa"/>
          </w:tcPr>
          <w:p w14:paraId="077401CC" w14:textId="73905E7B" w:rsidR="00C93039" w:rsidRPr="00511157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157">
              <w:rPr>
                <w:rFonts w:ascii="Times New Roman" w:hAnsi="Times New Roman"/>
                <w:sz w:val="24"/>
                <w:szCs w:val="24"/>
              </w:rPr>
              <w:t>Kariny</w:t>
            </w:r>
            <w:proofErr w:type="spellEnd"/>
            <w:r w:rsidRPr="00511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157">
              <w:rPr>
                <w:rFonts w:ascii="Times New Roman" w:hAnsi="Times New Roman"/>
                <w:sz w:val="24"/>
                <w:szCs w:val="24"/>
              </w:rPr>
              <w:t>Realino</w:t>
            </w:r>
            <w:proofErr w:type="spellEnd"/>
            <w:r w:rsidRPr="00511157">
              <w:rPr>
                <w:rFonts w:ascii="Times New Roman" w:hAnsi="Times New Roman"/>
                <w:sz w:val="24"/>
                <w:szCs w:val="24"/>
              </w:rPr>
              <w:t xml:space="preserve"> do Rosário Ferreira </w:t>
            </w:r>
          </w:p>
        </w:tc>
        <w:tc>
          <w:tcPr>
            <w:tcW w:w="1418" w:type="dxa"/>
          </w:tcPr>
          <w:p w14:paraId="0875AC7B" w14:textId="7CAAB590" w:rsidR="00C93039" w:rsidRPr="00511157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157">
              <w:rPr>
                <w:rFonts w:ascii="Times New Roman" w:hAnsi="Times New Roman"/>
                <w:sz w:val="24"/>
                <w:szCs w:val="24"/>
              </w:rPr>
              <w:t>4</w:t>
            </w:r>
            <w:r w:rsidR="00511157" w:rsidRPr="00511157">
              <w:rPr>
                <w:rFonts w:ascii="Times New Roman" w:hAnsi="Times New Roman"/>
                <w:sz w:val="24"/>
                <w:szCs w:val="24"/>
              </w:rPr>
              <w:t>2</w:t>
            </w:r>
            <w:r w:rsidRPr="005111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93039" w:rsidRPr="00F97381" w14:paraId="44D839E7" w14:textId="77777777" w:rsidTr="009061D2">
        <w:trPr>
          <w:trHeight w:val="454"/>
        </w:trPr>
        <w:tc>
          <w:tcPr>
            <w:tcW w:w="0" w:type="auto"/>
          </w:tcPr>
          <w:p w14:paraId="2B86E52A" w14:textId="40E078A0" w:rsidR="00C93039" w:rsidRPr="00012A21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2°</w:t>
            </w:r>
          </w:p>
        </w:tc>
        <w:tc>
          <w:tcPr>
            <w:tcW w:w="4042" w:type="dxa"/>
          </w:tcPr>
          <w:p w14:paraId="7112574B" w14:textId="04859CC2" w:rsidR="00C93039" w:rsidRPr="00D5493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93F">
              <w:rPr>
                <w:rFonts w:ascii="Times New Roman" w:hAnsi="Times New Roman"/>
                <w:sz w:val="24"/>
                <w:szCs w:val="24"/>
              </w:rPr>
              <w:t>Mateus Gonçalves da Silva</w:t>
            </w:r>
          </w:p>
        </w:tc>
        <w:tc>
          <w:tcPr>
            <w:tcW w:w="1418" w:type="dxa"/>
          </w:tcPr>
          <w:p w14:paraId="67ABCCAF" w14:textId="6CB1210E" w:rsidR="00C93039" w:rsidRPr="00D5493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93F">
              <w:rPr>
                <w:rFonts w:ascii="Times New Roman" w:hAnsi="Times New Roman"/>
                <w:sz w:val="24"/>
                <w:szCs w:val="24"/>
              </w:rPr>
              <w:t>1</w:t>
            </w:r>
            <w:r w:rsidR="00D5493F" w:rsidRPr="00D5493F">
              <w:rPr>
                <w:rFonts w:ascii="Times New Roman" w:hAnsi="Times New Roman"/>
                <w:sz w:val="24"/>
                <w:szCs w:val="24"/>
              </w:rPr>
              <w:t>2</w:t>
            </w:r>
            <w:r w:rsidRPr="00D5493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0DC9379D" w14:textId="7B674924" w:rsidR="00CE0576" w:rsidRPr="00F97381" w:rsidRDefault="00CE0576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436DCDB3" w14:textId="77777777" w:rsidR="00F97381" w:rsidRPr="00F97381" w:rsidRDefault="00F97381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2BD71817" w14:textId="77777777" w:rsidR="00C93039" w:rsidRDefault="00C93039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78D16A5" w14:textId="115959CF" w:rsidR="00EE6FFA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>Ranqueamento II -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148"/>
        <w:gridCol w:w="1312"/>
      </w:tblGrid>
      <w:tr w:rsidR="005700A5" w:rsidRPr="00F97381" w14:paraId="629A4DD3" w14:textId="77777777" w:rsidTr="00C93039">
        <w:trPr>
          <w:trHeight w:val="454"/>
        </w:trPr>
        <w:tc>
          <w:tcPr>
            <w:tcW w:w="0" w:type="auto"/>
          </w:tcPr>
          <w:p w14:paraId="0E6237DB" w14:textId="77777777" w:rsidR="005700A5" w:rsidRPr="00A41E22" w:rsidRDefault="005700A5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E22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148" w:type="dxa"/>
          </w:tcPr>
          <w:p w14:paraId="6905929D" w14:textId="77777777" w:rsidR="005700A5" w:rsidRPr="00A41E22" w:rsidRDefault="005700A5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E22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312" w:type="dxa"/>
          </w:tcPr>
          <w:p w14:paraId="15D68ADF" w14:textId="77777777" w:rsidR="005700A5" w:rsidRPr="00A41E22" w:rsidRDefault="005700A5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E22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C93039" w:rsidRPr="00F97381" w14:paraId="522AFF6E" w14:textId="77777777" w:rsidTr="00C93039">
        <w:trPr>
          <w:trHeight w:val="454"/>
        </w:trPr>
        <w:tc>
          <w:tcPr>
            <w:tcW w:w="0" w:type="auto"/>
          </w:tcPr>
          <w:p w14:paraId="54A87610" w14:textId="77777777" w:rsidR="00C93039" w:rsidRPr="00A41E2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E22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148" w:type="dxa"/>
          </w:tcPr>
          <w:p w14:paraId="5DC6188E" w14:textId="4DC8009F" w:rsidR="00C93039" w:rsidRP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39">
              <w:rPr>
                <w:rFonts w:ascii="Times New Roman" w:hAnsi="Times New Roman"/>
                <w:sz w:val="24"/>
                <w:szCs w:val="24"/>
              </w:rPr>
              <w:t>Thainá</w:t>
            </w:r>
            <w:proofErr w:type="spellEnd"/>
            <w:r w:rsidRPr="00C93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039">
              <w:rPr>
                <w:rFonts w:ascii="Times New Roman" w:hAnsi="Times New Roman"/>
                <w:sz w:val="24"/>
                <w:szCs w:val="24"/>
              </w:rPr>
              <w:t>Richelli</w:t>
            </w:r>
            <w:proofErr w:type="spellEnd"/>
            <w:r w:rsidRPr="00C93039">
              <w:rPr>
                <w:rFonts w:ascii="Times New Roman" w:hAnsi="Times New Roman"/>
                <w:sz w:val="24"/>
                <w:szCs w:val="24"/>
              </w:rPr>
              <w:t xml:space="preserve"> Oliveira Resende</w:t>
            </w:r>
          </w:p>
        </w:tc>
        <w:tc>
          <w:tcPr>
            <w:tcW w:w="1312" w:type="dxa"/>
          </w:tcPr>
          <w:p w14:paraId="13A8EA23" w14:textId="5F2960F7" w:rsidR="00C93039" w:rsidRP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152,5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039" w:rsidRPr="00F97381" w14:paraId="1683930E" w14:textId="77777777" w:rsidTr="00C93039">
        <w:trPr>
          <w:trHeight w:val="454"/>
        </w:trPr>
        <w:tc>
          <w:tcPr>
            <w:tcW w:w="0" w:type="auto"/>
          </w:tcPr>
          <w:p w14:paraId="5695FA13" w14:textId="77777777" w:rsidR="00C93039" w:rsidRPr="001A3304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04"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148" w:type="dxa"/>
          </w:tcPr>
          <w:p w14:paraId="52A77FF2" w14:textId="23AB38EE" w:rsidR="00C93039" w:rsidRPr="001A3304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04">
              <w:rPr>
                <w:rFonts w:ascii="Times New Roman" w:hAnsi="Times New Roman"/>
                <w:sz w:val="24"/>
                <w:szCs w:val="24"/>
              </w:rPr>
              <w:t>Ana Paula Delgado Bomtempo Batallha</w:t>
            </w:r>
          </w:p>
        </w:tc>
        <w:tc>
          <w:tcPr>
            <w:tcW w:w="1312" w:type="dxa"/>
          </w:tcPr>
          <w:p w14:paraId="7EE446F8" w14:textId="60B52CF9" w:rsidR="00C93039" w:rsidRPr="001A3304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04">
              <w:rPr>
                <w:rFonts w:ascii="Times New Roman" w:hAnsi="Times New Roman"/>
                <w:sz w:val="24"/>
                <w:szCs w:val="24"/>
              </w:rPr>
              <w:t>89,</w:t>
            </w:r>
            <w:r w:rsidR="00511157" w:rsidRPr="001A33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93039" w:rsidRPr="00F97381" w14:paraId="76DBA51D" w14:textId="77777777" w:rsidTr="00C93039">
        <w:trPr>
          <w:trHeight w:val="454"/>
        </w:trPr>
        <w:tc>
          <w:tcPr>
            <w:tcW w:w="0" w:type="auto"/>
          </w:tcPr>
          <w:p w14:paraId="50AD3669" w14:textId="77777777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4148" w:type="dxa"/>
          </w:tcPr>
          <w:p w14:paraId="200D2812" w14:textId="5CD8B887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Letícia Maria Cunha da Cruz</w:t>
            </w:r>
          </w:p>
        </w:tc>
        <w:tc>
          <w:tcPr>
            <w:tcW w:w="1312" w:type="dxa"/>
          </w:tcPr>
          <w:p w14:paraId="33C710C8" w14:textId="31A4021F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71,75</w:t>
            </w:r>
          </w:p>
        </w:tc>
      </w:tr>
      <w:tr w:rsidR="00C93039" w:rsidRPr="00F97381" w14:paraId="55A8ED30" w14:textId="77777777" w:rsidTr="00C93039">
        <w:trPr>
          <w:trHeight w:val="454"/>
        </w:trPr>
        <w:tc>
          <w:tcPr>
            <w:tcW w:w="0" w:type="auto"/>
          </w:tcPr>
          <w:p w14:paraId="635A4F48" w14:textId="77777777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4148" w:type="dxa"/>
          </w:tcPr>
          <w:p w14:paraId="1AA05FD7" w14:textId="10954476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Maria de Cassia Gomes Souza Macedo</w:t>
            </w:r>
          </w:p>
        </w:tc>
        <w:tc>
          <w:tcPr>
            <w:tcW w:w="1312" w:type="dxa"/>
          </w:tcPr>
          <w:p w14:paraId="1589770D" w14:textId="4D39B9A7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C93039" w:rsidRPr="00F97381" w14:paraId="3B7F0996" w14:textId="77777777" w:rsidTr="00C93039">
        <w:trPr>
          <w:trHeight w:val="454"/>
        </w:trPr>
        <w:tc>
          <w:tcPr>
            <w:tcW w:w="0" w:type="auto"/>
          </w:tcPr>
          <w:p w14:paraId="73A9B640" w14:textId="1E144384" w:rsidR="00C93039" w:rsidRPr="0012014A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14A">
              <w:rPr>
                <w:rFonts w:ascii="Times New Roman" w:hAnsi="Times New Roman"/>
                <w:bCs/>
                <w:sz w:val="24"/>
                <w:szCs w:val="24"/>
              </w:rPr>
              <w:t>5º</w:t>
            </w:r>
          </w:p>
        </w:tc>
        <w:tc>
          <w:tcPr>
            <w:tcW w:w="4148" w:type="dxa"/>
          </w:tcPr>
          <w:p w14:paraId="50C1A5F1" w14:textId="6DFEB527" w:rsidR="00C93039" w:rsidRPr="0012014A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4A">
              <w:rPr>
                <w:rFonts w:ascii="Times New Roman" w:hAnsi="Times New Roman"/>
                <w:sz w:val="24"/>
                <w:szCs w:val="24"/>
              </w:rPr>
              <w:t>Pedro Ian Barbalho Gualberto</w:t>
            </w:r>
          </w:p>
        </w:tc>
        <w:tc>
          <w:tcPr>
            <w:tcW w:w="1312" w:type="dxa"/>
          </w:tcPr>
          <w:p w14:paraId="3007EF96" w14:textId="39F10126" w:rsidR="00C93039" w:rsidRPr="0012014A" w:rsidRDefault="0012014A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14A">
              <w:rPr>
                <w:rFonts w:ascii="Times New Roman" w:hAnsi="Times New Roman"/>
                <w:sz w:val="24"/>
                <w:szCs w:val="24"/>
              </w:rPr>
              <w:t>40</w:t>
            </w:r>
            <w:r w:rsidR="00C93039" w:rsidRPr="0012014A">
              <w:rPr>
                <w:rFonts w:ascii="Times New Roman" w:hAnsi="Times New Roman"/>
                <w:sz w:val="24"/>
                <w:szCs w:val="24"/>
              </w:rPr>
              <w:t>,</w:t>
            </w:r>
            <w:r w:rsidRPr="001201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93039" w:rsidRPr="00F97381" w14:paraId="21A8A0AE" w14:textId="77777777" w:rsidTr="00C93039">
        <w:trPr>
          <w:trHeight w:val="454"/>
        </w:trPr>
        <w:tc>
          <w:tcPr>
            <w:tcW w:w="0" w:type="auto"/>
          </w:tcPr>
          <w:p w14:paraId="139F8CE5" w14:textId="5A4643B7" w:rsidR="00C93039" w:rsidRPr="0065532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32F"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4148" w:type="dxa"/>
          </w:tcPr>
          <w:p w14:paraId="6AECF904" w14:textId="313EBC39" w:rsidR="00C93039" w:rsidRPr="0065532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2F">
              <w:rPr>
                <w:rFonts w:ascii="Times New Roman" w:hAnsi="Times New Roman"/>
                <w:sz w:val="24"/>
                <w:szCs w:val="24"/>
              </w:rPr>
              <w:t>Fabiana Duarte e Silva</w:t>
            </w:r>
          </w:p>
        </w:tc>
        <w:tc>
          <w:tcPr>
            <w:tcW w:w="1312" w:type="dxa"/>
          </w:tcPr>
          <w:p w14:paraId="201A07C4" w14:textId="38682455" w:rsidR="00C93039" w:rsidRPr="0065532F" w:rsidRDefault="0065532F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93039" w:rsidRPr="006553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93039" w:rsidRPr="00F97381" w14:paraId="584FB283" w14:textId="77777777" w:rsidTr="00C93039">
        <w:trPr>
          <w:trHeight w:val="454"/>
        </w:trPr>
        <w:tc>
          <w:tcPr>
            <w:tcW w:w="0" w:type="auto"/>
          </w:tcPr>
          <w:p w14:paraId="5D28E8B5" w14:textId="334F86FA" w:rsidR="00C93039" w:rsidRPr="00CE7171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E7171">
              <w:rPr>
                <w:rFonts w:ascii="Times New Roman" w:hAnsi="Times New Roman"/>
                <w:bCs/>
                <w:sz w:val="24"/>
                <w:szCs w:val="24"/>
              </w:rPr>
              <w:t>º</w:t>
            </w:r>
          </w:p>
        </w:tc>
        <w:tc>
          <w:tcPr>
            <w:tcW w:w="4148" w:type="dxa"/>
          </w:tcPr>
          <w:p w14:paraId="05745C1F" w14:textId="5A998163" w:rsidR="00C93039" w:rsidRP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Adriano Luiz Pereira</w:t>
            </w:r>
          </w:p>
        </w:tc>
        <w:tc>
          <w:tcPr>
            <w:tcW w:w="1312" w:type="dxa"/>
          </w:tcPr>
          <w:p w14:paraId="5BFEC81C" w14:textId="67BBE780" w:rsidR="00C93039" w:rsidRP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7D1C" w:rsidRPr="00F97381" w14:paraId="7C50C1C2" w14:textId="77777777" w:rsidTr="00C93039">
        <w:trPr>
          <w:trHeight w:val="454"/>
        </w:trPr>
        <w:tc>
          <w:tcPr>
            <w:tcW w:w="0" w:type="auto"/>
          </w:tcPr>
          <w:p w14:paraId="3CA98A63" w14:textId="357BE42A" w:rsidR="002C7D1C" w:rsidRPr="002C7D1C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D1C">
              <w:rPr>
                <w:rFonts w:ascii="Times New Roman" w:hAnsi="Times New Roman"/>
                <w:bCs/>
                <w:sz w:val="24"/>
                <w:szCs w:val="24"/>
              </w:rPr>
              <w:t>8º</w:t>
            </w:r>
          </w:p>
        </w:tc>
        <w:tc>
          <w:tcPr>
            <w:tcW w:w="4148" w:type="dxa"/>
          </w:tcPr>
          <w:p w14:paraId="4F2EBBC6" w14:textId="643793EF" w:rsidR="002C7D1C" w:rsidRPr="002C7D1C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1C">
              <w:rPr>
                <w:rFonts w:ascii="Times New Roman" w:hAnsi="Times New Roman"/>
                <w:sz w:val="24"/>
                <w:szCs w:val="24"/>
              </w:rPr>
              <w:t>Claudia Xavier Correa</w:t>
            </w:r>
          </w:p>
        </w:tc>
        <w:tc>
          <w:tcPr>
            <w:tcW w:w="1312" w:type="dxa"/>
          </w:tcPr>
          <w:p w14:paraId="4EE68387" w14:textId="34BBBBF5" w:rsidR="002C7D1C" w:rsidRPr="002C7D1C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1C">
              <w:rPr>
                <w:rFonts w:ascii="Times New Roman" w:hAnsi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C7D1C" w:rsidRPr="00F97381" w14:paraId="1022A6C5" w14:textId="77777777" w:rsidTr="00C93039">
        <w:trPr>
          <w:trHeight w:val="454"/>
        </w:trPr>
        <w:tc>
          <w:tcPr>
            <w:tcW w:w="0" w:type="auto"/>
          </w:tcPr>
          <w:p w14:paraId="04802B5A" w14:textId="7A6B89CA" w:rsidR="002C7D1C" w:rsidRPr="0065532F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32F">
              <w:rPr>
                <w:rFonts w:ascii="Times New Roman" w:hAnsi="Times New Roman"/>
                <w:bCs/>
                <w:sz w:val="24"/>
                <w:szCs w:val="24"/>
              </w:rPr>
              <w:t>9°</w:t>
            </w:r>
          </w:p>
        </w:tc>
        <w:tc>
          <w:tcPr>
            <w:tcW w:w="4148" w:type="dxa"/>
          </w:tcPr>
          <w:p w14:paraId="440BD46B" w14:textId="496FC48C" w:rsidR="002C7D1C" w:rsidRPr="0065532F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2F">
              <w:rPr>
                <w:rFonts w:ascii="Times New Roman" w:hAnsi="Times New Roman"/>
                <w:sz w:val="24"/>
                <w:szCs w:val="24"/>
              </w:rPr>
              <w:t>Aline Toledo de Oliveira</w:t>
            </w:r>
          </w:p>
        </w:tc>
        <w:tc>
          <w:tcPr>
            <w:tcW w:w="1312" w:type="dxa"/>
          </w:tcPr>
          <w:p w14:paraId="14E0D39B" w14:textId="0E2A9C6B" w:rsidR="002C7D1C" w:rsidRPr="0065532F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32F"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</w:tr>
      <w:tr w:rsidR="002C7D1C" w:rsidRPr="00F97381" w14:paraId="1824A329" w14:textId="77777777" w:rsidTr="00C93039">
        <w:trPr>
          <w:trHeight w:val="454"/>
        </w:trPr>
        <w:tc>
          <w:tcPr>
            <w:tcW w:w="0" w:type="auto"/>
          </w:tcPr>
          <w:p w14:paraId="4CEC80D4" w14:textId="699DDE07" w:rsidR="002C7D1C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10º</w:t>
            </w:r>
          </w:p>
        </w:tc>
        <w:tc>
          <w:tcPr>
            <w:tcW w:w="4148" w:type="dxa"/>
          </w:tcPr>
          <w:p w14:paraId="28172D05" w14:textId="6330BA47" w:rsidR="002C7D1C" w:rsidRPr="00C93039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Júlia Ribeiro de Oliveira</w:t>
            </w:r>
          </w:p>
        </w:tc>
        <w:tc>
          <w:tcPr>
            <w:tcW w:w="1312" w:type="dxa"/>
          </w:tcPr>
          <w:p w14:paraId="1C26D0CA" w14:textId="31077086" w:rsidR="002C7D1C" w:rsidRPr="00C93039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</w:tr>
      <w:tr w:rsidR="002C7D1C" w:rsidRPr="00F97381" w14:paraId="6C1E759F" w14:textId="77777777" w:rsidTr="00C93039">
        <w:trPr>
          <w:trHeight w:val="454"/>
        </w:trPr>
        <w:tc>
          <w:tcPr>
            <w:tcW w:w="0" w:type="auto"/>
          </w:tcPr>
          <w:p w14:paraId="5E0096ED" w14:textId="690AF37D" w:rsidR="002C7D1C" w:rsidRPr="002C7D1C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D1C">
              <w:rPr>
                <w:rFonts w:ascii="Times New Roman" w:hAnsi="Times New Roman"/>
                <w:bCs/>
                <w:sz w:val="24"/>
                <w:szCs w:val="24"/>
              </w:rPr>
              <w:t>11º</w:t>
            </w:r>
          </w:p>
        </w:tc>
        <w:tc>
          <w:tcPr>
            <w:tcW w:w="4148" w:type="dxa"/>
          </w:tcPr>
          <w:p w14:paraId="57AADB09" w14:textId="5F6719E5" w:rsidR="002C7D1C" w:rsidRPr="002C7D1C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1C">
              <w:rPr>
                <w:rFonts w:ascii="Times New Roman" w:hAnsi="Times New Roman"/>
                <w:sz w:val="24"/>
                <w:szCs w:val="24"/>
              </w:rPr>
              <w:t>Vanderleia Maria de Faria</w:t>
            </w:r>
          </w:p>
        </w:tc>
        <w:tc>
          <w:tcPr>
            <w:tcW w:w="1312" w:type="dxa"/>
          </w:tcPr>
          <w:p w14:paraId="50A1D969" w14:textId="4F55535C" w:rsidR="002C7D1C" w:rsidRPr="002C7D1C" w:rsidRDefault="002C7D1C" w:rsidP="002C7D1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D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14:paraId="75567020" w14:textId="2EA52163" w:rsidR="00F97381" w:rsidRPr="00F97381" w:rsidRDefault="00F97381" w:rsidP="00CE7171">
      <w:pPr>
        <w:spacing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C7C3F2" w14:textId="5195A7E2" w:rsidR="00EE6FFA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lastRenderedPageBreak/>
        <w:t xml:space="preserve">Ranqueamento III - Ações afirmativas </w:t>
      </w:r>
      <w:proofErr w:type="gramStart"/>
      <w:r w:rsidRPr="00F97381">
        <w:rPr>
          <w:rFonts w:ascii="Times New Roman" w:hAnsi="Times New Roman"/>
          <w:b/>
          <w:bCs/>
          <w:sz w:val="24"/>
          <w:szCs w:val="24"/>
        </w:rPr>
        <w:t>e Sem</w:t>
      </w:r>
      <w:proofErr w:type="gramEnd"/>
      <w:r w:rsidRPr="00F97381">
        <w:rPr>
          <w:rFonts w:ascii="Times New Roman" w:hAnsi="Times New Roman"/>
          <w:b/>
          <w:bCs/>
          <w:sz w:val="24"/>
          <w:szCs w:val="24"/>
        </w:rPr>
        <w:t xml:space="preserve">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042"/>
        <w:gridCol w:w="1418"/>
      </w:tblGrid>
      <w:tr w:rsidR="00F97381" w:rsidRPr="00F97381" w14:paraId="076AF12E" w14:textId="77777777" w:rsidTr="00957D4B">
        <w:trPr>
          <w:trHeight w:val="454"/>
        </w:trPr>
        <w:tc>
          <w:tcPr>
            <w:tcW w:w="0" w:type="auto"/>
          </w:tcPr>
          <w:p w14:paraId="10187277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042" w:type="dxa"/>
          </w:tcPr>
          <w:p w14:paraId="14EBF602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Nome candidata (o)</w:t>
            </w:r>
          </w:p>
        </w:tc>
        <w:tc>
          <w:tcPr>
            <w:tcW w:w="1418" w:type="dxa"/>
          </w:tcPr>
          <w:p w14:paraId="3B4955BC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81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F97381" w:rsidRPr="00F97381" w14:paraId="70561460" w14:textId="77777777" w:rsidTr="00957D4B">
        <w:trPr>
          <w:trHeight w:val="454"/>
        </w:trPr>
        <w:tc>
          <w:tcPr>
            <w:tcW w:w="0" w:type="auto"/>
          </w:tcPr>
          <w:p w14:paraId="67AAD2DD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1F68699D" w14:textId="79EFF049" w:rsidR="00F97381" w:rsidRPr="00257897" w:rsidRDefault="0025789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257897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 xml:space="preserve">Não houve inscrito </w:t>
            </w:r>
          </w:p>
        </w:tc>
        <w:tc>
          <w:tcPr>
            <w:tcW w:w="1418" w:type="dxa"/>
          </w:tcPr>
          <w:p w14:paraId="03A87325" w14:textId="77777777" w:rsidR="00F97381" w:rsidRPr="00F97381" w:rsidRDefault="00F97381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93A069" w14:textId="77777777" w:rsidR="00F97381" w:rsidRPr="00F97381" w:rsidRDefault="00F97381" w:rsidP="00F97381">
      <w:pPr>
        <w:ind w:left="141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28E995" w14:textId="24AAF4C5" w:rsidR="00F97381" w:rsidRPr="00F97381" w:rsidRDefault="00F97381" w:rsidP="00F973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7381">
        <w:rPr>
          <w:rFonts w:ascii="Times New Roman" w:hAnsi="Times New Roman"/>
          <w:b/>
          <w:bCs/>
          <w:sz w:val="24"/>
          <w:szCs w:val="24"/>
        </w:rPr>
        <w:t>Ranqueamento IV - Sem dedicação exclusiva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042"/>
        <w:gridCol w:w="1418"/>
      </w:tblGrid>
      <w:tr w:rsidR="00257897" w:rsidRPr="00F97381" w14:paraId="7D73E7D5" w14:textId="77777777" w:rsidTr="00F9738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3284" w14:textId="77777777" w:rsidR="00257897" w:rsidRPr="00F44433" w:rsidRDefault="0025789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433">
              <w:rPr>
                <w:rFonts w:ascii="Times New Roman" w:hAnsi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A8A8" w14:textId="77777777" w:rsidR="00257897" w:rsidRPr="00F44433" w:rsidRDefault="0025789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433">
              <w:rPr>
                <w:rFonts w:ascii="Times New Roman" w:hAnsi="Times New Roman"/>
                <w:b/>
                <w:bCs/>
                <w:sz w:val="24"/>
                <w:szCs w:val="24"/>
              </w:rPr>
              <w:t>Nome candidata (o)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1F013" w14:textId="77777777" w:rsidR="00257897" w:rsidRPr="00F44433" w:rsidRDefault="00257897" w:rsidP="00F973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433">
              <w:rPr>
                <w:rFonts w:ascii="Times New Roman" w:hAnsi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C93039" w:rsidRPr="00F97381" w14:paraId="356FB65E" w14:textId="77777777" w:rsidTr="00B453EB">
        <w:trPr>
          <w:trHeight w:val="454"/>
        </w:trPr>
        <w:tc>
          <w:tcPr>
            <w:tcW w:w="0" w:type="auto"/>
          </w:tcPr>
          <w:p w14:paraId="338DD1DA" w14:textId="77777777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042" w:type="dxa"/>
          </w:tcPr>
          <w:p w14:paraId="62B859C1" w14:textId="20689AB3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João Guilherme Vieira da Silva</w:t>
            </w:r>
          </w:p>
        </w:tc>
        <w:tc>
          <w:tcPr>
            <w:tcW w:w="1418" w:type="dxa"/>
          </w:tcPr>
          <w:p w14:paraId="55583ED8" w14:textId="09321050" w:rsidR="00C93039" w:rsidRPr="001654D2" w:rsidRDefault="0065532F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205</w:t>
            </w:r>
            <w:r w:rsidR="00C93039" w:rsidRPr="001654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93039" w:rsidRPr="00F97381" w14:paraId="50E74914" w14:textId="77777777" w:rsidTr="00B453EB">
        <w:trPr>
          <w:trHeight w:val="454"/>
        </w:trPr>
        <w:tc>
          <w:tcPr>
            <w:tcW w:w="0" w:type="auto"/>
          </w:tcPr>
          <w:p w14:paraId="19B3FC15" w14:textId="77777777" w:rsidR="00C93039" w:rsidRPr="001A3304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04"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042" w:type="dxa"/>
          </w:tcPr>
          <w:p w14:paraId="28DA737E" w14:textId="6B8B57FE" w:rsidR="00C93039" w:rsidRPr="001A3304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304">
              <w:rPr>
                <w:rFonts w:ascii="Times New Roman" w:hAnsi="Times New Roman"/>
                <w:sz w:val="24"/>
                <w:szCs w:val="24"/>
              </w:rPr>
              <w:t>Géssyca</w:t>
            </w:r>
            <w:proofErr w:type="spellEnd"/>
            <w:r w:rsidRPr="001A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304">
              <w:rPr>
                <w:rFonts w:ascii="Times New Roman" w:hAnsi="Times New Roman"/>
                <w:sz w:val="24"/>
                <w:szCs w:val="24"/>
              </w:rPr>
              <w:t>Tolomeu</w:t>
            </w:r>
            <w:proofErr w:type="spellEnd"/>
            <w:r w:rsidRPr="001A3304">
              <w:rPr>
                <w:rFonts w:ascii="Times New Roman" w:hAnsi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1418" w:type="dxa"/>
          </w:tcPr>
          <w:p w14:paraId="5F8D75A6" w14:textId="5E4C20C5" w:rsidR="00C93039" w:rsidRPr="001A3304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04">
              <w:rPr>
                <w:rFonts w:ascii="Times New Roman" w:hAnsi="Times New Roman"/>
                <w:sz w:val="24"/>
                <w:szCs w:val="24"/>
              </w:rPr>
              <w:t>145,50</w:t>
            </w:r>
          </w:p>
        </w:tc>
      </w:tr>
      <w:tr w:rsidR="00C93039" w:rsidRPr="00F97381" w14:paraId="75E3F589" w14:textId="77777777" w:rsidTr="00B453EB">
        <w:trPr>
          <w:trHeight w:val="454"/>
        </w:trPr>
        <w:tc>
          <w:tcPr>
            <w:tcW w:w="0" w:type="auto"/>
          </w:tcPr>
          <w:p w14:paraId="53EB740F" w14:textId="77777777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4042" w:type="dxa"/>
          </w:tcPr>
          <w:p w14:paraId="0AD03D97" w14:textId="498BBA9E" w:rsidR="00C93039" w:rsidRPr="001654D2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Naiara Ribeiro de Almeida</w:t>
            </w:r>
          </w:p>
        </w:tc>
        <w:tc>
          <w:tcPr>
            <w:tcW w:w="1418" w:type="dxa"/>
          </w:tcPr>
          <w:p w14:paraId="71D79109" w14:textId="2BE5A268" w:rsidR="00C93039" w:rsidRPr="001654D2" w:rsidRDefault="001654D2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4D2">
              <w:rPr>
                <w:rFonts w:ascii="Times New Roman" w:hAnsi="Times New Roman"/>
                <w:sz w:val="24"/>
                <w:szCs w:val="24"/>
              </w:rPr>
              <w:t>67</w:t>
            </w:r>
            <w:r w:rsidR="00C93039" w:rsidRPr="001654D2">
              <w:rPr>
                <w:rFonts w:ascii="Times New Roman" w:hAnsi="Times New Roman"/>
                <w:sz w:val="24"/>
                <w:szCs w:val="24"/>
              </w:rPr>
              <w:t>,</w:t>
            </w:r>
            <w:r w:rsidRPr="001654D2">
              <w:rPr>
                <w:rFonts w:ascii="Times New Roman" w:hAnsi="Times New Roman"/>
                <w:sz w:val="24"/>
                <w:szCs w:val="24"/>
              </w:rPr>
              <w:t>5</w:t>
            </w:r>
            <w:r w:rsidR="00C93039" w:rsidRPr="001654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039" w:rsidRPr="007A0E79" w14:paraId="194CDF30" w14:textId="77777777" w:rsidTr="00B453EB">
        <w:trPr>
          <w:trHeight w:val="454"/>
        </w:trPr>
        <w:tc>
          <w:tcPr>
            <w:tcW w:w="0" w:type="auto"/>
          </w:tcPr>
          <w:p w14:paraId="454F7EEE" w14:textId="77777777" w:rsidR="00C93039" w:rsidRPr="007A0E7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79"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4042" w:type="dxa"/>
          </w:tcPr>
          <w:p w14:paraId="15C55B89" w14:textId="130F8C72" w:rsidR="00C93039" w:rsidRPr="007A0E7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79">
              <w:rPr>
                <w:rFonts w:ascii="Times New Roman" w:hAnsi="Times New Roman"/>
                <w:sz w:val="24"/>
                <w:szCs w:val="24"/>
              </w:rPr>
              <w:t>Rodney Coelho da Paixão</w:t>
            </w:r>
          </w:p>
        </w:tc>
        <w:tc>
          <w:tcPr>
            <w:tcW w:w="1418" w:type="dxa"/>
          </w:tcPr>
          <w:p w14:paraId="4F555FE6" w14:textId="6FD686DD" w:rsidR="00C93039" w:rsidRPr="007A0E7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79">
              <w:rPr>
                <w:rFonts w:ascii="Times New Roman" w:hAnsi="Times New Roman"/>
                <w:sz w:val="24"/>
                <w:szCs w:val="24"/>
              </w:rPr>
              <w:t>50,</w:t>
            </w:r>
            <w:r w:rsidR="007A0E79" w:rsidRPr="007A0E7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93039" w:rsidRPr="00F97381" w14:paraId="231B7D4B" w14:textId="77777777" w:rsidTr="00B453EB">
        <w:trPr>
          <w:trHeight w:val="454"/>
        </w:trPr>
        <w:tc>
          <w:tcPr>
            <w:tcW w:w="0" w:type="auto"/>
          </w:tcPr>
          <w:p w14:paraId="351AE5BE" w14:textId="77777777" w:rsidR="00C93039" w:rsidRPr="00552873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73"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4042" w:type="dxa"/>
          </w:tcPr>
          <w:p w14:paraId="63EC716E" w14:textId="44C90171" w:rsidR="00C93039" w:rsidRPr="00C93039" w:rsidRDefault="00C93039" w:rsidP="00C93039">
            <w:pPr>
              <w:tabs>
                <w:tab w:val="left" w:pos="772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 xml:space="preserve">Bárbara Aparecida </w:t>
            </w:r>
            <w:proofErr w:type="spellStart"/>
            <w:r w:rsidRPr="00C93039">
              <w:rPr>
                <w:rFonts w:ascii="Times New Roman" w:hAnsi="Times New Roman"/>
                <w:sz w:val="24"/>
                <w:szCs w:val="24"/>
              </w:rPr>
              <w:t>Bepler</w:t>
            </w:r>
            <w:proofErr w:type="spellEnd"/>
            <w:r w:rsidRPr="00C93039">
              <w:rPr>
                <w:rFonts w:ascii="Times New Roman" w:hAnsi="Times New Roman"/>
                <w:sz w:val="24"/>
                <w:szCs w:val="24"/>
              </w:rPr>
              <w:t xml:space="preserve"> Pires</w:t>
            </w:r>
          </w:p>
        </w:tc>
        <w:tc>
          <w:tcPr>
            <w:tcW w:w="1418" w:type="dxa"/>
          </w:tcPr>
          <w:p w14:paraId="00C866C6" w14:textId="658319C9" w:rsidR="00C93039" w:rsidRP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45,5</w:t>
            </w:r>
            <w:r w:rsidR="00ED1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039" w:rsidRPr="00F97381" w14:paraId="40AA2FC7" w14:textId="77777777" w:rsidTr="0040257C">
        <w:trPr>
          <w:trHeight w:val="454"/>
        </w:trPr>
        <w:tc>
          <w:tcPr>
            <w:tcW w:w="0" w:type="auto"/>
          </w:tcPr>
          <w:p w14:paraId="6EE5CF7D" w14:textId="2238FD70" w:rsidR="00C93039" w:rsidRPr="001A3304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04">
              <w:rPr>
                <w:rFonts w:ascii="Times New Roman" w:hAnsi="Times New Roman"/>
                <w:bCs/>
                <w:sz w:val="24"/>
                <w:szCs w:val="24"/>
              </w:rPr>
              <w:t>6º</w:t>
            </w:r>
          </w:p>
        </w:tc>
        <w:tc>
          <w:tcPr>
            <w:tcW w:w="4042" w:type="dxa"/>
          </w:tcPr>
          <w:p w14:paraId="0155DF1B" w14:textId="0798897F" w:rsidR="00C93039" w:rsidRPr="001A3304" w:rsidRDefault="00C93039" w:rsidP="00C93039">
            <w:pPr>
              <w:tabs>
                <w:tab w:val="left" w:pos="772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04">
              <w:rPr>
                <w:rFonts w:ascii="Times New Roman" w:hAnsi="Times New Roman"/>
                <w:sz w:val="24"/>
                <w:szCs w:val="24"/>
              </w:rPr>
              <w:t>Marcela Rodrigues de Siqueira</w:t>
            </w:r>
          </w:p>
        </w:tc>
        <w:tc>
          <w:tcPr>
            <w:tcW w:w="1418" w:type="dxa"/>
          </w:tcPr>
          <w:p w14:paraId="565CC97A" w14:textId="4EDE310D" w:rsidR="00C93039" w:rsidRPr="001A3304" w:rsidRDefault="001A3304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04">
              <w:rPr>
                <w:rFonts w:ascii="Times New Roman" w:hAnsi="Times New Roman"/>
                <w:sz w:val="24"/>
                <w:szCs w:val="24"/>
              </w:rPr>
              <w:t>37</w:t>
            </w:r>
            <w:r w:rsidR="00C93039" w:rsidRPr="001A3304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C93039" w:rsidRPr="00F97381" w14:paraId="08B435DD" w14:textId="77777777" w:rsidTr="0040257C">
        <w:trPr>
          <w:trHeight w:val="454"/>
        </w:trPr>
        <w:tc>
          <w:tcPr>
            <w:tcW w:w="0" w:type="auto"/>
          </w:tcPr>
          <w:p w14:paraId="29630C58" w14:textId="744C3056" w:rsidR="00C93039" w:rsidRPr="00710DB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DBF">
              <w:rPr>
                <w:rFonts w:ascii="Times New Roman" w:hAnsi="Times New Roman"/>
                <w:bCs/>
                <w:sz w:val="24"/>
                <w:szCs w:val="24"/>
              </w:rPr>
              <w:t>7º</w:t>
            </w:r>
          </w:p>
        </w:tc>
        <w:tc>
          <w:tcPr>
            <w:tcW w:w="4042" w:type="dxa"/>
          </w:tcPr>
          <w:p w14:paraId="57DD53AD" w14:textId="01DF7394" w:rsidR="00C93039" w:rsidRPr="00710DBF" w:rsidRDefault="00C93039" w:rsidP="00C93039">
            <w:pPr>
              <w:tabs>
                <w:tab w:val="left" w:pos="772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BF">
              <w:rPr>
                <w:rFonts w:ascii="Times New Roman" w:hAnsi="Times New Roman"/>
                <w:sz w:val="24"/>
                <w:szCs w:val="24"/>
              </w:rPr>
              <w:t>Pedro Lima Souza</w:t>
            </w:r>
          </w:p>
        </w:tc>
        <w:tc>
          <w:tcPr>
            <w:tcW w:w="1418" w:type="dxa"/>
          </w:tcPr>
          <w:p w14:paraId="60DFE72B" w14:textId="20875979" w:rsidR="00C93039" w:rsidRPr="00710DB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DBF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C93039" w:rsidRPr="00F97381" w14:paraId="548CA1EF" w14:textId="77777777" w:rsidTr="0040257C">
        <w:trPr>
          <w:trHeight w:val="454"/>
        </w:trPr>
        <w:tc>
          <w:tcPr>
            <w:tcW w:w="0" w:type="auto"/>
          </w:tcPr>
          <w:p w14:paraId="517FFB33" w14:textId="2B818244" w:rsidR="00C93039" w:rsidRPr="0065532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32F">
              <w:rPr>
                <w:rFonts w:ascii="Times New Roman" w:hAnsi="Times New Roman"/>
                <w:bCs/>
                <w:sz w:val="24"/>
                <w:szCs w:val="24"/>
              </w:rPr>
              <w:t>8º</w:t>
            </w:r>
          </w:p>
        </w:tc>
        <w:tc>
          <w:tcPr>
            <w:tcW w:w="4042" w:type="dxa"/>
          </w:tcPr>
          <w:p w14:paraId="35D4B828" w14:textId="7461AF35" w:rsidR="00C93039" w:rsidRPr="0065532F" w:rsidRDefault="00C93039" w:rsidP="00C93039">
            <w:pPr>
              <w:tabs>
                <w:tab w:val="left" w:pos="772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2F">
              <w:rPr>
                <w:rFonts w:ascii="Times New Roman" w:hAnsi="Times New Roman"/>
                <w:sz w:val="24"/>
                <w:szCs w:val="24"/>
              </w:rPr>
              <w:t>Hanna Guimarães Santos</w:t>
            </w:r>
          </w:p>
        </w:tc>
        <w:tc>
          <w:tcPr>
            <w:tcW w:w="1418" w:type="dxa"/>
          </w:tcPr>
          <w:p w14:paraId="3CA9AE33" w14:textId="12917BE5" w:rsidR="00C93039" w:rsidRPr="0065532F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32F">
              <w:rPr>
                <w:rFonts w:ascii="Times New Roman" w:hAnsi="Times New Roman"/>
                <w:sz w:val="24"/>
                <w:szCs w:val="24"/>
              </w:rPr>
              <w:t>25,5</w:t>
            </w:r>
            <w:r w:rsidR="00ED14C4" w:rsidRPr="0065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039" w:rsidRPr="00F97381" w14:paraId="5113D008" w14:textId="77777777" w:rsidTr="0040257C">
        <w:trPr>
          <w:trHeight w:val="454"/>
        </w:trPr>
        <w:tc>
          <w:tcPr>
            <w:tcW w:w="0" w:type="auto"/>
          </w:tcPr>
          <w:p w14:paraId="6FF66CAA" w14:textId="1D8C2960" w:rsidR="00C93039" w:rsidRPr="007A0E7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E79">
              <w:rPr>
                <w:rFonts w:ascii="Times New Roman" w:hAnsi="Times New Roman"/>
                <w:bCs/>
                <w:sz w:val="24"/>
                <w:szCs w:val="24"/>
              </w:rPr>
              <w:t>9º</w:t>
            </w:r>
          </w:p>
        </w:tc>
        <w:tc>
          <w:tcPr>
            <w:tcW w:w="4042" w:type="dxa"/>
          </w:tcPr>
          <w:p w14:paraId="5BB3AD0B" w14:textId="628B782B" w:rsidR="00C93039" w:rsidRPr="007A0E79" w:rsidRDefault="00C93039" w:rsidP="00C93039">
            <w:pPr>
              <w:tabs>
                <w:tab w:val="left" w:pos="772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79">
              <w:rPr>
                <w:rFonts w:ascii="Times New Roman" w:hAnsi="Times New Roman"/>
                <w:sz w:val="24"/>
                <w:szCs w:val="24"/>
              </w:rPr>
              <w:t>Natália Christinne Ferreira de Oliveira</w:t>
            </w:r>
          </w:p>
        </w:tc>
        <w:tc>
          <w:tcPr>
            <w:tcW w:w="1418" w:type="dxa"/>
          </w:tcPr>
          <w:p w14:paraId="17025F6E" w14:textId="373774A8" w:rsidR="00C93039" w:rsidRPr="007A0E7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E79">
              <w:rPr>
                <w:rFonts w:ascii="Times New Roman" w:hAnsi="Times New Roman"/>
                <w:sz w:val="24"/>
                <w:szCs w:val="24"/>
              </w:rPr>
              <w:t>20,5</w:t>
            </w:r>
            <w:r w:rsidR="00ED14C4" w:rsidRPr="007A0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039" w:rsidRPr="00F97381" w14:paraId="66C30094" w14:textId="77777777" w:rsidTr="0040257C">
        <w:trPr>
          <w:trHeight w:val="454"/>
        </w:trPr>
        <w:tc>
          <w:tcPr>
            <w:tcW w:w="0" w:type="auto"/>
          </w:tcPr>
          <w:p w14:paraId="7E606942" w14:textId="6D4C1F7E" w:rsid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10º</w:t>
            </w:r>
          </w:p>
        </w:tc>
        <w:tc>
          <w:tcPr>
            <w:tcW w:w="4042" w:type="dxa"/>
          </w:tcPr>
          <w:p w14:paraId="53B30B6D" w14:textId="1B8DFA64" w:rsidR="00C93039" w:rsidRPr="00C93039" w:rsidRDefault="00C93039" w:rsidP="00C93039">
            <w:pPr>
              <w:tabs>
                <w:tab w:val="left" w:pos="772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Josiane Aparecida de Almeida</w:t>
            </w:r>
          </w:p>
        </w:tc>
        <w:tc>
          <w:tcPr>
            <w:tcW w:w="1418" w:type="dxa"/>
          </w:tcPr>
          <w:p w14:paraId="16CA3795" w14:textId="22BF6535" w:rsidR="00C93039" w:rsidRP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13,25</w:t>
            </w:r>
          </w:p>
        </w:tc>
      </w:tr>
      <w:tr w:rsidR="00C93039" w:rsidRPr="00F97381" w14:paraId="7609A7C6" w14:textId="77777777" w:rsidTr="0040257C">
        <w:trPr>
          <w:trHeight w:val="454"/>
        </w:trPr>
        <w:tc>
          <w:tcPr>
            <w:tcW w:w="0" w:type="auto"/>
          </w:tcPr>
          <w:p w14:paraId="22178415" w14:textId="066104C0" w:rsid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11°</w:t>
            </w:r>
          </w:p>
        </w:tc>
        <w:tc>
          <w:tcPr>
            <w:tcW w:w="4042" w:type="dxa"/>
          </w:tcPr>
          <w:p w14:paraId="7B32F0FE" w14:textId="30CB8FF7" w:rsidR="00C93039" w:rsidRPr="00C93039" w:rsidRDefault="00C93039" w:rsidP="00C93039">
            <w:pPr>
              <w:tabs>
                <w:tab w:val="left" w:pos="772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João Paulo Nogueira da Rocha Santos</w:t>
            </w:r>
          </w:p>
        </w:tc>
        <w:tc>
          <w:tcPr>
            <w:tcW w:w="1418" w:type="dxa"/>
          </w:tcPr>
          <w:p w14:paraId="6C543888" w14:textId="3723E4B2" w:rsidR="00C93039" w:rsidRPr="00C93039" w:rsidRDefault="00C93039" w:rsidP="00C9303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39">
              <w:rPr>
                <w:rFonts w:ascii="Times New Roman" w:hAnsi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D84A7DE" w14:textId="77777777" w:rsidR="00EE6FFA" w:rsidRPr="00F97381" w:rsidRDefault="00EE6FFA" w:rsidP="00F97381">
      <w:pPr>
        <w:jc w:val="center"/>
        <w:rPr>
          <w:rFonts w:ascii="Times New Roman" w:hAnsi="Times New Roman"/>
          <w:sz w:val="24"/>
          <w:szCs w:val="24"/>
        </w:rPr>
      </w:pPr>
    </w:p>
    <w:p w14:paraId="4FB3AA2A" w14:textId="77777777" w:rsidR="00CC779B" w:rsidRDefault="00CC779B" w:rsidP="00D10F49">
      <w:pPr>
        <w:rPr>
          <w:rFonts w:ascii="Times New Roman" w:hAnsi="Times New Roman"/>
          <w:sz w:val="24"/>
          <w:szCs w:val="24"/>
        </w:rPr>
      </w:pPr>
    </w:p>
    <w:p w14:paraId="08343FC5" w14:textId="2E1F8393" w:rsidR="00D10F49" w:rsidRDefault="00D10F49" w:rsidP="00D10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caso de divergência em relação a pontuação e para fins de recurso, os candidatos podem enviar e-mail para </w:t>
      </w:r>
      <w:r w:rsidR="0008012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="00080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Bolsas solicitando a planilha de análise da pontuação individual.</w:t>
      </w:r>
    </w:p>
    <w:p w14:paraId="506FAE56" w14:textId="00639ABF" w:rsidR="00D10F49" w:rsidRPr="00F97381" w:rsidRDefault="00D10F49" w:rsidP="00D10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93ED77" w14:textId="1F34D9EF" w:rsidR="007460A0" w:rsidRPr="00F97381" w:rsidRDefault="007460A0" w:rsidP="00F97381">
      <w:pPr>
        <w:jc w:val="right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>J</w:t>
      </w:r>
      <w:r w:rsidR="00E65C85" w:rsidRPr="00F97381">
        <w:rPr>
          <w:rFonts w:ascii="Times New Roman" w:hAnsi="Times New Roman"/>
          <w:sz w:val="24"/>
          <w:szCs w:val="24"/>
        </w:rPr>
        <w:t>uiz de Fora</w:t>
      </w:r>
      <w:r w:rsidRPr="00F97381">
        <w:rPr>
          <w:rFonts w:ascii="Times New Roman" w:hAnsi="Times New Roman"/>
          <w:sz w:val="24"/>
          <w:szCs w:val="24"/>
        </w:rPr>
        <w:t xml:space="preserve">, </w:t>
      </w:r>
      <w:r w:rsidR="00422026">
        <w:rPr>
          <w:rFonts w:ascii="Times New Roman" w:hAnsi="Times New Roman"/>
          <w:sz w:val="24"/>
          <w:szCs w:val="24"/>
        </w:rPr>
        <w:t>29</w:t>
      </w:r>
      <w:r w:rsidR="001103F4" w:rsidRPr="00F97381">
        <w:rPr>
          <w:rFonts w:ascii="Times New Roman" w:hAnsi="Times New Roman"/>
          <w:sz w:val="24"/>
          <w:szCs w:val="24"/>
        </w:rPr>
        <w:t xml:space="preserve"> de </w:t>
      </w:r>
      <w:r w:rsidR="00F97381" w:rsidRPr="00F97381">
        <w:rPr>
          <w:rFonts w:ascii="Times New Roman" w:hAnsi="Times New Roman"/>
          <w:sz w:val="24"/>
          <w:szCs w:val="24"/>
        </w:rPr>
        <w:t>outubro</w:t>
      </w:r>
      <w:r w:rsidR="001103F4" w:rsidRPr="00F97381">
        <w:rPr>
          <w:rFonts w:ascii="Times New Roman" w:hAnsi="Times New Roman"/>
          <w:sz w:val="24"/>
          <w:szCs w:val="24"/>
        </w:rPr>
        <w:t xml:space="preserve"> de 202</w:t>
      </w:r>
      <w:r w:rsidR="00422026">
        <w:rPr>
          <w:rFonts w:ascii="Times New Roman" w:hAnsi="Times New Roman"/>
          <w:sz w:val="24"/>
          <w:szCs w:val="24"/>
        </w:rPr>
        <w:t>4</w:t>
      </w:r>
    </w:p>
    <w:p w14:paraId="6F662372" w14:textId="3AA37B9F" w:rsidR="00E62737" w:rsidRPr="00F97381" w:rsidRDefault="008C625C" w:rsidP="00F97381">
      <w:pPr>
        <w:jc w:val="right"/>
        <w:rPr>
          <w:rFonts w:ascii="Times New Roman" w:hAnsi="Times New Roman"/>
          <w:sz w:val="24"/>
          <w:szCs w:val="24"/>
        </w:rPr>
      </w:pPr>
      <w:r w:rsidRPr="00F97381">
        <w:rPr>
          <w:rFonts w:ascii="Times New Roman" w:hAnsi="Times New Roman"/>
          <w:sz w:val="24"/>
          <w:szCs w:val="24"/>
        </w:rPr>
        <w:t xml:space="preserve">Comissão de Bolsas </w:t>
      </w:r>
      <w:r w:rsidR="00422026">
        <w:rPr>
          <w:rFonts w:ascii="Times New Roman" w:hAnsi="Times New Roman"/>
          <w:sz w:val="24"/>
          <w:szCs w:val="24"/>
        </w:rPr>
        <w:t>PPGEF</w:t>
      </w:r>
      <w:r w:rsidRPr="00F97381">
        <w:rPr>
          <w:rFonts w:ascii="Times New Roman" w:hAnsi="Times New Roman"/>
          <w:sz w:val="24"/>
          <w:szCs w:val="24"/>
        </w:rPr>
        <w:t>UFJF</w:t>
      </w:r>
    </w:p>
    <w:sectPr w:rsidR="00E62737" w:rsidRPr="00F97381" w:rsidSect="00E67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59"/>
    <w:rsid w:val="00012A21"/>
    <w:rsid w:val="00042619"/>
    <w:rsid w:val="00063478"/>
    <w:rsid w:val="00080121"/>
    <w:rsid w:val="000843EA"/>
    <w:rsid w:val="00087F6F"/>
    <w:rsid w:val="000B1300"/>
    <w:rsid w:val="000E1C4A"/>
    <w:rsid w:val="001103F4"/>
    <w:rsid w:val="0012014A"/>
    <w:rsid w:val="001264F2"/>
    <w:rsid w:val="001370B0"/>
    <w:rsid w:val="001433AF"/>
    <w:rsid w:val="00150B23"/>
    <w:rsid w:val="001654D2"/>
    <w:rsid w:val="00187914"/>
    <w:rsid w:val="001969CE"/>
    <w:rsid w:val="001A3304"/>
    <w:rsid w:val="001D63AD"/>
    <w:rsid w:val="001F602F"/>
    <w:rsid w:val="00231A0C"/>
    <w:rsid w:val="00235B24"/>
    <w:rsid w:val="00236175"/>
    <w:rsid w:val="00257897"/>
    <w:rsid w:val="00262EA4"/>
    <w:rsid w:val="00265450"/>
    <w:rsid w:val="00291499"/>
    <w:rsid w:val="002A3E69"/>
    <w:rsid w:val="002B72AC"/>
    <w:rsid w:val="002C0E1F"/>
    <w:rsid w:val="002C7D1C"/>
    <w:rsid w:val="002D387C"/>
    <w:rsid w:val="002E4250"/>
    <w:rsid w:val="002F6609"/>
    <w:rsid w:val="00303EAC"/>
    <w:rsid w:val="00344AE3"/>
    <w:rsid w:val="00362F9A"/>
    <w:rsid w:val="00363C35"/>
    <w:rsid w:val="00393B38"/>
    <w:rsid w:val="003A317A"/>
    <w:rsid w:val="003A59D8"/>
    <w:rsid w:val="003B40CB"/>
    <w:rsid w:val="003E7165"/>
    <w:rsid w:val="003F5239"/>
    <w:rsid w:val="00405E5A"/>
    <w:rsid w:val="00422026"/>
    <w:rsid w:val="00422F96"/>
    <w:rsid w:val="004547BB"/>
    <w:rsid w:val="00466F87"/>
    <w:rsid w:val="00473559"/>
    <w:rsid w:val="00476FD2"/>
    <w:rsid w:val="00480E26"/>
    <w:rsid w:val="00487BD3"/>
    <w:rsid w:val="004C42D6"/>
    <w:rsid w:val="004D2D54"/>
    <w:rsid w:val="004F60DB"/>
    <w:rsid w:val="00506A8D"/>
    <w:rsid w:val="00511157"/>
    <w:rsid w:val="0052045E"/>
    <w:rsid w:val="005442C7"/>
    <w:rsid w:val="00552873"/>
    <w:rsid w:val="0056440C"/>
    <w:rsid w:val="005700A5"/>
    <w:rsid w:val="00595853"/>
    <w:rsid w:val="005B222C"/>
    <w:rsid w:val="005B46DD"/>
    <w:rsid w:val="005D0D45"/>
    <w:rsid w:val="005D2A6C"/>
    <w:rsid w:val="00612DB5"/>
    <w:rsid w:val="006400D7"/>
    <w:rsid w:val="00642D22"/>
    <w:rsid w:val="00644D11"/>
    <w:rsid w:val="00650E43"/>
    <w:rsid w:val="00651342"/>
    <w:rsid w:val="0065532F"/>
    <w:rsid w:val="00662F07"/>
    <w:rsid w:val="0069656E"/>
    <w:rsid w:val="006A0D49"/>
    <w:rsid w:val="006D52B5"/>
    <w:rsid w:val="00706836"/>
    <w:rsid w:val="00710DBF"/>
    <w:rsid w:val="007159D4"/>
    <w:rsid w:val="00736378"/>
    <w:rsid w:val="007460A0"/>
    <w:rsid w:val="00762DFB"/>
    <w:rsid w:val="007A0E79"/>
    <w:rsid w:val="007B3DF1"/>
    <w:rsid w:val="007C2427"/>
    <w:rsid w:val="007C5EEC"/>
    <w:rsid w:val="007D4B8C"/>
    <w:rsid w:val="007D7E72"/>
    <w:rsid w:val="007F555F"/>
    <w:rsid w:val="0080779B"/>
    <w:rsid w:val="00816240"/>
    <w:rsid w:val="00863C0F"/>
    <w:rsid w:val="008761EC"/>
    <w:rsid w:val="00886351"/>
    <w:rsid w:val="008969BF"/>
    <w:rsid w:val="008C19BA"/>
    <w:rsid w:val="008C625C"/>
    <w:rsid w:val="008C6426"/>
    <w:rsid w:val="008E6DB0"/>
    <w:rsid w:val="008F0F20"/>
    <w:rsid w:val="008F5000"/>
    <w:rsid w:val="0090051B"/>
    <w:rsid w:val="00901902"/>
    <w:rsid w:val="0090549C"/>
    <w:rsid w:val="00907ADC"/>
    <w:rsid w:val="009170DA"/>
    <w:rsid w:val="00926C74"/>
    <w:rsid w:val="00953B1B"/>
    <w:rsid w:val="00957497"/>
    <w:rsid w:val="00997ADD"/>
    <w:rsid w:val="009A7FD6"/>
    <w:rsid w:val="009B1D01"/>
    <w:rsid w:val="009D6B10"/>
    <w:rsid w:val="009D7262"/>
    <w:rsid w:val="009F1AE5"/>
    <w:rsid w:val="00A04929"/>
    <w:rsid w:val="00A41E22"/>
    <w:rsid w:val="00A45811"/>
    <w:rsid w:val="00A66015"/>
    <w:rsid w:val="00A7287B"/>
    <w:rsid w:val="00A7515E"/>
    <w:rsid w:val="00A86687"/>
    <w:rsid w:val="00AA5C25"/>
    <w:rsid w:val="00AC7C66"/>
    <w:rsid w:val="00AD4A0C"/>
    <w:rsid w:val="00AE1FC8"/>
    <w:rsid w:val="00AF2757"/>
    <w:rsid w:val="00AF6C0C"/>
    <w:rsid w:val="00B14F14"/>
    <w:rsid w:val="00B51BED"/>
    <w:rsid w:val="00B74DA0"/>
    <w:rsid w:val="00B76443"/>
    <w:rsid w:val="00BD2BB2"/>
    <w:rsid w:val="00BD5D48"/>
    <w:rsid w:val="00C0703C"/>
    <w:rsid w:val="00C10839"/>
    <w:rsid w:val="00C1666F"/>
    <w:rsid w:val="00C93039"/>
    <w:rsid w:val="00C972E1"/>
    <w:rsid w:val="00CC779B"/>
    <w:rsid w:val="00CE0576"/>
    <w:rsid w:val="00CE538B"/>
    <w:rsid w:val="00CE7171"/>
    <w:rsid w:val="00CF131D"/>
    <w:rsid w:val="00D0631B"/>
    <w:rsid w:val="00D10F49"/>
    <w:rsid w:val="00D17759"/>
    <w:rsid w:val="00D17D1F"/>
    <w:rsid w:val="00D46AEA"/>
    <w:rsid w:val="00D50C57"/>
    <w:rsid w:val="00D5493F"/>
    <w:rsid w:val="00D76093"/>
    <w:rsid w:val="00D95F4B"/>
    <w:rsid w:val="00DA1B8C"/>
    <w:rsid w:val="00DA5451"/>
    <w:rsid w:val="00DB48E2"/>
    <w:rsid w:val="00DF64C1"/>
    <w:rsid w:val="00E354A4"/>
    <w:rsid w:val="00E62737"/>
    <w:rsid w:val="00E65C85"/>
    <w:rsid w:val="00E674FB"/>
    <w:rsid w:val="00E845DA"/>
    <w:rsid w:val="00EC3E98"/>
    <w:rsid w:val="00EC426D"/>
    <w:rsid w:val="00ED14C4"/>
    <w:rsid w:val="00ED67A5"/>
    <w:rsid w:val="00EE3A69"/>
    <w:rsid w:val="00EE6FFA"/>
    <w:rsid w:val="00EF2572"/>
    <w:rsid w:val="00EF4DFA"/>
    <w:rsid w:val="00F11FF1"/>
    <w:rsid w:val="00F16083"/>
    <w:rsid w:val="00F44433"/>
    <w:rsid w:val="00F51AEF"/>
    <w:rsid w:val="00F55645"/>
    <w:rsid w:val="00F72DC7"/>
    <w:rsid w:val="00F97381"/>
    <w:rsid w:val="00FA300A"/>
    <w:rsid w:val="00FD1A1C"/>
    <w:rsid w:val="00FE1CA3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FE03"/>
  <w15:docId w15:val="{ABD8C781-62E7-48F1-A5D2-CFC9AE9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4FB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5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C8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8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9BEC7-5052-48C7-9CF6-08599CC6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2022-09-01T11:35:00Z</cp:lastPrinted>
  <dcterms:created xsi:type="dcterms:W3CDTF">2024-09-29T18:44:00Z</dcterms:created>
  <dcterms:modified xsi:type="dcterms:W3CDTF">2024-09-29T18:44:00Z</dcterms:modified>
</cp:coreProperties>
</file>