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E8BAF" w14:textId="77777777" w:rsidR="0030589D" w:rsidRDefault="0030589D" w:rsidP="0030589D">
      <w:pPr>
        <w:spacing w:after="0" w:line="240" w:lineRule="auto"/>
        <w:contextualSpacing/>
        <w:jc w:val="right"/>
        <w:rPr>
          <w:rFonts w:ascii="Times New Roman" w:hAnsi="Times New Roman" w:cs="Times New Roman"/>
          <w:sz w:val="32"/>
          <w:szCs w:val="32"/>
        </w:rPr>
      </w:pPr>
      <w:r>
        <w:rPr>
          <w:rFonts w:ascii="Arial" w:hAnsi="Arial" w:cs="Arial"/>
          <w:noProof/>
          <w:sz w:val="24"/>
          <w:szCs w:val="24"/>
          <w:lang w:eastAsia="pt-BR"/>
        </w:rPr>
        <w:drawing>
          <wp:inline distT="0" distB="0" distL="0" distR="0" wp14:anchorId="048373B3" wp14:editId="7FFDB864">
            <wp:extent cx="1905285" cy="52736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9355" cy="528487"/>
                    </a:xfrm>
                    <a:prstGeom prst="rect">
                      <a:avLst/>
                    </a:prstGeom>
                    <a:noFill/>
                    <a:ln w="9525">
                      <a:noFill/>
                      <a:miter lim="800000"/>
                      <a:headEnd/>
                      <a:tailEnd/>
                    </a:ln>
                  </pic:spPr>
                </pic:pic>
              </a:graphicData>
            </a:graphic>
          </wp:inline>
        </w:drawing>
      </w:r>
    </w:p>
    <w:p w14:paraId="2C14FC9E" w14:textId="74C11D6F" w:rsidR="00723EC1" w:rsidRPr="0030589D" w:rsidRDefault="0030589D" w:rsidP="00723EC1">
      <w:pPr>
        <w:spacing w:after="0" w:line="240" w:lineRule="auto"/>
        <w:contextualSpacing/>
        <w:jc w:val="center"/>
        <w:rPr>
          <w:rFonts w:ascii="Times New Roman" w:hAnsi="Times New Roman" w:cs="Times New Roman"/>
          <w:sz w:val="32"/>
          <w:szCs w:val="32"/>
        </w:rPr>
      </w:pPr>
      <w:r w:rsidRPr="0030589D">
        <w:rPr>
          <w:rFonts w:ascii="Times New Roman" w:hAnsi="Times New Roman" w:cs="Times New Roman"/>
          <w:sz w:val="32"/>
          <w:szCs w:val="32"/>
        </w:rPr>
        <w:t>EDITAL DE RANQUEAMENTO PARA BOLSAS N.º 03/2023 – PROCESSO SELETIVO DO PPG EDUCAÇÃO FÍSICA-UFJF</w:t>
      </w:r>
    </w:p>
    <w:p w14:paraId="3C2C03CE" w14:textId="77777777" w:rsidR="00004BBE" w:rsidRPr="00B17F97" w:rsidRDefault="00004BBE" w:rsidP="00723EC1">
      <w:pPr>
        <w:spacing w:after="0" w:line="240" w:lineRule="auto"/>
        <w:contextualSpacing/>
        <w:jc w:val="center"/>
        <w:rPr>
          <w:b/>
          <w:sz w:val="20"/>
          <w:szCs w:val="20"/>
          <w:u w:val="single"/>
        </w:rPr>
      </w:pPr>
    </w:p>
    <w:p w14:paraId="7F9AB778" w14:textId="77777777" w:rsidR="00CA461B" w:rsidRPr="00224146" w:rsidRDefault="00723EC1" w:rsidP="00723EC1">
      <w:pPr>
        <w:spacing w:after="0" w:line="240" w:lineRule="auto"/>
        <w:contextualSpacing/>
        <w:jc w:val="center"/>
        <w:rPr>
          <w:rFonts w:ascii="Times New Roman" w:hAnsi="Times New Roman" w:cs="Times New Roman"/>
          <w:b/>
          <w:sz w:val="24"/>
          <w:szCs w:val="24"/>
          <w:u w:val="single"/>
        </w:rPr>
      </w:pPr>
      <w:r w:rsidRPr="00224146">
        <w:rPr>
          <w:rFonts w:ascii="Times New Roman" w:hAnsi="Times New Roman" w:cs="Times New Roman"/>
          <w:b/>
          <w:sz w:val="24"/>
          <w:szCs w:val="24"/>
          <w:u w:val="single"/>
        </w:rPr>
        <w:t>HOMOLOGAÇÃO DAS INSCRIÇÕES</w:t>
      </w:r>
      <w:r w:rsidR="003F324B" w:rsidRPr="00224146">
        <w:rPr>
          <w:rFonts w:ascii="Times New Roman" w:hAnsi="Times New Roman" w:cs="Times New Roman"/>
          <w:b/>
          <w:sz w:val="24"/>
          <w:szCs w:val="24"/>
          <w:u w:val="single"/>
        </w:rPr>
        <w:t xml:space="preserve"> – MESTRADO</w:t>
      </w:r>
    </w:p>
    <w:p w14:paraId="6D7D7B4A" w14:textId="77777777" w:rsidR="00723EC1" w:rsidRPr="00B17F97" w:rsidRDefault="00723EC1" w:rsidP="00723EC1">
      <w:pPr>
        <w:spacing w:after="0" w:line="240" w:lineRule="auto"/>
        <w:contextualSpacing/>
        <w:rPr>
          <w:sz w:val="20"/>
          <w:szCs w:val="20"/>
        </w:rPr>
      </w:pPr>
    </w:p>
    <w:tbl>
      <w:tblPr>
        <w:tblStyle w:val="Tabelacomgrade"/>
        <w:tblW w:w="9249" w:type="dxa"/>
        <w:jc w:val="center"/>
        <w:tblLook w:val="04A0" w:firstRow="1" w:lastRow="0" w:firstColumn="1" w:lastColumn="0" w:noHBand="0" w:noVBand="1"/>
      </w:tblPr>
      <w:tblGrid>
        <w:gridCol w:w="5240"/>
        <w:gridCol w:w="4009"/>
      </w:tblGrid>
      <w:tr w:rsidR="003F02B3" w:rsidRPr="003F4B99" w14:paraId="2CC00384" w14:textId="77777777" w:rsidTr="004E50C8">
        <w:trPr>
          <w:jc w:val="center"/>
        </w:trPr>
        <w:tc>
          <w:tcPr>
            <w:tcW w:w="5240" w:type="dxa"/>
            <w:shd w:val="clear" w:color="auto" w:fill="D9D9D9" w:themeFill="background1" w:themeFillShade="D9"/>
            <w:vAlign w:val="center"/>
          </w:tcPr>
          <w:p w14:paraId="01EFBA1A" w14:textId="77777777" w:rsidR="003F02B3" w:rsidRPr="0030589D" w:rsidRDefault="003F02B3" w:rsidP="00FD35F7">
            <w:pPr>
              <w:contextualSpacing/>
              <w:jc w:val="center"/>
              <w:rPr>
                <w:rFonts w:ascii="Times New Roman" w:hAnsi="Times New Roman" w:cs="Times New Roman"/>
                <w:b/>
                <w:sz w:val="24"/>
                <w:szCs w:val="24"/>
              </w:rPr>
            </w:pPr>
            <w:r w:rsidRPr="0030589D">
              <w:rPr>
                <w:rFonts w:ascii="Times New Roman" w:hAnsi="Times New Roman" w:cs="Times New Roman"/>
                <w:b/>
                <w:sz w:val="24"/>
                <w:szCs w:val="24"/>
              </w:rPr>
              <w:t>NOME</w:t>
            </w:r>
          </w:p>
        </w:tc>
        <w:tc>
          <w:tcPr>
            <w:tcW w:w="4009" w:type="dxa"/>
            <w:shd w:val="clear" w:color="auto" w:fill="D9D9D9" w:themeFill="background1" w:themeFillShade="D9"/>
            <w:vAlign w:val="center"/>
          </w:tcPr>
          <w:p w14:paraId="64C3206E" w14:textId="77777777" w:rsidR="003F02B3" w:rsidRPr="0030589D" w:rsidRDefault="003F02B3" w:rsidP="00FD35F7">
            <w:pPr>
              <w:contextualSpacing/>
              <w:jc w:val="center"/>
              <w:rPr>
                <w:rFonts w:ascii="Times New Roman" w:hAnsi="Times New Roman" w:cs="Times New Roman"/>
                <w:b/>
                <w:sz w:val="24"/>
                <w:szCs w:val="24"/>
              </w:rPr>
            </w:pPr>
            <w:r w:rsidRPr="0030589D">
              <w:rPr>
                <w:rFonts w:ascii="Times New Roman" w:hAnsi="Times New Roman" w:cs="Times New Roman"/>
                <w:b/>
                <w:sz w:val="24"/>
                <w:szCs w:val="24"/>
              </w:rPr>
              <w:t>RESULTADO</w:t>
            </w:r>
          </w:p>
        </w:tc>
      </w:tr>
      <w:tr w:rsidR="00C7141F" w:rsidRPr="003F4B99" w14:paraId="1CA27C70" w14:textId="77777777" w:rsidTr="004E50C8">
        <w:trPr>
          <w:jc w:val="center"/>
        </w:trPr>
        <w:tc>
          <w:tcPr>
            <w:tcW w:w="5240" w:type="dxa"/>
            <w:vAlign w:val="center"/>
          </w:tcPr>
          <w:p w14:paraId="25FA10F1"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Athos Campos de Almeida</w:t>
            </w:r>
          </w:p>
        </w:tc>
        <w:tc>
          <w:tcPr>
            <w:tcW w:w="4009" w:type="dxa"/>
            <w:vAlign w:val="center"/>
          </w:tcPr>
          <w:p w14:paraId="0568B2DD" w14:textId="2D736724" w:rsidR="00C7141F" w:rsidRPr="00F9094B" w:rsidRDefault="0044342E" w:rsidP="0030589D">
            <w:pPr>
              <w:contextualSpacing/>
              <w:jc w:val="center"/>
              <w:rPr>
                <w:rFonts w:ascii="Times New Roman" w:hAnsi="Times New Roman" w:cs="Times New Roman"/>
                <w:sz w:val="24"/>
                <w:szCs w:val="24"/>
              </w:rPr>
            </w:pPr>
            <w:r w:rsidRPr="00F9094B">
              <w:rPr>
                <w:rFonts w:ascii="Times New Roman" w:hAnsi="Times New Roman" w:cs="Times New Roman"/>
                <w:sz w:val="24"/>
                <w:szCs w:val="24"/>
              </w:rPr>
              <w:t>Homologada</w:t>
            </w:r>
            <w:r w:rsidR="006B693D" w:rsidRPr="00F9094B">
              <w:rPr>
                <w:rFonts w:ascii="Times New Roman" w:hAnsi="Times New Roman" w:cs="Times New Roman"/>
                <w:sz w:val="24"/>
                <w:szCs w:val="24"/>
                <w:vertAlign w:val="superscript"/>
              </w:rPr>
              <w:t>1</w:t>
            </w:r>
          </w:p>
        </w:tc>
      </w:tr>
      <w:tr w:rsidR="00C7141F" w:rsidRPr="003F4B99" w14:paraId="1971D03C" w14:textId="77777777" w:rsidTr="004E50C8">
        <w:trPr>
          <w:jc w:val="center"/>
        </w:trPr>
        <w:tc>
          <w:tcPr>
            <w:tcW w:w="5240" w:type="dxa"/>
            <w:vAlign w:val="center"/>
          </w:tcPr>
          <w:p w14:paraId="208C985A"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Beatriz Pardal de Matos</w:t>
            </w:r>
          </w:p>
        </w:tc>
        <w:tc>
          <w:tcPr>
            <w:tcW w:w="4009" w:type="dxa"/>
            <w:vAlign w:val="center"/>
          </w:tcPr>
          <w:p w14:paraId="4CBD68FF" w14:textId="3F05D47D" w:rsidR="00C7141F" w:rsidRPr="00F9094B" w:rsidRDefault="005F431A" w:rsidP="0030589D">
            <w:pPr>
              <w:contextualSpacing/>
              <w:jc w:val="center"/>
              <w:rPr>
                <w:rFonts w:ascii="Times New Roman" w:hAnsi="Times New Roman" w:cs="Times New Roman"/>
                <w:sz w:val="24"/>
                <w:szCs w:val="24"/>
              </w:rPr>
            </w:pPr>
            <w:r w:rsidRPr="00F9094B">
              <w:rPr>
                <w:rFonts w:ascii="Times New Roman" w:hAnsi="Times New Roman" w:cs="Times New Roman"/>
                <w:sz w:val="24"/>
                <w:szCs w:val="24"/>
              </w:rPr>
              <w:t>Homologada</w:t>
            </w:r>
          </w:p>
        </w:tc>
      </w:tr>
      <w:tr w:rsidR="00C7141F" w:rsidRPr="003F4B99" w14:paraId="00494FAF" w14:textId="77777777" w:rsidTr="004E50C8">
        <w:trPr>
          <w:jc w:val="center"/>
        </w:trPr>
        <w:tc>
          <w:tcPr>
            <w:tcW w:w="5240" w:type="dxa"/>
            <w:vAlign w:val="center"/>
          </w:tcPr>
          <w:p w14:paraId="3E4E6038"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Camille dos Reis Molina</w:t>
            </w:r>
          </w:p>
        </w:tc>
        <w:tc>
          <w:tcPr>
            <w:tcW w:w="4009" w:type="dxa"/>
            <w:vAlign w:val="center"/>
          </w:tcPr>
          <w:p w14:paraId="5FCE16B0" w14:textId="5FBAC6AA" w:rsidR="0050086A" w:rsidRPr="00F9094B" w:rsidRDefault="0050086A" w:rsidP="0050086A">
            <w:pPr>
              <w:contextualSpacing/>
              <w:jc w:val="center"/>
              <w:rPr>
                <w:rFonts w:ascii="Times New Roman" w:hAnsi="Times New Roman" w:cs="Times New Roman"/>
                <w:b/>
                <w:bCs/>
                <w:i/>
                <w:iCs/>
                <w:sz w:val="24"/>
                <w:szCs w:val="24"/>
              </w:rPr>
            </w:pPr>
            <w:r w:rsidRPr="00F9094B">
              <w:rPr>
                <w:rFonts w:ascii="Times New Roman" w:hAnsi="Times New Roman" w:cs="Times New Roman"/>
                <w:b/>
                <w:bCs/>
                <w:i/>
                <w:iCs/>
                <w:sz w:val="24"/>
                <w:szCs w:val="24"/>
              </w:rPr>
              <w:t>Indeferida</w:t>
            </w:r>
            <w:r w:rsidR="003C6128" w:rsidRPr="00F9094B">
              <w:rPr>
                <w:rFonts w:ascii="Times New Roman" w:hAnsi="Times New Roman" w:cs="Times New Roman"/>
                <w:b/>
                <w:bCs/>
                <w:i/>
                <w:iCs/>
                <w:sz w:val="24"/>
                <w:szCs w:val="24"/>
              </w:rPr>
              <w:t>*</w:t>
            </w:r>
          </w:p>
        </w:tc>
      </w:tr>
      <w:tr w:rsidR="00C7141F" w:rsidRPr="003F4B99" w14:paraId="744BC989" w14:textId="77777777" w:rsidTr="004E50C8">
        <w:trPr>
          <w:jc w:val="center"/>
        </w:trPr>
        <w:tc>
          <w:tcPr>
            <w:tcW w:w="5240" w:type="dxa"/>
            <w:vAlign w:val="center"/>
          </w:tcPr>
          <w:p w14:paraId="178295B6"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Cinthya Luiza Rezende Oliveira</w:t>
            </w:r>
          </w:p>
        </w:tc>
        <w:tc>
          <w:tcPr>
            <w:tcW w:w="4009" w:type="dxa"/>
            <w:vAlign w:val="center"/>
          </w:tcPr>
          <w:p w14:paraId="07B6363F" w14:textId="53A37752" w:rsidR="00C7141F" w:rsidRPr="00F9094B" w:rsidRDefault="003C6128" w:rsidP="0030589D">
            <w:pPr>
              <w:contextualSpacing/>
              <w:jc w:val="center"/>
              <w:rPr>
                <w:rFonts w:ascii="Times New Roman" w:hAnsi="Times New Roman" w:cs="Times New Roman"/>
                <w:sz w:val="24"/>
                <w:szCs w:val="24"/>
              </w:rPr>
            </w:pPr>
            <w:r w:rsidRPr="00F9094B">
              <w:rPr>
                <w:rFonts w:ascii="Times New Roman" w:hAnsi="Times New Roman" w:cs="Times New Roman"/>
                <w:b/>
                <w:bCs/>
                <w:i/>
                <w:iCs/>
                <w:sz w:val="24"/>
                <w:szCs w:val="24"/>
              </w:rPr>
              <w:t>Indeferida**</w:t>
            </w:r>
          </w:p>
        </w:tc>
      </w:tr>
      <w:tr w:rsidR="00C7141F" w:rsidRPr="003F4B99" w14:paraId="75F366CC" w14:textId="77777777" w:rsidTr="004E50C8">
        <w:trPr>
          <w:jc w:val="center"/>
        </w:trPr>
        <w:tc>
          <w:tcPr>
            <w:tcW w:w="5240" w:type="dxa"/>
            <w:vAlign w:val="center"/>
          </w:tcPr>
          <w:p w14:paraId="1A7F7714"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 xml:space="preserve">Clarissa Cassimiro </w:t>
            </w:r>
            <w:proofErr w:type="spellStart"/>
            <w:r w:rsidRPr="00C7141F">
              <w:rPr>
                <w:rFonts w:ascii="Times New Roman" w:hAnsi="Times New Roman" w:cs="Times New Roman"/>
                <w:sz w:val="24"/>
                <w:szCs w:val="24"/>
              </w:rPr>
              <w:t>Cedrola</w:t>
            </w:r>
            <w:proofErr w:type="spellEnd"/>
            <w:r w:rsidRPr="00C7141F">
              <w:rPr>
                <w:rFonts w:ascii="Times New Roman" w:hAnsi="Times New Roman" w:cs="Times New Roman"/>
                <w:sz w:val="24"/>
                <w:szCs w:val="24"/>
              </w:rPr>
              <w:t xml:space="preserve"> Lima</w:t>
            </w:r>
          </w:p>
        </w:tc>
        <w:tc>
          <w:tcPr>
            <w:tcW w:w="4009" w:type="dxa"/>
            <w:vAlign w:val="center"/>
          </w:tcPr>
          <w:p w14:paraId="2707EBF2" w14:textId="756CC07F" w:rsidR="00C7141F" w:rsidRPr="00F9094B" w:rsidRDefault="0030465C" w:rsidP="0030589D">
            <w:pPr>
              <w:contextualSpacing/>
              <w:jc w:val="center"/>
              <w:rPr>
                <w:rFonts w:ascii="Times New Roman" w:hAnsi="Times New Roman" w:cs="Times New Roman"/>
                <w:sz w:val="24"/>
                <w:szCs w:val="24"/>
              </w:rPr>
            </w:pPr>
            <w:r w:rsidRPr="00F9094B">
              <w:rPr>
                <w:rFonts w:ascii="Times New Roman" w:hAnsi="Times New Roman" w:cs="Times New Roman"/>
                <w:sz w:val="24"/>
                <w:szCs w:val="24"/>
              </w:rPr>
              <w:t>Homologada</w:t>
            </w:r>
            <w:r w:rsidR="00F9094B" w:rsidRPr="00F9094B">
              <w:rPr>
                <w:rFonts w:ascii="Times New Roman" w:hAnsi="Times New Roman" w:cs="Times New Roman"/>
                <w:sz w:val="24"/>
                <w:szCs w:val="24"/>
                <w:vertAlign w:val="superscript"/>
              </w:rPr>
              <w:t>2</w:t>
            </w:r>
          </w:p>
        </w:tc>
      </w:tr>
      <w:tr w:rsidR="00C7141F" w:rsidRPr="003F4B99" w14:paraId="762387D4" w14:textId="77777777" w:rsidTr="004E50C8">
        <w:trPr>
          <w:jc w:val="center"/>
        </w:trPr>
        <w:tc>
          <w:tcPr>
            <w:tcW w:w="5240" w:type="dxa"/>
            <w:vAlign w:val="center"/>
          </w:tcPr>
          <w:p w14:paraId="15BB8FAE"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 xml:space="preserve">Francisco Veríssimo </w:t>
            </w:r>
            <w:proofErr w:type="spellStart"/>
            <w:r w:rsidRPr="00C7141F">
              <w:rPr>
                <w:rFonts w:ascii="Times New Roman" w:hAnsi="Times New Roman" w:cs="Times New Roman"/>
                <w:sz w:val="24"/>
                <w:szCs w:val="24"/>
              </w:rPr>
              <w:t>Perrout</w:t>
            </w:r>
            <w:proofErr w:type="spellEnd"/>
            <w:r w:rsidRPr="00C7141F">
              <w:rPr>
                <w:rFonts w:ascii="Times New Roman" w:hAnsi="Times New Roman" w:cs="Times New Roman"/>
                <w:sz w:val="24"/>
                <w:szCs w:val="24"/>
              </w:rPr>
              <w:t xml:space="preserve"> Lima</w:t>
            </w:r>
          </w:p>
        </w:tc>
        <w:tc>
          <w:tcPr>
            <w:tcW w:w="4009" w:type="dxa"/>
            <w:vAlign w:val="center"/>
          </w:tcPr>
          <w:p w14:paraId="5783CB85" w14:textId="76A59AE2" w:rsidR="00C7141F" w:rsidRPr="00F9094B" w:rsidRDefault="0030465C" w:rsidP="0030589D">
            <w:pPr>
              <w:contextualSpacing/>
              <w:jc w:val="center"/>
              <w:rPr>
                <w:rFonts w:ascii="Times New Roman" w:hAnsi="Times New Roman" w:cs="Times New Roman"/>
                <w:sz w:val="24"/>
                <w:szCs w:val="24"/>
              </w:rPr>
            </w:pPr>
            <w:r w:rsidRPr="00F9094B">
              <w:rPr>
                <w:rFonts w:ascii="Times New Roman" w:hAnsi="Times New Roman" w:cs="Times New Roman"/>
                <w:sz w:val="24"/>
                <w:szCs w:val="24"/>
              </w:rPr>
              <w:t>Homologada</w:t>
            </w:r>
          </w:p>
        </w:tc>
      </w:tr>
      <w:tr w:rsidR="00C7141F" w:rsidRPr="003F4B99" w14:paraId="4A1FD114" w14:textId="77777777" w:rsidTr="004E50C8">
        <w:trPr>
          <w:jc w:val="center"/>
        </w:trPr>
        <w:tc>
          <w:tcPr>
            <w:tcW w:w="5240" w:type="dxa"/>
            <w:vAlign w:val="center"/>
          </w:tcPr>
          <w:p w14:paraId="4C1EBA0A"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 xml:space="preserve">Júlia </w:t>
            </w:r>
            <w:proofErr w:type="spellStart"/>
            <w:r w:rsidRPr="00C7141F">
              <w:rPr>
                <w:rFonts w:ascii="Times New Roman" w:hAnsi="Times New Roman" w:cs="Times New Roman"/>
                <w:sz w:val="24"/>
                <w:szCs w:val="24"/>
              </w:rPr>
              <w:t>Loth</w:t>
            </w:r>
            <w:proofErr w:type="spellEnd"/>
            <w:r w:rsidRPr="00C7141F">
              <w:rPr>
                <w:rFonts w:ascii="Times New Roman" w:hAnsi="Times New Roman" w:cs="Times New Roman"/>
                <w:sz w:val="24"/>
                <w:szCs w:val="24"/>
              </w:rPr>
              <w:t xml:space="preserve"> Costa</w:t>
            </w:r>
          </w:p>
        </w:tc>
        <w:tc>
          <w:tcPr>
            <w:tcW w:w="4009" w:type="dxa"/>
            <w:vAlign w:val="center"/>
          </w:tcPr>
          <w:p w14:paraId="51D3EC5F" w14:textId="46C2CD28" w:rsidR="00C7141F" w:rsidRPr="00F9094B" w:rsidRDefault="0030465C" w:rsidP="0030589D">
            <w:pPr>
              <w:contextualSpacing/>
              <w:jc w:val="center"/>
              <w:rPr>
                <w:rFonts w:ascii="Times New Roman" w:hAnsi="Times New Roman" w:cs="Times New Roman"/>
                <w:sz w:val="24"/>
                <w:szCs w:val="24"/>
              </w:rPr>
            </w:pPr>
            <w:r w:rsidRPr="00F9094B">
              <w:rPr>
                <w:rFonts w:ascii="Times New Roman" w:hAnsi="Times New Roman" w:cs="Times New Roman"/>
                <w:b/>
                <w:bCs/>
                <w:i/>
                <w:iCs/>
                <w:sz w:val="24"/>
                <w:szCs w:val="24"/>
              </w:rPr>
              <w:t>Indeferida***</w:t>
            </w:r>
            <w:r w:rsidR="007F7EA9" w:rsidRPr="00F9094B">
              <w:rPr>
                <w:rFonts w:ascii="Times New Roman" w:hAnsi="Times New Roman" w:cs="Times New Roman"/>
                <w:b/>
                <w:bCs/>
                <w:i/>
                <w:iCs/>
                <w:sz w:val="24"/>
                <w:szCs w:val="24"/>
                <w:vertAlign w:val="superscript"/>
              </w:rPr>
              <w:t>, #</w:t>
            </w:r>
          </w:p>
        </w:tc>
      </w:tr>
      <w:tr w:rsidR="00C7141F" w:rsidRPr="003F4B99" w14:paraId="053F53EA" w14:textId="77777777" w:rsidTr="004E50C8">
        <w:trPr>
          <w:jc w:val="center"/>
        </w:trPr>
        <w:tc>
          <w:tcPr>
            <w:tcW w:w="5240" w:type="dxa"/>
            <w:vAlign w:val="center"/>
          </w:tcPr>
          <w:p w14:paraId="41A4BA91"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Larissa C Ramos Laurentino</w:t>
            </w:r>
          </w:p>
        </w:tc>
        <w:tc>
          <w:tcPr>
            <w:tcW w:w="4009" w:type="dxa"/>
            <w:vAlign w:val="center"/>
          </w:tcPr>
          <w:p w14:paraId="67961F65" w14:textId="77777777" w:rsidR="00C7141F" w:rsidRPr="00F9094B" w:rsidRDefault="00C7141F" w:rsidP="0030589D">
            <w:pPr>
              <w:contextualSpacing/>
              <w:jc w:val="center"/>
              <w:rPr>
                <w:rFonts w:ascii="Times New Roman" w:hAnsi="Times New Roman" w:cs="Times New Roman"/>
                <w:sz w:val="24"/>
                <w:szCs w:val="24"/>
              </w:rPr>
            </w:pPr>
            <w:r w:rsidRPr="00F9094B">
              <w:rPr>
                <w:rFonts w:ascii="Times New Roman" w:hAnsi="Times New Roman" w:cs="Times New Roman"/>
                <w:sz w:val="24"/>
                <w:szCs w:val="24"/>
              </w:rPr>
              <w:t>Homologada</w:t>
            </w:r>
          </w:p>
        </w:tc>
      </w:tr>
      <w:tr w:rsidR="00C7141F" w:rsidRPr="003F4B99" w14:paraId="1838F069" w14:textId="77777777" w:rsidTr="004E50C8">
        <w:trPr>
          <w:jc w:val="center"/>
        </w:trPr>
        <w:tc>
          <w:tcPr>
            <w:tcW w:w="5240" w:type="dxa"/>
            <w:vAlign w:val="center"/>
          </w:tcPr>
          <w:p w14:paraId="6982F2E6"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Lívia Costa dos Reis Souza</w:t>
            </w:r>
          </w:p>
        </w:tc>
        <w:tc>
          <w:tcPr>
            <w:tcW w:w="4009" w:type="dxa"/>
            <w:vAlign w:val="center"/>
          </w:tcPr>
          <w:p w14:paraId="5FAD58EA" w14:textId="77777777" w:rsidR="00C7141F" w:rsidRPr="0030589D" w:rsidRDefault="00C7141F"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7141F" w:rsidRPr="003F4B99" w14:paraId="3A52E68A" w14:textId="77777777" w:rsidTr="004E50C8">
        <w:trPr>
          <w:jc w:val="center"/>
        </w:trPr>
        <w:tc>
          <w:tcPr>
            <w:tcW w:w="5240" w:type="dxa"/>
            <w:vAlign w:val="center"/>
          </w:tcPr>
          <w:p w14:paraId="5B6BB918"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 xml:space="preserve">Mateus Vilela Cupertino </w:t>
            </w:r>
            <w:proofErr w:type="spellStart"/>
            <w:r w:rsidRPr="00C7141F">
              <w:rPr>
                <w:rFonts w:ascii="Times New Roman" w:hAnsi="Times New Roman" w:cs="Times New Roman"/>
                <w:sz w:val="24"/>
                <w:szCs w:val="24"/>
              </w:rPr>
              <w:t>Pagungue</w:t>
            </w:r>
            <w:proofErr w:type="spellEnd"/>
          </w:p>
        </w:tc>
        <w:tc>
          <w:tcPr>
            <w:tcW w:w="4009" w:type="dxa"/>
            <w:vAlign w:val="center"/>
          </w:tcPr>
          <w:p w14:paraId="4EA8BC76" w14:textId="3C0EC7EE" w:rsidR="00C7141F" w:rsidRPr="0030589D" w:rsidRDefault="00546A86"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7141F" w:rsidRPr="003F4B99" w14:paraId="0E1A5B66" w14:textId="77777777" w:rsidTr="004E50C8">
        <w:trPr>
          <w:jc w:val="center"/>
        </w:trPr>
        <w:tc>
          <w:tcPr>
            <w:tcW w:w="5240" w:type="dxa"/>
            <w:vAlign w:val="center"/>
          </w:tcPr>
          <w:p w14:paraId="196316A6"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Milena Fagundes Lima</w:t>
            </w:r>
          </w:p>
        </w:tc>
        <w:tc>
          <w:tcPr>
            <w:tcW w:w="4009" w:type="dxa"/>
            <w:vAlign w:val="center"/>
          </w:tcPr>
          <w:p w14:paraId="0968A1F8" w14:textId="77777777" w:rsidR="00C7141F" w:rsidRPr="0030589D" w:rsidRDefault="00C7141F"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7141F" w:rsidRPr="003F4B99" w14:paraId="561082AE" w14:textId="77777777" w:rsidTr="004E50C8">
        <w:trPr>
          <w:jc w:val="center"/>
        </w:trPr>
        <w:tc>
          <w:tcPr>
            <w:tcW w:w="5240" w:type="dxa"/>
            <w:vAlign w:val="center"/>
          </w:tcPr>
          <w:p w14:paraId="2431034A" w14:textId="77777777" w:rsidR="00C7141F" w:rsidRPr="00C7141F" w:rsidRDefault="00C7141F" w:rsidP="00C7141F">
            <w:pPr>
              <w:rPr>
                <w:rFonts w:ascii="Times New Roman" w:hAnsi="Times New Roman" w:cs="Times New Roman"/>
                <w:sz w:val="24"/>
                <w:szCs w:val="24"/>
              </w:rPr>
            </w:pPr>
            <w:proofErr w:type="spellStart"/>
            <w:r w:rsidRPr="00C7141F">
              <w:rPr>
                <w:rFonts w:ascii="Times New Roman" w:hAnsi="Times New Roman" w:cs="Times New Roman"/>
                <w:sz w:val="24"/>
                <w:szCs w:val="24"/>
              </w:rPr>
              <w:t>Mirele</w:t>
            </w:r>
            <w:proofErr w:type="spellEnd"/>
            <w:r w:rsidRPr="00C7141F">
              <w:rPr>
                <w:rFonts w:ascii="Times New Roman" w:hAnsi="Times New Roman" w:cs="Times New Roman"/>
                <w:sz w:val="24"/>
                <w:szCs w:val="24"/>
              </w:rPr>
              <w:t xml:space="preserve"> Caroline da Rocha Fortes</w:t>
            </w:r>
          </w:p>
        </w:tc>
        <w:tc>
          <w:tcPr>
            <w:tcW w:w="4009" w:type="dxa"/>
            <w:vAlign w:val="center"/>
          </w:tcPr>
          <w:p w14:paraId="0758004F" w14:textId="1E18CC4E" w:rsidR="00C7141F" w:rsidRPr="0030589D" w:rsidRDefault="00546A86"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7141F" w:rsidRPr="003F4B99" w14:paraId="25BAC234" w14:textId="77777777" w:rsidTr="004E50C8">
        <w:trPr>
          <w:jc w:val="center"/>
        </w:trPr>
        <w:tc>
          <w:tcPr>
            <w:tcW w:w="5240" w:type="dxa"/>
            <w:vAlign w:val="center"/>
          </w:tcPr>
          <w:p w14:paraId="52723EF4"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 xml:space="preserve">Natália </w:t>
            </w:r>
            <w:proofErr w:type="spellStart"/>
            <w:r w:rsidRPr="00C7141F">
              <w:rPr>
                <w:rFonts w:ascii="Times New Roman" w:hAnsi="Times New Roman" w:cs="Times New Roman"/>
                <w:sz w:val="24"/>
                <w:szCs w:val="24"/>
              </w:rPr>
              <w:t>Christinne</w:t>
            </w:r>
            <w:proofErr w:type="spellEnd"/>
            <w:r w:rsidRPr="00C7141F">
              <w:rPr>
                <w:rFonts w:ascii="Times New Roman" w:hAnsi="Times New Roman" w:cs="Times New Roman"/>
                <w:sz w:val="24"/>
                <w:szCs w:val="24"/>
              </w:rPr>
              <w:t xml:space="preserve"> Ferreira de Oliveira</w:t>
            </w:r>
          </w:p>
        </w:tc>
        <w:tc>
          <w:tcPr>
            <w:tcW w:w="4009" w:type="dxa"/>
            <w:vAlign w:val="center"/>
          </w:tcPr>
          <w:p w14:paraId="03E5E625" w14:textId="386293D1" w:rsidR="00C7141F" w:rsidRPr="0030589D" w:rsidRDefault="00546A86"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7141F" w:rsidRPr="003F4B99" w14:paraId="14FB0733" w14:textId="77777777" w:rsidTr="004E50C8">
        <w:trPr>
          <w:jc w:val="center"/>
        </w:trPr>
        <w:tc>
          <w:tcPr>
            <w:tcW w:w="5240" w:type="dxa"/>
            <w:vAlign w:val="center"/>
          </w:tcPr>
          <w:p w14:paraId="08B9178A" w14:textId="77777777" w:rsidR="00C7141F" w:rsidRPr="00C7141F" w:rsidRDefault="00C7141F" w:rsidP="00C7141F">
            <w:pPr>
              <w:rPr>
                <w:rFonts w:ascii="Times New Roman" w:hAnsi="Times New Roman" w:cs="Times New Roman"/>
                <w:sz w:val="24"/>
                <w:szCs w:val="24"/>
              </w:rPr>
            </w:pPr>
            <w:r w:rsidRPr="00C7141F">
              <w:rPr>
                <w:rFonts w:ascii="Times New Roman" w:hAnsi="Times New Roman" w:cs="Times New Roman"/>
                <w:sz w:val="24"/>
                <w:szCs w:val="24"/>
              </w:rPr>
              <w:t xml:space="preserve">Paula </w:t>
            </w:r>
            <w:proofErr w:type="spellStart"/>
            <w:r w:rsidRPr="00C7141F">
              <w:rPr>
                <w:rFonts w:ascii="Times New Roman" w:hAnsi="Times New Roman" w:cs="Times New Roman"/>
                <w:sz w:val="24"/>
                <w:szCs w:val="24"/>
              </w:rPr>
              <w:t>Mauad</w:t>
            </w:r>
            <w:proofErr w:type="spellEnd"/>
            <w:r w:rsidRPr="00C7141F">
              <w:rPr>
                <w:rFonts w:ascii="Times New Roman" w:hAnsi="Times New Roman" w:cs="Times New Roman"/>
                <w:sz w:val="24"/>
                <w:szCs w:val="24"/>
              </w:rPr>
              <w:t xml:space="preserve"> </w:t>
            </w:r>
            <w:proofErr w:type="spellStart"/>
            <w:r w:rsidRPr="00C7141F">
              <w:rPr>
                <w:rFonts w:ascii="Times New Roman" w:hAnsi="Times New Roman" w:cs="Times New Roman"/>
                <w:sz w:val="24"/>
                <w:szCs w:val="24"/>
              </w:rPr>
              <w:t>Kaheler</w:t>
            </w:r>
            <w:proofErr w:type="spellEnd"/>
            <w:r w:rsidRPr="00C7141F">
              <w:rPr>
                <w:rFonts w:ascii="Times New Roman" w:hAnsi="Times New Roman" w:cs="Times New Roman"/>
                <w:sz w:val="24"/>
                <w:szCs w:val="24"/>
              </w:rPr>
              <w:t xml:space="preserve"> Sá</w:t>
            </w:r>
          </w:p>
        </w:tc>
        <w:tc>
          <w:tcPr>
            <w:tcW w:w="4009" w:type="dxa"/>
            <w:vAlign w:val="center"/>
          </w:tcPr>
          <w:p w14:paraId="3FC8CA05" w14:textId="433BA16E" w:rsidR="00C7141F" w:rsidRPr="0030589D" w:rsidRDefault="0098476C"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bl>
    <w:p w14:paraId="56387AD1" w14:textId="544CB9E6" w:rsidR="0050086A" w:rsidRPr="00F9094B" w:rsidRDefault="003C6128" w:rsidP="0050086A">
      <w:pPr>
        <w:spacing w:after="0" w:line="240" w:lineRule="auto"/>
        <w:contextualSpacing/>
        <w:jc w:val="both"/>
        <w:rPr>
          <w:rFonts w:ascii="Times New Roman" w:hAnsi="Times New Roman" w:cs="Times New Roman"/>
          <w:sz w:val="20"/>
          <w:szCs w:val="20"/>
        </w:rPr>
      </w:pPr>
      <w:r w:rsidRPr="00F9094B">
        <w:rPr>
          <w:rFonts w:ascii="Times New Roman" w:hAnsi="Times New Roman" w:cs="Times New Roman"/>
          <w:b/>
          <w:bCs/>
          <w:sz w:val="20"/>
          <w:szCs w:val="20"/>
        </w:rPr>
        <w:t>*</w:t>
      </w:r>
      <w:r w:rsidR="0050086A" w:rsidRPr="00F9094B">
        <w:rPr>
          <w:rFonts w:ascii="Times New Roman" w:hAnsi="Times New Roman" w:cs="Times New Roman"/>
          <w:sz w:val="20"/>
          <w:szCs w:val="20"/>
        </w:rPr>
        <w:t xml:space="preserve"> Descumprimento do </w:t>
      </w:r>
      <w:r w:rsidRPr="00F9094B">
        <w:rPr>
          <w:rFonts w:ascii="Times New Roman" w:hAnsi="Times New Roman" w:cs="Times New Roman"/>
          <w:sz w:val="20"/>
          <w:szCs w:val="20"/>
        </w:rPr>
        <w:t xml:space="preserve">item 5 – REGULAMENTO, </w:t>
      </w:r>
      <w:r w:rsidR="0050086A" w:rsidRPr="00F9094B">
        <w:rPr>
          <w:rFonts w:ascii="Times New Roman" w:hAnsi="Times New Roman" w:cs="Times New Roman"/>
          <w:sz w:val="20"/>
          <w:szCs w:val="20"/>
        </w:rPr>
        <w:t>Art. 3º. Fica permitido o acúmulo de bolsa de mestrado ou doutorado, distribuída pelo PPG Educação Física UFJF, com atividades remuneradas ou outros rendimentos, relacionadas ou não com atividades de estudo ou docência, desde que autorizado pelo docente orientador e formalizado junto à Comissão de Bolsas do PPG Educação Física UFJF.</w:t>
      </w:r>
    </w:p>
    <w:p w14:paraId="6972838C" w14:textId="0CF143A2" w:rsidR="00723EC1" w:rsidRPr="00F9094B" w:rsidRDefault="0050086A" w:rsidP="003C6128">
      <w:pPr>
        <w:spacing w:after="0" w:line="240" w:lineRule="auto"/>
        <w:ind w:left="708"/>
        <w:contextualSpacing/>
        <w:jc w:val="both"/>
        <w:rPr>
          <w:rFonts w:ascii="Times New Roman" w:hAnsi="Times New Roman" w:cs="Times New Roman"/>
          <w:b/>
          <w:bCs/>
          <w:sz w:val="20"/>
          <w:szCs w:val="20"/>
        </w:rPr>
      </w:pPr>
      <w:r w:rsidRPr="00F9094B">
        <w:rPr>
          <w:rFonts w:ascii="Times New Roman" w:hAnsi="Times New Roman" w:cs="Times New Roman"/>
          <w:b/>
          <w:bCs/>
          <w:sz w:val="20"/>
          <w:szCs w:val="20"/>
        </w:rPr>
        <w:t>§ 1º As atividades remuneradas ou outros rendimentos que trata o caput deverá ser limitada à carga horária máxima de 20 (vinte) horas semanais</w:t>
      </w:r>
    </w:p>
    <w:p w14:paraId="38C27E1D" w14:textId="77777777" w:rsidR="003C6128" w:rsidRPr="00F9094B" w:rsidRDefault="003C6128" w:rsidP="003C6128">
      <w:pPr>
        <w:spacing w:after="0" w:line="240" w:lineRule="auto"/>
        <w:ind w:left="708"/>
        <w:contextualSpacing/>
        <w:jc w:val="both"/>
        <w:rPr>
          <w:rFonts w:ascii="Times New Roman" w:hAnsi="Times New Roman" w:cs="Times New Roman"/>
          <w:b/>
          <w:bCs/>
          <w:sz w:val="20"/>
          <w:szCs w:val="20"/>
        </w:rPr>
      </w:pPr>
    </w:p>
    <w:p w14:paraId="32C9D365" w14:textId="7893E8E1" w:rsidR="0098476C" w:rsidRPr="00F9094B" w:rsidRDefault="003C6128" w:rsidP="003C6128">
      <w:pPr>
        <w:spacing w:after="0" w:line="240" w:lineRule="auto"/>
        <w:contextualSpacing/>
        <w:jc w:val="both"/>
        <w:rPr>
          <w:rFonts w:ascii="Times New Roman" w:hAnsi="Times New Roman" w:cs="Times New Roman"/>
          <w:sz w:val="20"/>
          <w:szCs w:val="20"/>
        </w:rPr>
      </w:pPr>
      <w:r w:rsidRPr="00F9094B">
        <w:rPr>
          <w:rFonts w:ascii="Times New Roman" w:hAnsi="Times New Roman" w:cs="Times New Roman"/>
          <w:sz w:val="20"/>
          <w:szCs w:val="20"/>
        </w:rPr>
        <w:t>** Descumprimento do item 6 – DOCUMENTAÇÃO</w:t>
      </w:r>
    </w:p>
    <w:p w14:paraId="5C4A2C31" w14:textId="371EC71F" w:rsidR="003C6128" w:rsidRPr="00F9094B" w:rsidRDefault="003C6128" w:rsidP="003C6128">
      <w:pPr>
        <w:spacing w:after="0" w:line="240" w:lineRule="auto"/>
        <w:contextualSpacing/>
        <w:jc w:val="both"/>
        <w:rPr>
          <w:rFonts w:ascii="Times New Roman" w:hAnsi="Times New Roman" w:cs="Times New Roman"/>
          <w:sz w:val="20"/>
          <w:szCs w:val="20"/>
        </w:rPr>
      </w:pPr>
      <w:r w:rsidRPr="00F9094B">
        <w:rPr>
          <w:rFonts w:ascii="Times New Roman" w:hAnsi="Times New Roman" w:cs="Times New Roman"/>
          <w:sz w:val="20"/>
          <w:szCs w:val="20"/>
        </w:rPr>
        <w:t>Documento 9.</w:t>
      </w:r>
      <w:r w:rsidRPr="00F9094B">
        <w:rPr>
          <w:rFonts w:ascii="Times New Roman" w:hAnsi="Times New Roman" w:cs="Times New Roman"/>
          <w:sz w:val="20"/>
          <w:szCs w:val="20"/>
        </w:rPr>
        <w:tab/>
        <w:t xml:space="preserve">Currículo Lattes atualizado, conforme modelo completo do CNPq, impresso ou salvo no formato </w:t>
      </w:r>
      <w:proofErr w:type="spellStart"/>
      <w:r w:rsidRPr="00F9094B">
        <w:rPr>
          <w:rFonts w:ascii="Times New Roman" w:hAnsi="Times New Roman" w:cs="Times New Roman"/>
          <w:sz w:val="20"/>
          <w:szCs w:val="20"/>
        </w:rPr>
        <w:t>portable</w:t>
      </w:r>
      <w:proofErr w:type="spellEnd"/>
      <w:r w:rsidRPr="00F9094B">
        <w:rPr>
          <w:rFonts w:ascii="Times New Roman" w:hAnsi="Times New Roman" w:cs="Times New Roman"/>
          <w:sz w:val="20"/>
          <w:szCs w:val="20"/>
        </w:rPr>
        <w:t xml:space="preserve"> </w:t>
      </w:r>
      <w:proofErr w:type="spellStart"/>
      <w:r w:rsidRPr="00F9094B">
        <w:rPr>
          <w:rFonts w:ascii="Times New Roman" w:hAnsi="Times New Roman" w:cs="Times New Roman"/>
          <w:sz w:val="20"/>
          <w:szCs w:val="20"/>
        </w:rPr>
        <w:t>document</w:t>
      </w:r>
      <w:proofErr w:type="spellEnd"/>
      <w:r w:rsidRPr="00F9094B">
        <w:rPr>
          <w:rFonts w:ascii="Times New Roman" w:hAnsi="Times New Roman" w:cs="Times New Roman"/>
          <w:sz w:val="20"/>
          <w:szCs w:val="20"/>
        </w:rPr>
        <w:t xml:space="preserve"> file (.</w:t>
      </w:r>
      <w:proofErr w:type="spellStart"/>
      <w:r w:rsidRPr="00F9094B">
        <w:rPr>
          <w:rFonts w:ascii="Times New Roman" w:hAnsi="Times New Roman" w:cs="Times New Roman"/>
          <w:sz w:val="20"/>
          <w:szCs w:val="20"/>
        </w:rPr>
        <w:t>pdf</w:t>
      </w:r>
      <w:proofErr w:type="spellEnd"/>
      <w:r w:rsidRPr="00F9094B">
        <w:rPr>
          <w:rFonts w:ascii="Times New Roman" w:hAnsi="Times New Roman" w:cs="Times New Roman"/>
          <w:sz w:val="20"/>
          <w:szCs w:val="20"/>
        </w:rPr>
        <w:t xml:space="preserve">), </w:t>
      </w:r>
      <w:r w:rsidRPr="00F9094B">
        <w:rPr>
          <w:rFonts w:ascii="Times New Roman" w:hAnsi="Times New Roman" w:cs="Times New Roman"/>
          <w:b/>
          <w:bCs/>
          <w:sz w:val="20"/>
          <w:szCs w:val="20"/>
        </w:rPr>
        <w:t>constando a inserção da situação de mestrando ou doutorando do Programa de Pós-graduação em Educação Física UFJF/UFV</w:t>
      </w:r>
      <w:r w:rsidRPr="00F9094B">
        <w:rPr>
          <w:rFonts w:ascii="Times New Roman" w:hAnsi="Times New Roman" w:cs="Times New Roman"/>
          <w:sz w:val="20"/>
          <w:szCs w:val="20"/>
        </w:rPr>
        <w:t>.</w:t>
      </w:r>
    </w:p>
    <w:p w14:paraId="124409AD" w14:textId="77777777" w:rsidR="0030465C" w:rsidRPr="00F9094B" w:rsidRDefault="0030465C" w:rsidP="003C6128">
      <w:pPr>
        <w:spacing w:after="0" w:line="240" w:lineRule="auto"/>
        <w:contextualSpacing/>
        <w:jc w:val="both"/>
        <w:rPr>
          <w:rFonts w:ascii="Times New Roman" w:hAnsi="Times New Roman" w:cs="Times New Roman"/>
          <w:sz w:val="20"/>
          <w:szCs w:val="20"/>
        </w:rPr>
      </w:pPr>
    </w:p>
    <w:p w14:paraId="2DBD3A9E" w14:textId="6E434591" w:rsidR="0030465C" w:rsidRPr="00F9094B" w:rsidRDefault="0030465C" w:rsidP="003C6128">
      <w:pPr>
        <w:spacing w:after="0" w:line="240" w:lineRule="auto"/>
        <w:contextualSpacing/>
        <w:jc w:val="both"/>
        <w:rPr>
          <w:rFonts w:ascii="Times New Roman" w:hAnsi="Times New Roman" w:cs="Times New Roman"/>
          <w:sz w:val="20"/>
          <w:szCs w:val="20"/>
        </w:rPr>
      </w:pPr>
      <w:r w:rsidRPr="00F9094B">
        <w:rPr>
          <w:rFonts w:ascii="Times New Roman" w:hAnsi="Times New Roman" w:cs="Times New Roman"/>
          <w:b/>
          <w:bCs/>
          <w:sz w:val="20"/>
          <w:szCs w:val="20"/>
        </w:rPr>
        <w:t>***</w:t>
      </w:r>
      <w:r w:rsidRPr="00F9094B">
        <w:rPr>
          <w:rFonts w:ascii="Times New Roman" w:hAnsi="Times New Roman" w:cs="Times New Roman"/>
          <w:sz w:val="20"/>
          <w:szCs w:val="20"/>
        </w:rPr>
        <w:t xml:space="preserve"> </w:t>
      </w:r>
      <w:r w:rsidR="006B693D" w:rsidRPr="00F9094B">
        <w:rPr>
          <w:rFonts w:ascii="Times New Roman" w:hAnsi="Times New Roman" w:cs="Times New Roman"/>
          <w:sz w:val="20"/>
          <w:szCs w:val="20"/>
        </w:rPr>
        <w:t>A</w:t>
      </w:r>
      <w:r w:rsidRPr="00F9094B">
        <w:rPr>
          <w:rFonts w:ascii="Times New Roman" w:hAnsi="Times New Roman" w:cs="Times New Roman"/>
          <w:sz w:val="20"/>
          <w:szCs w:val="20"/>
        </w:rPr>
        <w:t xml:space="preserve"> candidat</w:t>
      </w:r>
      <w:r w:rsidR="006B693D" w:rsidRPr="00F9094B">
        <w:rPr>
          <w:rFonts w:ascii="Times New Roman" w:hAnsi="Times New Roman" w:cs="Times New Roman"/>
          <w:sz w:val="20"/>
          <w:szCs w:val="20"/>
        </w:rPr>
        <w:t>a</w:t>
      </w:r>
      <w:r w:rsidRPr="00F9094B">
        <w:rPr>
          <w:rFonts w:ascii="Times New Roman" w:hAnsi="Times New Roman" w:cs="Times New Roman"/>
          <w:sz w:val="20"/>
          <w:szCs w:val="20"/>
        </w:rPr>
        <w:t xml:space="preserve"> está pleiteando uma bolsa em um ranqueamento na qual não atende aos critérios estabelecidos no edital (III - Ações afirmativas </w:t>
      </w:r>
      <w:proofErr w:type="gramStart"/>
      <w:r w:rsidRPr="00F9094B">
        <w:rPr>
          <w:rFonts w:ascii="Times New Roman" w:hAnsi="Times New Roman" w:cs="Times New Roman"/>
          <w:sz w:val="20"/>
          <w:szCs w:val="20"/>
        </w:rPr>
        <w:t>e Sem</w:t>
      </w:r>
      <w:proofErr w:type="gramEnd"/>
      <w:r w:rsidRPr="00F9094B">
        <w:rPr>
          <w:rFonts w:ascii="Times New Roman" w:hAnsi="Times New Roman" w:cs="Times New Roman"/>
          <w:sz w:val="20"/>
          <w:szCs w:val="20"/>
        </w:rPr>
        <w:t xml:space="preserve"> dedicação exclusiva). </w:t>
      </w:r>
    </w:p>
    <w:p w14:paraId="561B5DBB" w14:textId="77777777" w:rsidR="00546A86" w:rsidRPr="00F9094B" w:rsidRDefault="00546A86" w:rsidP="003C6128">
      <w:pPr>
        <w:spacing w:after="0" w:line="240" w:lineRule="auto"/>
        <w:contextualSpacing/>
        <w:jc w:val="both"/>
        <w:rPr>
          <w:rFonts w:ascii="Times New Roman" w:hAnsi="Times New Roman" w:cs="Times New Roman"/>
          <w:sz w:val="20"/>
          <w:szCs w:val="20"/>
        </w:rPr>
      </w:pPr>
    </w:p>
    <w:p w14:paraId="432E5972" w14:textId="77777777" w:rsidR="00546A86" w:rsidRPr="00F9094B" w:rsidRDefault="0030465C" w:rsidP="003C6128">
      <w:pPr>
        <w:spacing w:after="0" w:line="240" w:lineRule="auto"/>
        <w:contextualSpacing/>
        <w:jc w:val="both"/>
        <w:rPr>
          <w:rFonts w:ascii="Times New Roman" w:hAnsi="Times New Roman" w:cs="Times New Roman"/>
          <w:sz w:val="20"/>
          <w:szCs w:val="20"/>
        </w:rPr>
      </w:pPr>
      <w:r w:rsidRPr="00F9094B">
        <w:rPr>
          <w:rFonts w:ascii="Times New Roman" w:hAnsi="Times New Roman" w:cs="Times New Roman"/>
          <w:sz w:val="20"/>
          <w:szCs w:val="20"/>
        </w:rPr>
        <w:t xml:space="preserve">Questão 2º </w:t>
      </w:r>
      <w:r w:rsidR="00546A86" w:rsidRPr="00F9094B">
        <w:rPr>
          <w:rFonts w:ascii="Times New Roman" w:hAnsi="Times New Roman" w:cs="Times New Roman"/>
          <w:sz w:val="20"/>
          <w:szCs w:val="20"/>
        </w:rPr>
        <w:t>DO FORMULÁRIO DE SOLICITAÇÃO DE BOLSA – ANO 2023:</w:t>
      </w:r>
    </w:p>
    <w:p w14:paraId="00DF8590" w14:textId="53501B26" w:rsidR="0030465C" w:rsidRPr="00F9094B" w:rsidRDefault="0030465C" w:rsidP="003C6128">
      <w:pPr>
        <w:spacing w:after="0" w:line="240" w:lineRule="auto"/>
        <w:contextualSpacing/>
        <w:jc w:val="both"/>
        <w:rPr>
          <w:rFonts w:ascii="Times New Roman" w:hAnsi="Times New Roman" w:cs="Times New Roman"/>
          <w:sz w:val="20"/>
          <w:szCs w:val="20"/>
        </w:rPr>
      </w:pPr>
      <w:r w:rsidRPr="00F9094B">
        <w:rPr>
          <w:rFonts w:ascii="Times New Roman" w:hAnsi="Times New Roman" w:cs="Times New Roman"/>
          <w:sz w:val="20"/>
          <w:szCs w:val="20"/>
        </w:rPr>
        <w:t xml:space="preserve">O aluno </w:t>
      </w:r>
      <w:r w:rsidRPr="00F9094B">
        <w:rPr>
          <w:rFonts w:ascii="Times New Roman" w:hAnsi="Times New Roman" w:cs="Times New Roman"/>
          <w:b/>
          <w:bCs/>
          <w:sz w:val="20"/>
          <w:szCs w:val="20"/>
        </w:rPr>
        <w:t>NÃO</w:t>
      </w:r>
      <w:r w:rsidRPr="00F9094B">
        <w:rPr>
          <w:rFonts w:ascii="Times New Roman" w:hAnsi="Times New Roman" w:cs="Times New Roman"/>
          <w:sz w:val="20"/>
          <w:szCs w:val="20"/>
        </w:rPr>
        <w:t xml:space="preserve"> ingressou no programa por meio de Política de Ações Afirmativas.</w:t>
      </w:r>
    </w:p>
    <w:p w14:paraId="49EF2736" w14:textId="77777777" w:rsidR="00447486" w:rsidRPr="00F9094B" w:rsidRDefault="00447486" w:rsidP="003C6128">
      <w:pPr>
        <w:spacing w:after="0" w:line="240" w:lineRule="auto"/>
        <w:contextualSpacing/>
        <w:jc w:val="both"/>
        <w:rPr>
          <w:rFonts w:ascii="Times New Roman" w:hAnsi="Times New Roman" w:cs="Times New Roman"/>
          <w:sz w:val="20"/>
          <w:szCs w:val="20"/>
        </w:rPr>
      </w:pPr>
    </w:p>
    <w:p w14:paraId="43B17EEF" w14:textId="5038BD6B" w:rsidR="00447486" w:rsidRDefault="00447486" w:rsidP="003C6128">
      <w:pPr>
        <w:spacing w:after="0" w:line="240" w:lineRule="auto"/>
        <w:contextualSpacing/>
        <w:jc w:val="both"/>
        <w:rPr>
          <w:rFonts w:ascii="Times New Roman" w:hAnsi="Times New Roman" w:cs="Times New Roman"/>
          <w:sz w:val="20"/>
          <w:szCs w:val="20"/>
        </w:rPr>
      </w:pPr>
      <w:r w:rsidRPr="00F9094B">
        <w:rPr>
          <w:rFonts w:ascii="Times New Roman" w:hAnsi="Times New Roman" w:cs="Times New Roman"/>
          <w:sz w:val="20"/>
          <w:szCs w:val="20"/>
        </w:rPr>
        <w:t xml:space="preserve"># </w:t>
      </w:r>
      <w:r w:rsidR="00FB7B27">
        <w:rPr>
          <w:rFonts w:ascii="Times New Roman" w:hAnsi="Times New Roman" w:cs="Times New Roman"/>
          <w:sz w:val="20"/>
          <w:szCs w:val="20"/>
        </w:rPr>
        <w:t>A c</w:t>
      </w:r>
      <w:r w:rsidRPr="00F9094B">
        <w:rPr>
          <w:rFonts w:ascii="Times New Roman" w:hAnsi="Times New Roman" w:cs="Times New Roman"/>
          <w:sz w:val="20"/>
          <w:szCs w:val="20"/>
        </w:rPr>
        <w:t>andidat</w:t>
      </w:r>
      <w:r w:rsidR="006B693D" w:rsidRPr="00F9094B">
        <w:rPr>
          <w:rFonts w:ascii="Times New Roman" w:hAnsi="Times New Roman" w:cs="Times New Roman"/>
          <w:sz w:val="20"/>
          <w:szCs w:val="20"/>
        </w:rPr>
        <w:t>a</w:t>
      </w:r>
      <w:r w:rsidRPr="00F9094B">
        <w:rPr>
          <w:rFonts w:ascii="Times New Roman" w:hAnsi="Times New Roman" w:cs="Times New Roman"/>
          <w:sz w:val="20"/>
          <w:szCs w:val="20"/>
        </w:rPr>
        <w:t xml:space="preserve"> está vinculad</w:t>
      </w:r>
      <w:r w:rsidR="006B693D" w:rsidRPr="00F9094B">
        <w:rPr>
          <w:rFonts w:ascii="Times New Roman" w:hAnsi="Times New Roman" w:cs="Times New Roman"/>
          <w:sz w:val="20"/>
          <w:szCs w:val="20"/>
        </w:rPr>
        <w:t>a</w:t>
      </w:r>
      <w:r w:rsidRPr="00F9094B">
        <w:rPr>
          <w:rFonts w:ascii="Times New Roman" w:hAnsi="Times New Roman" w:cs="Times New Roman"/>
          <w:sz w:val="20"/>
          <w:szCs w:val="20"/>
        </w:rPr>
        <w:t xml:space="preserve"> a outro </w:t>
      </w:r>
      <w:r w:rsidR="006B693D" w:rsidRPr="00F9094B">
        <w:rPr>
          <w:rFonts w:ascii="Times New Roman" w:hAnsi="Times New Roman" w:cs="Times New Roman"/>
          <w:sz w:val="20"/>
          <w:szCs w:val="20"/>
        </w:rPr>
        <w:t>Pr</w:t>
      </w:r>
      <w:r w:rsidRPr="00F9094B">
        <w:rPr>
          <w:rFonts w:ascii="Times New Roman" w:hAnsi="Times New Roman" w:cs="Times New Roman"/>
          <w:sz w:val="20"/>
          <w:szCs w:val="20"/>
        </w:rPr>
        <w:t xml:space="preserve">ograma de pós-graduação, de acordo com o Currículo Lattes </w:t>
      </w:r>
      <w:r w:rsidR="00224A57" w:rsidRPr="00F9094B">
        <w:rPr>
          <w:rFonts w:ascii="Times New Roman" w:hAnsi="Times New Roman" w:cs="Times New Roman"/>
          <w:sz w:val="20"/>
          <w:szCs w:val="20"/>
        </w:rPr>
        <w:t>anexado</w:t>
      </w:r>
      <w:r w:rsidRPr="00F9094B">
        <w:rPr>
          <w:rFonts w:ascii="Times New Roman" w:hAnsi="Times New Roman" w:cs="Times New Roman"/>
          <w:sz w:val="20"/>
          <w:szCs w:val="20"/>
        </w:rPr>
        <w:t>.</w:t>
      </w:r>
    </w:p>
    <w:p w14:paraId="1FBDAB01" w14:textId="77777777" w:rsidR="00B17F97" w:rsidRDefault="00B17F97" w:rsidP="003C6128">
      <w:pPr>
        <w:spacing w:after="0" w:line="240" w:lineRule="auto"/>
        <w:contextualSpacing/>
        <w:jc w:val="both"/>
        <w:rPr>
          <w:rFonts w:ascii="Times New Roman" w:hAnsi="Times New Roman" w:cs="Times New Roman"/>
          <w:sz w:val="20"/>
          <w:szCs w:val="20"/>
        </w:rPr>
      </w:pPr>
    </w:p>
    <w:p w14:paraId="63E3EBFA" w14:textId="00240912" w:rsidR="00B17F97" w:rsidRPr="00B17F97" w:rsidRDefault="00B17F97" w:rsidP="00B17F97">
      <w:pPr>
        <w:spacing w:after="0" w:line="240" w:lineRule="auto"/>
        <w:contextualSpacing/>
        <w:jc w:val="both"/>
        <w:rPr>
          <w:rFonts w:ascii="Times New Roman" w:hAnsi="Times New Roman" w:cs="Times New Roman"/>
          <w:b/>
          <w:bCs/>
          <w:sz w:val="24"/>
          <w:szCs w:val="24"/>
        </w:rPr>
      </w:pPr>
      <w:r w:rsidRPr="00B17F97">
        <w:rPr>
          <w:rFonts w:ascii="Times New Roman" w:hAnsi="Times New Roman" w:cs="Times New Roman"/>
          <w:b/>
          <w:bCs/>
          <w:sz w:val="24"/>
          <w:szCs w:val="24"/>
        </w:rPr>
        <w:t>Os candidatos abaixo devem apresentar documentação complementar, caso sejam contemplados com a bolsa</w:t>
      </w:r>
      <w:r>
        <w:rPr>
          <w:rFonts w:ascii="Times New Roman" w:hAnsi="Times New Roman" w:cs="Times New Roman"/>
          <w:b/>
          <w:bCs/>
          <w:sz w:val="24"/>
          <w:szCs w:val="24"/>
        </w:rPr>
        <w:t>.</w:t>
      </w:r>
    </w:p>
    <w:p w14:paraId="2E296EAA" w14:textId="77777777" w:rsidR="007F7EA9" w:rsidRPr="00F9094B" w:rsidRDefault="007F7EA9" w:rsidP="003C6128">
      <w:pPr>
        <w:spacing w:after="0" w:line="240" w:lineRule="auto"/>
        <w:contextualSpacing/>
        <w:jc w:val="both"/>
        <w:rPr>
          <w:rFonts w:ascii="Times New Roman" w:hAnsi="Times New Roman" w:cs="Times New Roman"/>
          <w:sz w:val="20"/>
          <w:szCs w:val="20"/>
        </w:rPr>
      </w:pPr>
    </w:p>
    <w:p w14:paraId="0E674C89" w14:textId="06EBDC5F" w:rsidR="007F7EA9" w:rsidRPr="00F9094B" w:rsidRDefault="007F7EA9" w:rsidP="003C6128">
      <w:pPr>
        <w:spacing w:after="0" w:line="240" w:lineRule="auto"/>
        <w:contextualSpacing/>
        <w:jc w:val="both"/>
        <w:rPr>
          <w:rFonts w:ascii="Times New Roman" w:hAnsi="Times New Roman" w:cs="Times New Roman"/>
          <w:sz w:val="20"/>
          <w:szCs w:val="20"/>
        </w:rPr>
      </w:pPr>
      <w:r w:rsidRPr="00F9094B">
        <w:rPr>
          <w:rFonts w:ascii="Times New Roman" w:hAnsi="Times New Roman" w:cs="Times New Roman"/>
          <w:sz w:val="20"/>
          <w:szCs w:val="20"/>
        </w:rPr>
        <w:t xml:space="preserve">1 – O candidato deve apresentar </w:t>
      </w:r>
      <w:r w:rsidR="00927F1C" w:rsidRPr="00F9094B">
        <w:rPr>
          <w:rFonts w:ascii="Times New Roman" w:hAnsi="Times New Roman" w:cs="Times New Roman"/>
          <w:sz w:val="20"/>
          <w:szCs w:val="20"/>
        </w:rPr>
        <w:t xml:space="preserve">até o dia </w:t>
      </w:r>
      <w:r w:rsidR="00927F1C" w:rsidRPr="00927F1C">
        <w:rPr>
          <w:rFonts w:ascii="Times New Roman" w:hAnsi="Times New Roman" w:cs="Times New Roman"/>
          <w:b/>
          <w:bCs/>
          <w:sz w:val="20"/>
          <w:szCs w:val="20"/>
        </w:rPr>
        <w:t>31/10/2023</w:t>
      </w:r>
      <w:r w:rsidR="00927F1C">
        <w:rPr>
          <w:rFonts w:ascii="Times New Roman" w:hAnsi="Times New Roman" w:cs="Times New Roman"/>
          <w:sz w:val="20"/>
          <w:szCs w:val="20"/>
        </w:rPr>
        <w:t xml:space="preserve"> </w:t>
      </w:r>
      <w:r w:rsidRPr="00F9094B">
        <w:rPr>
          <w:rFonts w:ascii="Times New Roman" w:hAnsi="Times New Roman" w:cs="Times New Roman"/>
          <w:sz w:val="20"/>
          <w:szCs w:val="20"/>
        </w:rPr>
        <w:t xml:space="preserve">documentos que comprovem carga horária total inferior a 20h semanais no </w:t>
      </w:r>
      <w:r w:rsidR="00F9094B" w:rsidRPr="00F9094B">
        <w:rPr>
          <w:rFonts w:ascii="Times New Roman" w:hAnsi="Times New Roman" w:cs="Times New Roman"/>
          <w:sz w:val="20"/>
          <w:szCs w:val="20"/>
        </w:rPr>
        <w:t>acúmulo</w:t>
      </w:r>
      <w:r w:rsidRPr="00F9094B">
        <w:rPr>
          <w:rFonts w:ascii="Times New Roman" w:hAnsi="Times New Roman" w:cs="Times New Roman"/>
          <w:sz w:val="20"/>
          <w:szCs w:val="20"/>
        </w:rPr>
        <w:t xml:space="preserve"> das funções de Consultoria em Treinamentos e </w:t>
      </w:r>
      <w:r w:rsidR="00F9094B" w:rsidRPr="00F9094B">
        <w:rPr>
          <w:rFonts w:ascii="Times New Roman" w:hAnsi="Times New Roman" w:cs="Times New Roman"/>
          <w:sz w:val="20"/>
          <w:szCs w:val="20"/>
        </w:rPr>
        <w:t xml:space="preserve">atuação no </w:t>
      </w:r>
      <w:r w:rsidR="00B17F97">
        <w:rPr>
          <w:rFonts w:ascii="Times New Roman" w:hAnsi="Times New Roman" w:cs="Times New Roman"/>
          <w:sz w:val="20"/>
          <w:szCs w:val="20"/>
        </w:rPr>
        <w:t>ensino</w:t>
      </w:r>
      <w:r w:rsidR="00F9094B" w:rsidRPr="00F9094B">
        <w:rPr>
          <w:rFonts w:ascii="Times New Roman" w:hAnsi="Times New Roman" w:cs="Times New Roman"/>
          <w:sz w:val="20"/>
          <w:szCs w:val="20"/>
        </w:rPr>
        <w:t xml:space="preserve"> público. </w:t>
      </w:r>
    </w:p>
    <w:p w14:paraId="2C848E1A" w14:textId="77777777" w:rsidR="00F9094B" w:rsidRPr="00F9094B" w:rsidRDefault="00F9094B" w:rsidP="003C6128">
      <w:pPr>
        <w:spacing w:after="0" w:line="240" w:lineRule="auto"/>
        <w:contextualSpacing/>
        <w:jc w:val="both"/>
        <w:rPr>
          <w:rFonts w:ascii="Times New Roman" w:hAnsi="Times New Roman" w:cs="Times New Roman"/>
          <w:sz w:val="20"/>
          <w:szCs w:val="20"/>
        </w:rPr>
      </w:pPr>
    </w:p>
    <w:p w14:paraId="77F0E476" w14:textId="15F71684" w:rsidR="0030465C" w:rsidRPr="00F9094B" w:rsidRDefault="00F9094B" w:rsidP="003C6128">
      <w:pPr>
        <w:spacing w:after="0" w:line="240" w:lineRule="auto"/>
        <w:contextualSpacing/>
        <w:jc w:val="both"/>
        <w:rPr>
          <w:rFonts w:ascii="Times New Roman" w:hAnsi="Times New Roman" w:cs="Times New Roman"/>
          <w:b/>
          <w:bCs/>
          <w:sz w:val="20"/>
          <w:szCs w:val="20"/>
        </w:rPr>
      </w:pPr>
      <w:r w:rsidRPr="00F9094B">
        <w:rPr>
          <w:rFonts w:ascii="Times New Roman" w:hAnsi="Times New Roman" w:cs="Times New Roman"/>
          <w:sz w:val="20"/>
          <w:szCs w:val="20"/>
        </w:rPr>
        <w:t xml:space="preserve">2 - A candidata deve apresentar </w:t>
      </w:r>
      <w:r w:rsidR="00927F1C" w:rsidRPr="00F9094B">
        <w:rPr>
          <w:rFonts w:ascii="Times New Roman" w:hAnsi="Times New Roman" w:cs="Times New Roman"/>
          <w:sz w:val="20"/>
          <w:szCs w:val="20"/>
        </w:rPr>
        <w:t xml:space="preserve">até o dia </w:t>
      </w:r>
      <w:r w:rsidR="00927F1C" w:rsidRPr="00927F1C">
        <w:rPr>
          <w:rFonts w:ascii="Times New Roman" w:hAnsi="Times New Roman" w:cs="Times New Roman"/>
          <w:b/>
          <w:bCs/>
          <w:sz w:val="20"/>
          <w:szCs w:val="20"/>
        </w:rPr>
        <w:t>31/10/2023</w:t>
      </w:r>
      <w:r w:rsidR="00927F1C">
        <w:rPr>
          <w:rFonts w:ascii="Times New Roman" w:hAnsi="Times New Roman" w:cs="Times New Roman"/>
          <w:sz w:val="20"/>
          <w:szCs w:val="20"/>
        </w:rPr>
        <w:t xml:space="preserve"> </w:t>
      </w:r>
      <w:r w:rsidRPr="00F9094B">
        <w:rPr>
          <w:rFonts w:ascii="Times New Roman" w:hAnsi="Times New Roman" w:cs="Times New Roman"/>
          <w:sz w:val="20"/>
          <w:szCs w:val="20"/>
        </w:rPr>
        <w:t>documentos que comprovem carga horária total inferior a 20h semanais no Atendimento nutricional em consultório como autônoma.</w:t>
      </w:r>
    </w:p>
    <w:p w14:paraId="6B4BF7EF" w14:textId="77777777" w:rsidR="00663D8A" w:rsidRDefault="00663D8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1BF9EB7" w14:textId="1BCB8F7A" w:rsidR="003F324B" w:rsidRPr="0030589D" w:rsidRDefault="003F324B" w:rsidP="003F324B">
      <w:pPr>
        <w:spacing w:after="0" w:line="240" w:lineRule="auto"/>
        <w:contextualSpacing/>
        <w:jc w:val="center"/>
        <w:rPr>
          <w:rFonts w:ascii="Times New Roman" w:hAnsi="Times New Roman" w:cs="Times New Roman"/>
          <w:b/>
          <w:sz w:val="24"/>
          <w:szCs w:val="24"/>
          <w:u w:val="single"/>
        </w:rPr>
      </w:pPr>
      <w:r w:rsidRPr="0030589D">
        <w:rPr>
          <w:rFonts w:ascii="Times New Roman" w:hAnsi="Times New Roman" w:cs="Times New Roman"/>
          <w:b/>
          <w:sz w:val="24"/>
          <w:szCs w:val="24"/>
          <w:u w:val="single"/>
        </w:rPr>
        <w:lastRenderedPageBreak/>
        <w:t xml:space="preserve">HOMOLOGAÇÃO DAS </w:t>
      </w:r>
      <w:r w:rsidRPr="00224146">
        <w:rPr>
          <w:rFonts w:ascii="Times New Roman" w:hAnsi="Times New Roman" w:cs="Times New Roman"/>
          <w:b/>
          <w:sz w:val="24"/>
          <w:szCs w:val="24"/>
          <w:u w:val="single"/>
        </w:rPr>
        <w:t xml:space="preserve">INSCRIÇÕES – DOUTORADO </w:t>
      </w:r>
    </w:p>
    <w:p w14:paraId="7F389025" w14:textId="77777777" w:rsidR="003F324B" w:rsidRPr="0030589D" w:rsidRDefault="003F324B" w:rsidP="003F324B">
      <w:pPr>
        <w:spacing w:after="0" w:line="240" w:lineRule="auto"/>
        <w:contextualSpacing/>
        <w:rPr>
          <w:rFonts w:ascii="Times New Roman" w:hAnsi="Times New Roman" w:cs="Times New Roman"/>
          <w:sz w:val="24"/>
          <w:szCs w:val="24"/>
        </w:rPr>
      </w:pPr>
    </w:p>
    <w:tbl>
      <w:tblPr>
        <w:tblStyle w:val="Tabelacomgrade"/>
        <w:tblW w:w="9249" w:type="dxa"/>
        <w:jc w:val="center"/>
        <w:tblLook w:val="04A0" w:firstRow="1" w:lastRow="0" w:firstColumn="1" w:lastColumn="0" w:noHBand="0" w:noVBand="1"/>
      </w:tblPr>
      <w:tblGrid>
        <w:gridCol w:w="4342"/>
        <w:gridCol w:w="4907"/>
      </w:tblGrid>
      <w:tr w:rsidR="00587C13" w:rsidRPr="0030589D" w14:paraId="206E9CB5" w14:textId="77777777" w:rsidTr="00955DC4">
        <w:trPr>
          <w:jc w:val="center"/>
        </w:trPr>
        <w:tc>
          <w:tcPr>
            <w:tcW w:w="4342" w:type="dxa"/>
            <w:shd w:val="clear" w:color="auto" w:fill="D9D9D9" w:themeFill="background1" w:themeFillShade="D9"/>
            <w:vAlign w:val="center"/>
          </w:tcPr>
          <w:p w14:paraId="37FEC817" w14:textId="77777777" w:rsidR="00587C13" w:rsidRPr="0030589D" w:rsidRDefault="00955DC4" w:rsidP="00FD35F7">
            <w:pPr>
              <w:contextualSpacing/>
              <w:jc w:val="center"/>
              <w:rPr>
                <w:rFonts w:ascii="Times New Roman" w:hAnsi="Times New Roman" w:cs="Times New Roman"/>
                <w:b/>
                <w:sz w:val="24"/>
                <w:szCs w:val="24"/>
              </w:rPr>
            </w:pPr>
            <w:r w:rsidRPr="0030589D">
              <w:rPr>
                <w:rFonts w:ascii="Times New Roman" w:hAnsi="Times New Roman" w:cs="Times New Roman"/>
                <w:b/>
                <w:sz w:val="24"/>
                <w:szCs w:val="24"/>
              </w:rPr>
              <w:t>NOME</w:t>
            </w:r>
          </w:p>
        </w:tc>
        <w:tc>
          <w:tcPr>
            <w:tcW w:w="4907" w:type="dxa"/>
            <w:shd w:val="clear" w:color="auto" w:fill="D9D9D9" w:themeFill="background1" w:themeFillShade="D9"/>
            <w:vAlign w:val="center"/>
          </w:tcPr>
          <w:p w14:paraId="444EDC84" w14:textId="77777777" w:rsidR="00587C13" w:rsidRPr="0030589D" w:rsidRDefault="00955DC4" w:rsidP="00FD35F7">
            <w:pPr>
              <w:contextualSpacing/>
              <w:jc w:val="center"/>
              <w:rPr>
                <w:rFonts w:ascii="Times New Roman" w:hAnsi="Times New Roman" w:cs="Times New Roman"/>
                <w:b/>
                <w:sz w:val="24"/>
                <w:szCs w:val="24"/>
              </w:rPr>
            </w:pPr>
            <w:r w:rsidRPr="0030589D">
              <w:rPr>
                <w:rFonts w:ascii="Times New Roman" w:hAnsi="Times New Roman" w:cs="Times New Roman"/>
                <w:b/>
                <w:sz w:val="24"/>
                <w:szCs w:val="24"/>
              </w:rPr>
              <w:t>RESULTADO</w:t>
            </w:r>
          </w:p>
        </w:tc>
      </w:tr>
      <w:tr w:rsidR="00C057E1" w:rsidRPr="0030589D" w14:paraId="461DB2F4" w14:textId="77777777" w:rsidTr="00955DC4">
        <w:trPr>
          <w:jc w:val="center"/>
        </w:trPr>
        <w:tc>
          <w:tcPr>
            <w:tcW w:w="4342" w:type="dxa"/>
            <w:vAlign w:val="center"/>
          </w:tcPr>
          <w:p w14:paraId="5451822F"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Adriano Luiz Pereira</w:t>
            </w:r>
          </w:p>
        </w:tc>
        <w:tc>
          <w:tcPr>
            <w:tcW w:w="4907" w:type="dxa"/>
            <w:vAlign w:val="center"/>
          </w:tcPr>
          <w:p w14:paraId="55FC2B80" w14:textId="66059CA3" w:rsidR="00C057E1" w:rsidRDefault="00DF31D5"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057E1" w:rsidRPr="0030589D" w14:paraId="5F6707BA" w14:textId="77777777" w:rsidTr="00955DC4">
        <w:trPr>
          <w:jc w:val="center"/>
        </w:trPr>
        <w:tc>
          <w:tcPr>
            <w:tcW w:w="4342" w:type="dxa"/>
            <w:vAlign w:val="center"/>
          </w:tcPr>
          <w:p w14:paraId="7C67123A"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Ana Paula Delgado Bomtempo Batalha</w:t>
            </w:r>
          </w:p>
        </w:tc>
        <w:tc>
          <w:tcPr>
            <w:tcW w:w="4907" w:type="dxa"/>
            <w:vAlign w:val="center"/>
          </w:tcPr>
          <w:p w14:paraId="1933483D" w14:textId="41043E14" w:rsidR="00C057E1" w:rsidRDefault="00102402"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057E1" w:rsidRPr="0030589D" w14:paraId="667267AE" w14:textId="77777777" w:rsidTr="00955DC4">
        <w:trPr>
          <w:jc w:val="center"/>
        </w:trPr>
        <w:tc>
          <w:tcPr>
            <w:tcW w:w="4342" w:type="dxa"/>
            <w:vAlign w:val="center"/>
          </w:tcPr>
          <w:p w14:paraId="0EA053EC"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Anderson Meireles da Silva</w:t>
            </w:r>
          </w:p>
        </w:tc>
        <w:tc>
          <w:tcPr>
            <w:tcW w:w="4907" w:type="dxa"/>
            <w:vAlign w:val="center"/>
          </w:tcPr>
          <w:p w14:paraId="37C0470C" w14:textId="77777777" w:rsidR="00C057E1" w:rsidRPr="0030589D" w:rsidRDefault="00C057E1" w:rsidP="0030589D">
            <w:pPr>
              <w:contextualSpacing/>
              <w:jc w:val="center"/>
              <w:rPr>
                <w:rFonts w:ascii="Times New Roman" w:hAnsi="Times New Roman" w:cs="Times New Roman"/>
                <w:sz w:val="24"/>
                <w:szCs w:val="24"/>
              </w:rPr>
            </w:pPr>
            <w:r>
              <w:rPr>
                <w:rFonts w:ascii="Times New Roman" w:hAnsi="Times New Roman" w:cs="Times New Roman"/>
                <w:sz w:val="24"/>
                <w:szCs w:val="24"/>
              </w:rPr>
              <w:t xml:space="preserve">Homologada </w:t>
            </w:r>
          </w:p>
        </w:tc>
      </w:tr>
      <w:tr w:rsidR="00C057E1" w:rsidRPr="0030589D" w14:paraId="4D067FD8" w14:textId="77777777" w:rsidTr="00955DC4">
        <w:trPr>
          <w:jc w:val="center"/>
        </w:trPr>
        <w:tc>
          <w:tcPr>
            <w:tcW w:w="4342" w:type="dxa"/>
            <w:vAlign w:val="center"/>
          </w:tcPr>
          <w:p w14:paraId="4E00739F"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Cláudia Xavier Correa</w:t>
            </w:r>
          </w:p>
        </w:tc>
        <w:tc>
          <w:tcPr>
            <w:tcW w:w="4907" w:type="dxa"/>
            <w:vAlign w:val="center"/>
          </w:tcPr>
          <w:p w14:paraId="02608CCF" w14:textId="0FE5A4F6" w:rsidR="00C057E1" w:rsidRPr="006B693D" w:rsidRDefault="00DF31D5" w:rsidP="0030589D">
            <w:pPr>
              <w:contextualSpacing/>
              <w:jc w:val="center"/>
              <w:rPr>
                <w:rFonts w:ascii="Times New Roman" w:hAnsi="Times New Roman" w:cs="Times New Roman"/>
                <w:b/>
                <w:bCs/>
                <w:color w:val="FF0000"/>
                <w:sz w:val="24"/>
                <w:szCs w:val="24"/>
              </w:rPr>
            </w:pPr>
            <w:r w:rsidRPr="006B693D">
              <w:rPr>
                <w:rFonts w:ascii="Times New Roman" w:hAnsi="Times New Roman" w:cs="Times New Roman"/>
                <w:sz w:val="24"/>
                <w:szCs w:val="24"/>
              </w:rPr>
              <w:t>Homologad</w:t>
            </w:r>
            <w:r w:rsidR="006B693D" w:rsidRPr="006B693D">
              <w:rPr>
                <w:rFonts w:ascii="Times New Roman" w:hAnsi="Times New Roman" w:cs="Times New Roman"/>
                <w:sz w:val="24"/>
                <w:szCs w:val="24"/>
              </w:rPr>
              <w:t>a</w:t>
            </w:r>
            <w:r w:rsidR="00F9094B" w:rsidRPr="00F9094B">
              <w:rPr>
                <w:rFonts w:ascii="Times New Roman" w:hAnsi="Times New Roman" w:cs="Times New Roman"/>
                <w:sz w:val="24"/>
                <w:szCs w:val="24"/>
                <w:vertAlign w:val="superscript"/>
              </w:rPr>
              <w:t>1</w:t>
            </w:r>
          </w:p>
        </w:tc>
      </w:tr>
      <w:tr w:rsidR="00C057E1" w:rsidRPr="0030589D" w14:paraId="109FAAE9" w14:textId="77777777" w:rsidTr="00955DC4">
        <w:trPr>
          <w:jc w:val="center"/>
        </w:trPr>
        <w:tc>
          <w:tcPr>
            <w:tcW w:w="4342" w:type="dxa"/>
            <w:vAlign w:val="center"/>
          </w:tcPr>
          <w:p w14:paraId="0D63667A"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Fabiana Duarte e Silva</w:t>
            </w:r>
          </w:p>
        </w:tc>
        <w:tc>
          <w:tcPr>
            <w:tcW w:w="4907" w:type="dxa"/>
            <w:vAlign w:val="center"/>
          </w:tcPr>
          <w:p w14:paraId="395F1B1B" w14:textId="05DB72D8" w:rsidR="00C057E1" w:rsidRPr="0030589D" w:rsidRDefault="00102402"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057E1" w:rsidRPr="0030589D" w14:paraId="6E7EB87B" w14:textId="77777777" w:rsidTr="00955DC4">
        <w:trPr>
          <w:jc w:val="center"/>
        </w:trPr>
        <w:tc>
          <w:tcPr>
            <w:tcW w:w="4342" w:type="dxa"/>
            <w:vAlign w:val="center"/>
          </w:tcPr>
          <w:p w14:paraId="586C66CA" w14:textId="77777777" w:rsidR="00C057E1" w:rsidRPr="004E50C8" w:rsidRDefault="00C057E1" w:rsidP="004E50C8">
            <w:pPr>
              <w:rPr>
                <w:rFonts w:ascii="Times New Roman" w:hAnsi="Times New Roman" w:cs="Times New Roman"/>
                <w:sz w:val="24"/>
                <w:szCs w:val="24"/>
              </w:rPr>
            </w:pPr>
            <w:proofErr w:type="spellStart"/>
            <w:r w:rsidRPr="004E50C8">
              <w:rPr>
                <w:rFonts w:ascii="Times New Roman" w:hAnsi="Times New Roman" w:cs="Times New Roman"/>
                <w:sz w:val="24"/>
                <w:szCs w:val="24"/>
              </w:rPr>
              <w:t>Géssyca</w:t>
            </w:r>
            <w:proofErr w:type="spellEnd"/>
            <w:r w:rsidRPr="004E50C8">
              <w:rPr>
                <w:rFonts w:ascii="Times New Roman" w:hAnsi="Times New Roman" w:cs="Times New Roman"/>
                <w:sz w:val="24"/>
                <w:szCs w:val="24"/>
              </w:rPr>
              <w:t xml:space="preserve"> </w:t>
            </w:r>
            <w:proofErr w:type="spellStart"/>
            <w:r w:rsidRPr="004E50C8">
              <w:rPr>
                <w:rFonts w:ascii="Times New Roman" w:hAnsi="Times New Roman" w:cs="Times New Roman"/>
                <w:sz w:val="24"/>
                <w:szCs w:val="24"/>
              </w:rPr>
              <w:t>Tolomeu</w:t>
            </w:r>
            <w:proofErr w:type="spellEnd"/>
            <w:r w:rsidRPr="004E50C8">
              <w:rPr>
                <w:rFonts w:ascii="Times New Roman" w:hAnsi="Times New Roman" w:cs="Times New Roman"/>
                <w:sz w:val="24"/>
                <w:szCs w:val="24"/>
              </w:rPr>
              <w:t xml:space="preserve"> de Oliveira</w:t>
            </w:r>
          </w:p>
        </w:tc>
        <w:tc>
          <w:tcPr>
            <w:tcW w:w="4907" w:type="dxa"/>
            <w:vAlign w:val="center"/>
          </w:tcPr>
          <w:p w14:paraId="51B02B6C" w14:textId="60E9F398" w:rsidR="00C057E1" w:rsidRPr="0030589D" w:rsidRDefault="00761D34"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057E1" w:rsidRPr="0030589D" w14:paraId="2FE9D840" w14:textId="77777777" w:rsidTr="00955DC4">
        <w:trPr>
          <w:jc w:val="center"/>
        </w:trPr>
        <w:tc>
          <w:tcPr>
            <w:tcW w:w="4342" w:type="dxa"/>
            <w:vAlign w:val="center"/>
          </w:tcPr>
          <w:p w14:paraId="0E783641"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João Guilherme Vieira da Silva</w:t>
            </w:r>
          </w:p>
        </w:tc>
        <w:tc>
          <w:tcPr>
            <w:tcW w:w="4907" w:type="dxa"/>
            <w:vAlign w:val="center"/>
          </w:tcPr>
          <w:p w14:paraId="34C620EC" w14:textId="4A3549D0" w:rsidR="00C057E1" w:rsidRPr="0030589D" w:rsidRDefault="00761D34"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r w:rsidR="00D663E6" w:rsidRPr="00D663E6">
              <w:rPr>
                <w:rFonts w:ascii="Times New Roman" w:hAnsi="Times New Roman" w:cs="Times New Roman"/>
                <w:sz w:val="24"/>
                <w:szCs w:val="24"/>
                <w:vertAlign w:val="superscript"/>
              </w:rPr>
              <w:t>2</w:t>
            </w:r>
          </w:p>
        </w:tc>
      </w:tr>
      <w:tr w:rsidR="00C057E1" w:rsidRPr="0030589D" w14:paraId="26011B4C" w14:textId="77777777" w:rsidTr="00955DC4">
        <w:trPr>
          <w:jc w:val="center"/>
        </w:trPr>
        <w:tc>
          <w:tcPr>
            <w:tcW w:w="4342" w:type="dxa"/>
            <w:vAlign w:val="center"/>
          </w:tcPr>
          <w:p w14:paraId="3919D2E9"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João Paulo Nogueira da Rocha Santos</w:t>
            </w:r>
          </w:p>
        </w:tc>
        <w:tc>
          <w:tcPr>
            <w:tcW w:w="4907" w:type="dxa"/>
            <w:vAlign w:val="center"/>
          </w:tcPr>
          <w:p w14:paraId="2EBD0F4F" w14:textId="616451EF" w:rsidR="00C057E1" w:rsidRPr="0030589D" w:rsidRDefault="00761D34"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057E1" w:rsidRPr="0030589D" w14:paraId="4FEA46FE" w14:textId="77777777" w:rsidTr="00955DC4">
        <w:trPr>
          <w:jc w:val="center"/>
        </w:trPr>
        <w:tc>
          <w:tcPr>
            <w:tcW w:w="4342" w:type="dxa"/>
            <w:vAlign w:val="center"/>
          </w:tcPr>
          <w:p w14:paraId="13810509"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Marcela Rodrigues de Siqueira</w:t>
            </w:r>
          </w:p>
        </w:tc>
        <w:tc>
          <w:tcPr>
            <w:tcW w:w="4907" w:type="dxa"/>
            <w:vAlign w:val="center"/>
          </w:tcPr>
          <w:p w14:paraId="57AAD640" w14:textId="388EBC14" w:rsidR="00C057E1" w:rsidRPr="0030589D" w:rsidRDefault="00761D34"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r w:rsidR="00927F1C" w:rsidRPr="00927F1C">
              <w:rPr>
                <w:rFonts w:ascii="Times New Roman" w:hAnsi="Times New Roman" w:cs="Times New Roman"/>
                <w:sz w:val="24"/>
                <w:szCs w:val="24"/>
                <w:vertAlign w:val="superscript"/>
              </w:rPr>
              <w:t>3</w:t>
            </w:r>
          </w:p>
        </w:tc>
      </w:tr>
      <w:tr w:rsidR="00C057E1" w:rsidRPr="0030589D" w14:paraId="5A970FBB" w14:textId="77777777" w:rsidTr="00955DC4">
        <w:trPr>
          <w:jc w:val="center"/>
        </w:trPr>
        <w:tc>
          <w:tcPr>
            <w:tcW w:w="4342" w:type="dxa"/>
            <w:vAlign w:val="center"/>
          </w:tcPr>
          <w:p w14:paraId="69B24DC5"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Mariana Cristina Borges Novais</w:t>
            </w:r>
          </w:p>
        </w:tc>
        <w:tc>
          <w:tcPr>
            <w:tcW w:w="4907" w:type="dxa"/>
            <w:vAlign w:val="center"/>
          </w:tcPr>
          <w:p w14:paraId="785E740D" w14:textId="7AFD767E" w:rsidR="00C057E1" w:rsidRPr="0030589D" w:rsidRDefault="008236ED" w:rsidP="0030589D">
            <w:pPr>
              <w:contextualSpacing/>
              <w:jc w:val="center"/>
              <w:rPr>
                <w:rFonts w:ascii="Times New Roman" w:hAnsi="Times New Roman" w:cs="Times New Roman"/>
                <w:sz w:val="24"/>
                <w:szCs w:val="24"/>
              </w:rPr>
            </w:pPr>
            <w:r w:rsidRPr="008236ED">
              <w:rPr>
                <w:rFonts w:ascii="Times New Roman" w:hAnsi="Times New Roman" w:cs="Times New Roman"/>
                <w:sz w:val="24"/>
                <w:szCs w:val="24"/>
              </w:rPr>
              <w:t>Homologada</w:t>
            </w:r>
            <w:r w:rsidR="00927F1C" w:rsidRPr="00927F1C">
              <w:rPr>
                <w:rFonts w:ascii="Times New Roman" w:hAnsi="Times New Roman" w:cs="Times New Roman"/>
                <w:sz w:val="24"/>
                <w:szCs w:val="24"/>
                <w:vertAlign w:val="superscript"/>
              </w:rPr>
              <w:t>4</w:t>
            </w:r>
          </w:p>
        </w:tc>
      </w:tr>
      <w:tr w:rsidR="00C057E1" w:rsidRPr="0030589D" w14:paraId="58092CCE" w14:textId="77777777" w:rsidTr="00955DC4">
        <w:trPr>
          <w:jc w:val="center"/>
        </w:trPr>
        <w:tc>
          <w:tcPr>
            <w:tcW w:w="4342" w:type="dxa"/>
            <w:vAlign w:val="center"/>
          </w:tcPr>
          <w:p w14:paraId="70436042"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Mateus Gonçalves da Silva</w:t>
            </w:r>
          </w:p>
        </w:tc>
        <w:tc>
          <w:tcPr>
            <w:tcW w:w="4907" w:type="dxa"/>
            <w:vAlign w:val="center"/>
          </w:tcPr>
          <w:p w14:paraId="63D0B052" w14:textId="25821A1E" w:rsidR="00C057E1" w:rsidRPr="0030589D" w:rsidRDefault="00B03366" w:rsidP="0030589D">
            <w:pPr>
              <w:contextualSpacing/>
              <w:jc w:val="center"/>
              <w:rPr>
                <w:rFonts w:ascii="Times New Roman" w:hAnsi="Times New Roman" w:cs="Times New Roman"/>
                <w:sz w:val="24"/>
                <w:szCs w:val="24"/>
              </w:rPr>
            </w:pPr>
            <w:r w:rsidRPr="008236ED">
              <w:rPr>
                <w:rFonts w:ascii="Times New Roman" w:hAnsi="Times New Roman" w:cs="Times New Roman"/>
                <w:sz w:val="24"/>
                <w:szCs w:val="24"/>
              </w:rPr>
              <w:t>Homologada</w:t>
            </w:r>
          </w:p>
        </w:tc>
      </w:tr>
      <w:tr w:rsidR="006972A7" w:rsidRPr="0030589D" w14:paraId="2348E110" w14:textId="77777777" w:rsidTr="00955DC4">
        <w:trPr>
          <w:jc w:val="center"/>
        </w:trPr>
        <w:tc>
          <w:tcPr>
            <w:tcW w:w="4342" w:type="dxa"/>
            <w:vAlign w:val="center"/>
          </w:tcPr>
          <w:p w14:paraId="16B16AF2" w14:textId="3879F5A3" w:rsidR="006972A7" w:rsidRPr="004E50C8" w:rsidRDefault="006972A7" w:rsidP="004E50C8">
            <w:pPr>
              <w:rPr>
                <w:rFonts w:ascii="Times New Roman" w:hAnsi="Times New Roman" w:cs="Times New Roman"/>
                <w:sz w:val="24"/>
                <w:szCs w:val="24"/>
              </w:rPr>
            </w:pPr>
            <w:r w:rsidRPr="006972A7">
              <w:rPr>
                <w:rFonts w:ascii="Times New Roman" w:hAnsi="Times New Roman" w:cs="Times New Roman"/>
                <w:sz w:val="24"/>
                <w:szCs w:val="24"/>
              </w:rPr>
              <w:t>Maurício Almeida</w:t>
            </w:r>
          </w:p>
        </w:tc>
        <w:tc>
          <w:tcPr>
            <w:tcW w:w="4907" w:type="dxa"/>
            <w:vAlign w:val="center"/>
          </w:tcPr>
          <w:p w14:paraId="2F607A84" w14:textId="2ADB43A6" w:rsidR="006972A7" w:rsidRPr="006972A7" w:rsidRDefault="006972A7" w:rsidP="0030589D">
            <w:pPr>
              <w:contextualSpacing/>
              <w:jc w:val="center"/>
              <w:rPr>
                <w:rFonts w:ascii="Times New Roman" w:hAnsi="Times New Roman" w:cs="Times New Roman"/>
                <w:b/>
                <w:bCs/>
                <w:i/>
                <w:iCs/>
                <w:sz w:val="24"/>
                <w:szCs w:val="24"/>
              </w:rPr>
            </w:pPr>
            <w:r w:rsidRPr="00F9094B">
              <w:rPr>
                <w:rFonts w:ascii="Times New Roman" w:hAnsi="Times New Roman" w:cs="Times New Roman"/>
                <w:b/>
                <w:bCs/>
                <w:i/>
                <w:iCs/>
                <w:sz w:val="24"/>
                <w:szCs w:val="24"/>
              </w:rPr>
              <w:t>Indeferida*</w:t>
            </w:r>
          </w:p>
        </w:tc>
      </w:tr>
      <w:tr w:rsidR="00C057E1" w:rsidRPr="0030589D" w14:paraId="338CA9F3" w14:textId="77777777" w:rsidTr="00955DC4">
        <w:trPr>
          <w:jc w:val="center"/>
        </w:trPr>
        <w:tc>
          <w:tcPr>
            <w:tcW w:w="4342" w:type="dxa"/>
            <w:vAlign w:val="center"/>
          </w:tcPr>
          <w:p w14:paraId="7308ADB4"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 xml:space="preserve">Patrícia Silva </w:t>
            </w:r>
            <w:proofErr w:type="spellStart"/>
            <w:r w:rsidRPr="004E50C8">
              <w:rPr>
                <w:rFonts w:ascii="Times New Roman" w:hAnsi="Times New Roman" w:cs="Times New Roman"/>
                <w:sz w:val="24"/>
                <w:szCs w:val="24"/>
              </w:rPr>
              <w:t>Panza</w:t>
            </w:r>
            <w:proofErr w:type="spellEnd"/>
          </w:p>
        </w:tc>
        <w:tc>
          <w:tcPr>
            <w:tcW w:w="4907" w:type="dxa"/>
            <w:vAlign w:val="center"/>
          </w:tcPr>
          <w:p w14:paraId="2EFCCE8C" w14:textId="77777777" w:rsidR="00C057E1" w:rsidRPr="0030589D" w:rsidRDefault="00C057E1" w:rsidP="0030589D">
            <w:pPr>
              <w:contextualSpacing/>
              <w:jc w:val="center"/>
              <w:rPr>
                <w:rFonts w:ascii="Times New Roman" w:hAnsi="Times New Roman" w:cs="Times New Roman"/>
                <w:sz w:val="24"/>
                <w:szCs w:val="24"/>
              </w:rPr>
            </w:pPr>
            <w:r>
              <w:rPr>
                <w:rFonts w:ascii="Times New Roman" w:hAnsi="Times New Roman" w:cs="Times New Roman"/>
                <w:sz w:val="24"/>
                <w:szCs w:val="24"/>
              </w:rPr>
              <w:t>Homologada</w:t>
            </w:r>
          </w:p>
        </w:tc>
      </w:tr>
      <w:tr w:rsidR="00C057E1" w:rsidRPr="0030589D" w14:paraId="31D64712" w14:textId="77777777" w:rsidTr="00955DC4">
        <w:trPr>
          <w:jc w:val="center"/>
        </w:trPr>
        <w:tc>
          <w:tcPr>
            <w:tcW w:w="4342" w:type="dxa"/>
            <w:vAlign w:val="center"/>
          </w:tcPr>
          <w:p w14:paraId="3660A7FE" w14:textId="77777777" w:rsidR="00C057E1" w:rsidRPr="004E50C8" w:rsidRDefault="00C057E1" w:rsidP="004E50C8">
            <w:pPr>
              <w:rPr>
                <w:rFonts w:ascii="Times New Roman" w:hAnsi="Times New Roman" w:cs="Times New Roman"/>
                <w:sz w:val="24"/>
                <w:szCs w:val="24"/>
              </w:rPr>
            </w:pPr>
            <w:r w:rsidRPr="004E50C8">
              <w:rPr>
                <w:rFonts w:ascii="Times New Roman" w:hAnsi="Times New Roman" w:cs="Times New Roman"/>
                <w:sz w:val="24"/>
                <w:szCs w:val="24"/>
              </w:rPr>
              <w:t>Pedro Ian Barbalho Gualberto</w:t>
            </w:r>
          </w:p>
        </w:tc>
        <w:tc>
          <w:tcPr>
            <w:tcW w:w="4907" w:type="dxa"/>
            <w:vAlign w:val="center"/>
          </w:tcPr>
          <w:p w14:paraId="35199783" w14:textId="736C54DF" w:rsidR="00C057E1" w:rsidRPr="0030589D" w:rsidRDefault="008236ED" w:rsidP="0030589D">
            <w:pPr>
              <w:contextualSpacing/>
              <w:jc w:val="center"/>
              <w:rPr>
                <w:rFonts w:ascii="Times New Roman" w:hAnsi="Times New Roman" w:cs="Times New Roman"/>
                <w:sz w:val="24"/>
                <w:szCs w:val="24"/>
              </w:rPr>
            </w:pPr>
            <w:r w:rsidRPr="008236ED">
              <w:rPr>
                <w:rFonts w:ascii="Times New Roman" w:hAnsi="Times New Roman" w:cs="Times New Roman"/>
                <w:sz w:val="24"/>
                <w:szCs w:val="24"/>
              </w:rPr>
              <w:t>Homologada</w:t>
            </w:r>
          </w:p>
        </w:tc>
      </w:tr>
      <w:tr w:rsidR="00C057E1" w:rsidRPr="0030589D" w14:paraId="0370A22F" w14:textId="77777777" w:rsidTr="00955DC4">
        <w:trPr>
          <w:jc w:val="center"/>
        </w:trPr>
        <w:tc>
          <w:tcPr>
            <w:tcW w:w="4342" w:type="dxa"/>
            <w:vAlign w:val="center"/>
          </w:tcPr>
          <w:p w14:paraId="04714626" w14:textId="77777777" w:rsidR="00C057E1" w:rsidRPr="004E50C8" w:rsidRDefault="00C057E1" w:rsidP="004E50C8">
            <w:pPr>
              <w:rPr>
                <w:rFonts w:ascii="Times New Roman" w:hAnsi="Times New Roman" w:cs="Times New Roman"/>
                <w:sz w:val="24"/>
                <w:szCs w:val="24"/>
              </w:rPr>
            </w:pPr>
            <w:proofErr w:type="spellStart"/>
            <w:r w:rsidRPr="004E50C8">
              <w:rPr>
                <w:rFonts w:ascii="Times New Roman" w:hAnsi="Times New Roman" w:cs="Times New Roman"/>
                <w:sz w:val="24"/>
                <w:szCs w:val="24"/>
              </w:rPr>
              <w:t>Thainá</w:t>
            </w:r>
            <w:proofErr w:type="spellEnd"/>
            <w:r w:rsidRPr="004E50C8">
              <w:rPr>
                <w:rFonts w:ascii="Times New Roman" w:hAnsi="Times New Roman" w:cs="Times New Roman"/>
                <w:sz w:val="24"/>
                <w:szCs w:val="24"/>
              </w:rPr>
              <w:t xml:space="preserve"> </w:t>
            </w:r>
            <w:proofErr w:type="spellStart"/>
            <w:r w:rsidRPr="004E50C8">
              <w:rPr>
                <w:rFonts w:ascii="Times New Roman" w:hAnsi="Times New Roman" w:cs="Times New Roman"/>
                <w:sz w:val="24"/>
                <w:szCs w:val="24"/>
              </w:rPr>
              <w:t>Richelli</w:t>
            </w:r>
            <w:proofErr w:type="spellEnd"/>
            <w:r w:rsidRPr="004E50C8">
              <w:rPr>
                <w:rFonts w:ascii="Times New Roman" w:hAnsi="Times New Roman" w:cs="Times New Roman"/>
                <w:sz w:val="24"/>
                <w:szCs w:val="24"/>
              </w:rPr>
              <w:t xml:space="preserve"> Oliveira Resende</w:t>
            </w:r>
          </w:p>
        </w:tc>
        <w:tc>
          <w:tcPr>
            <w:tcW w:w="4907" w:type="dxa"/>
            <w:vAlign w:val="center"/>
          </w:tcPr>
          <w:p w14:paraId="089CD3A9" w14:textId="0B30B5C3" w:rsidR="00C057E1" w:rsidRPr="0030589D" w:rsidRDefault="00B03366" w:rsidP="0030589D">
            <w:pPr>
              <w:contextualSpacing/>
              <w:jc w:val="center"/>
              <w:rPr>
                <w:rFonts w:ascii="Times New Roman" w:hAnsi="Times New Roman" w:cs="Times New Roman"/>
                <w:sz w:val="24"/>
                <w:szCs w:val="24"/>
              </w:rPr>
            </w:pPr>
            <w:r w:rsidRPr="008236ED">
              <w:rPr>
                <w:rFonts w:ascii="Times New Roman" w:hAnsi="Times New Roman" w:cs="Times New Roman"/>
                <w:sz w:val="24"/>
                <w:szCs w:val="24"/>
              </w:rPr>
              <w:t>Homologada</w:t>
            </w:r>
          </w:p>
        </w:tc>
      </w:tr>
      <w:tr w:rsidR="00C057E1" w:rsidRPr="0030589D" w14:paraId="2F82F953" w14:textId="77777777" w:rsidTr="00955DC4">
        <w:trPr>
          <w:jc w:val="center"/>
        </w:trPr>
        <w:tc>
          <w:tcPr>
            <w:tcW w:w="4342" w:type="dxa"/>
            <w:vAlign w:val="center"/>
          </w:tcPr>
          <w:p w14:paraId="130AA9DD" w14:textId="77777777" w:rsidR="00C057E1" w:rsidRPr="004E50C8" w:rsidRDefault="00C057E1" w:rsidP="004E50C8">
            <w:pPr>
              <w:rPr>
                <w:rFonts w:ascii="Times New Roman" w:hAnsi="Times New Roman" w:cs="Times New Roman"/>
                <w:sz w:val="24"/>
                <w:szCs w:val="24"/>
              </w:rPr>
            </w:pPr>
            <w:proofErr w:type="spellStart"/>
            <w:r w:rsidRPr="004E50C8">
              <w:rPr>
                <w:rFonts w:ascii="Times New Roman" w:hAnsi="Times New Roman" w:cs="Times New Roman"/>
                <w:sz w:val="24"/>
                <w:szCs w:val="24"/>
              </w:rPr>
              <w:t>Vanderléia</w:t>
            </w:r>
            <w:proofErr w:type="spellEnd"/>
            <w:r w:rsidRPr="004E50C8">
              <w:rPr>
                <w:rFonts w:ascii="Times New Roman" w:hAnsi="Times New Roman" w:cs="Times New Roman"/>
                <w:sz w:val="24"/>
                <w:szCs w:val="24"/>
              </w:rPr>
              <w:t xml:space="preserve"> Maria de Faria</w:t>
            </w:r>
          </w:p>
        </w:tc>
        <w:tc>
          <w:tcPr>
            <w:tcW w:w="4907" w:type="dxa"/>
            <w:vAlign w:val="center"/>
          </w:tcPr>
          <w:p w14:paraId="1B232D06" w14:textId="12FD5944" w:rsidR="00C057E1" w:rsidRPr="0030589D" w:rsidRDefault="00B03366" w:rsidP="0030589D">
            <w:pPr>
              <w:contextualSpacing/>
              <w:jc w:val="center"/>
              <w:rPr>
                <w:rFonts w:ascii="Times New Roman" w:hAnsi="Times New Roman" w:cs="Times New Roman"/>
                <w:sz w:val="24"/>
                <w:szCs w:val="24"/>
              </w:rPr>
            </w:pPr>
            <w:r w:rsidRPr="008236ED">
              <w:rPr>
                <w:rFonts w:ascii="Times New Roman" w:hAnsi="Times New Roman" w:cs="Times New Roman"/>
                <w:sz w:val="24"/>
                <w:szCs w:val="24"/>
              </w:rPr>
              <w:t>Homologada</w:t>
            </w:r>
          </w:p>
        </w:tc>
      </w:tr>
    </w:tbl>
    <w:p w14:paraId="387225A2" w14:textId="77777777" w:rsidR="006972A7" w:rsidRPr="00D663E6" w:rsidRDefault="006972A7" w:rsidP="00214758">
      <w:pPr>
        <w:spacing w:after="0" w:line="240" w:lineRule="auto"/>
        <w:contextualSpacing/>
        <w:jc w:val="both"/>
        <w:rPr>
          <w:rFonts w:ascii="Times New Roman" w:hAnsi="Times New Roman" w:cs="Times New Roman"/>
          <w:sz w:val="20"/>
          <w:szCs w:val="20"/>
        </w:rPr>
      </w:pPr>
    </w:p>
    <w:p w14:paraId="1EE40E6C" w14:textId="38BEEF0D" w:rsidR="006972A7" w:rsidRPr="00D663E6" w:rsidRDefault="006972A7" w:rsidP="00214758">
      <w:pPr>
        <w:spacing w:after="0" w:line="240" w:lineRule="auto"/>
        <w:contextualSpacing/>
        <w:jc w:val="both"/>
        <w:rPr>
          <w:rFonts w:ascii="Times New Roman" w:hAnsi="Times New Roman" w:cs="Times New Roman"/>
          <w:sz w:val="20"/>
          <w:szCs w:val="20"/>
        </w:rPr>
      </w:pPr>
      <w:r w:rsidRPr="00D663E6">
        <w:rPr>
          <w:rFonts w:ascii="Times New Roman" w:hAnsi="Times New Roman" w:cs="Times New Roman"/>
          <w:sz w:val="20"/>
          <w:szCs w:val="20"/>
        </w:rPr>
        <w:t xml:space="preserve">* Ausência de DOCUMENTAÇÃO </w:t>
      </w:r>
    </w:p>
    <w:p w14:paraId="678F9FE7" w14:textId="2B956F85" w:rsidR="006972A7" w:rsidRPr="00D663E6" w:rsidRDefault="006972A7" w:rsidP="00214758">
      <w:pPr>
        <w:spacing w:after="0" w:line="240" w:lineRule="auto"/>
        <w:contextualSpacing/>
        <w:jc w:val="both"/>
        <w:rPr>
          <w:rFonts w:ascii="Times New Roman" w:hAnsi="Times New Roman" w:cs="Times New Roman"/>
          <w:b/>
          <w:bCs/>
          <w:i/>
          <w:iCs/>
          <w:sz w:val="20"/>
          <w:szCs w:val="20"/>
        </w:rPr>
      </w:pPr>
      <w:r w:rsidRPr="00D663E6">
        <w:rPr>
          <w:rFonts w:ascii="Times New Roman" w:hAnsi="Times New Roman" w:cs="Times New Roman"/>
          <w:sz w:val="20"/>
          <w:szCs w:val="20"/>
        </w:rPr>
        <w:t xml:space="preserve">Lista da produção bibliográfica dos anos de 2021 a 2023 </w:t>
      </w:r>
      <w:r w:rsidRPr="00D663E6">
        <w:rPr>
          <w:rFonts w:ascii="Times New Roman" w:hAnsi="Times New Roman" w:cs="Times New Roman"/>
          <w:b/>
          <w:bCs/>
          <w:i/>
          <w:iCs/>
          <w:sz w:val="20"/>
          <w:szCs w:val="20"/>
        </w:rPr>
        <w:t>com as cópias dos comprovantes de Produção Bibliográfica dos anos de 2021 a 2023.</w:t>
      </w:r>
    </w:p>
    <w:p w14:paraId="11D6F8A3" w14:textId="77777777" w:rsidR="00F9094B" w:rsidRPr="00D663E6" w:rsidRDefault="00F9094B" w:rsidP="00214758">
      <w:pPr>
        <w:spacing w:after="0" w:line="240" w:lineRule="auto"/>
        <w:contextualSpacing/>
        <w:jc w:val="both"/>
        <w:rPr>
          <w:rFonts w:ascii="Times New Roman" w:hAnsi="Times New Roman" w:cs="Times New Roman"/>
          <w:b/>
          <w:bCs/>
          <w:i/>
          <w:iCs/>
          <w:sz w:val="20"/>
          <w:szCs w:val="20"/>
        </w:rPr>
      </w:pPr>
    </w:p>
    <w:p w14:paraId="38DBC657" w14:textId="77777777" w:rsidR="0086542F" w:rsidRPr="00B17F97" w:rsidRDefault="0086542F" w:rsidP="0086542F">
      <w:pPr>
        <w:spacing w:after="0" w:line="240" w:lineRule="auto"/>
        <w:contextualSpacing/>
        <w:jc w:val="both"/>
        <w:rPr>
          <w:rFonts w:ascii="Times New Roman" w:hAnsi="Times New Roman" w:cs="Times New Roman"/>
          <w:b/>
          <w:bCs/>
          <w:sz w:val="24"/>
          <w:szCs w:val="24"/>
        </w:rPr>
      </w:pPr>
      <w:r w:rsidRPr="00B17F97">
        <w:rPr>
          <w:rFonts w:ascii="Times New Roman" w:hAnsi="Times New Roman" w:cs="Times New Roman"/>
          <w:b/>
          <w:bCs/>
          <w:sz w:val="24"/>
          <w:szCs w:val="24"/>
        </w:rPr>
        <w:t>Os candidatos abaixo devem apresentar documentação complementar, caso sejam contemplados com a bolsa</w:t>
      </w:r>
      <w:r>
        <w:rPr>
          <w:rFonts w:ascii="Times New Roman" w:hAnsi="Times New Roman" w:cs="Times New Roman"/>
          <w:b/>
          <w:bCs/>
          <w:sz w:val="24"/>
          <w:szCs w:val="24"/>
        </w:rPr>
        <w:t>.</w:t>
      </w:r>
    </w:p>
    <w:p w14:paraId="68CECCC9" w14:textId="77777777" w:rsidR="0086542F" w:rsidRDefault="0086542F" w:rsidP="00214758">
      <w:pPr>
        <w:spacing w:after="0" w:line="240" w:lineRule="auto"/>
        <w:contextualSpacing/>
        <w:jc w:val="both"/>
        <w:rPr>
          <w:rFonts w:ascii="Times New Roman" w:hAnsi="Times New Roman" w:cs="Times New Roman"/>
          <w:sz w:val="20"/>
          <w:szCs w:val="20"/>
        </w:rPr>
      </w:pPr>
    </w:p>
    <w:p w14:paraId="11F5B027" w14:textId="6254C322" w:rsidR="00F9094B" w:rsidRDefault="00F9094B" w:rsidP="00214758">
      <w:pPr>
        <w:spacing w:after="0" w:line="240" w:lineRule="auto"/>
        <w:contextualSpacing/>
        <w:jc w:val="both"/>
        <w:rPr>
          <w:rFonts w:ascii="Times New Roman" w:hAnsi="Times New Roman" w:cs="Times New Roman"/>
          <w:sz w:val="20"/>
          <w:szCs w:val="20"/>
        </w:rPr>
      </w:pPr>
      <w:r w:rsidRPr="00D663E6">
        <w:rPr>
          <w:rFonts w:ascii="Times New Roman" w:hAnsi="Times New Roman" w:cs="Times New Roman"/>
          <w:sz w:val="20"/>
          <w:szCs w:val="20"/>
        </w:rPr>
        <w:t xml:space="preserve">1 – A candidata deverá apresentar </w:t>
      </w:r>
      <w:r w:rsidR="00927F1C" w:rsidRPr="00D663E6">
        <w:rPr>
          <w:rFonts w:ascii="Times New Roman" w:hAnsi="Times New Roman" w:cs="Times New Roman"/>
          <w:sz w:val="20"/>
          <w:szCs w:val="20"/>
        </w:rPr>
        <w:t xml:space="preserve">até o dia </w:t>
      </w:r>
      <w:r w:rsidR="00927F1C" w:rsidRPr="00927F1C">
        <w:rPr>
          <w:rFonts w:ascii="Times New Roman" w:hAnsi="Times New Roman" w:cs="Times New Roman"/>
          <w:b/>
          <w:bCs/>
          <w:sz w:val="20"/>
          <w:szCs w:val="20"/>
        </w:rPr>
        <w:t>31/10/2023</w:t>
      </w:r>
      <w:r w:rsidR="00927F1C">
        <w:rPr>
          <w:rFonts w:ascii="Times New Roman" w:hAnsi="Times New Roman" w:cs="Times New Roman"/>
          <w:sz w:val="20"/>
          <w:szCs w:val="20"/>
        </w:rPr>
        <w:t xml:space="preserve"> </w:t>
      </w:r>
      <w:r w:rsidRPr="00D663E6">
        <w:rPr>
          <w:rFonts w:ascii="Times New Roman" w:hAnsi="Times New Roman" w:cs="Times New Roman"/>
          <w:sz w:val="20"/>
          <w:szCs w:val="20"/>
        </w:rPr>
        <w:t>documentos que comprovem carga horária</w:t>
      </w:r>
      <w:r w:rsidR="00D663E6" w:rsidRPr="00D663E6">
        <w:rPr>
          <w:rFonts w:ascii="Times New Roman" w:hAnsi="Times New Roman" w:cs="Times New Roman"/>
          <w:sz w:val="20"/>
          <w:szCs w:val="20"/>
        </w:rPr>
        <w:t xml:space="preserve"> </w:t>
      </w:r>
      <w:r w:rsidRPr="00D663E6">
        <w:rPr>
          <w:rFonts w:ascii="Times New Roman" w:hAnsi="Times New Roman" w:cs="Times New Roman"/>
          <w:sz w:val="20"/>
          <w:szCs w:val="20"/>
        </w:rPr>
        <w:t xml:space="preserve">total </w:t>
      </w:r>
      <w:r w:rsidR="00D663E6" w:rsidRPr="00D663E6">
        <w:rPr>
          <w:rFonts w:ascii="Times New Roman" w:hAnsi="Times New Roman" w:cs="Times New Roman"/>
          <w:sz w:val="20"/>
          <w:szCs w:val="20"/>
        </w:rPr>
        <w:t xml:space="preserve">de trabalho </w:t>
      </w:r>
      <w:r w:rsidRPr="00D663E6">
        <w:rPr>
          <w:rFonts w:ascii="Times New Roman" w:hAnsi="Times New Roman" w:cs="Times New Roman"/>
          <w:sz w:val="20"/>
          <w:szCs w:val="20"/>
        </w:rPr>
        <w:t xml:space="preserve">inferior a 20h semanais ou documentos que que comprovem </w:t>
      </w:r>
      <w:r w:rsidR="00927F1C">
        <w:rPr>
          <w:rFonts w:ascii="Times New Roman" w:hAnsi="Times New Roman" w:cs="Times New Roman"/>
          <w:sz w:val="20"/>
          <w:szCs w:val="20"/>
        </w:rPr>
        <w:t xml:space="preserve">período de </w:t>
      </w:r>
      <w:r w:rsidRPr="00D663E6">
        <w:rPr>
          <w:rFonts w:ascii="Times New Roman" w:hAnsi="Times New Roman" w:cs="Times New Roman"/>
          <w:sz w:val="20"/>
          <w:szCs w:val="20"/>
        </w:rPr>
        <w:t xml:space="preserve">vigência do contrato </w:t>
      </w:r>
      <w:r w:rsidR="00D663E6" w:rsidRPr="00D663E6">
        <w:rPr>
          <w:rFonts w:ascii="Times New Roman" w:hAnsi="Times New Roman" w:cs="Times New Roman"/>
          <w:sz w:val="20"/>
          <w:szCs w:val="20"/>
        </w:rPr>
        <w:t>de trabalho</w:t>
      </w:r>
      <w:r w:rsidR="00927F1C">
        <w:rPr>
          <w:rFonts w:ascii="Times New Roman" w:hAnsi="Times New Roman" w:cs="Times New Roman"/>
          <w:sz w:val="20"/>
          <w:szCs w:val="20"/>
        </w:rPr>
        <w:t xml:space="preserve"> até 31/10/2023</w:t>
      </w:r>
      <w:r w:rsidR="00D663E6">
        <w:rPr>
          <w:rFonts w:ascii="Times New Roman" w:hAnsi="Times New Roman" w:cs="Times New Roman"/>
          <w:sz w:val="20"/>
          <w:szCs w:val="20"/>
        </w:rPr>
        <w:t>.</w:t>
      </w:r>
    </w:p>
    <w:p w14:paraId="73857BDC" w14:textId="77777777" w:rsidR="00D663E6" w:rsidRDefault="00D663E6" w:rsidP="00214758">
      <w:pPr>
        <w:spacing w:after="0" w:line="240" w:lineRule="auto"/>
        <w:contextualSpacing/>
        <w:jc w:val="both"/>
        <w:rPr>
          <w:rFonts w:ascii="Times New Roman" w:hAnsi="Times New Roman" w:cs="Times New Roman"/>
          <w:sz w:val="20"/>
          <w:szCs w:val="20"/>
        </w:rPr>
      </w:pPr>
    </w:p>
    <w:p w14:paraId="68AE80AB" w14:textId="0A580C62" w:rsidR="00D663E6" w:rsidRDefault="00D663E6" w:rsidP="00D663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sidRPr="00F9094B">
        <w:rPr>
          <w:rFonts w:ascii="Times New Roman" w:hAnsi="Times New Roman" w:cs="Times New Roman"/>
          <w:sz w:val="20"/>
          <w:szCs w:val="20"/>
        </w:rPr>
        <w:t xml:space="preserve">– O candidato deve apresentar </w:t>
      </w:r>
      <w:r w:rsidR="00927F1C" w:rsidRPr="00F9094B">
        <w:rPr>
          <w:rFonts w:ascii="Times New Roman" w:hAnsi="Times New Roman" w:cs="Times New Roman"/>
          <w:sz w:val="20"/>
          <w:szCs w:val="20"/>
        </w:rPr>
        <w:t xml:space="preserve">até o dia </w:t>
      </w:r>
      <w:r w:rsidR="00927F1C" w:rsidRPr="00927F1C">
        <w:rPr>
          <w:rFonts w:ascii="Times New Roman" w:hAnsi="Times New Roman" w:cs="Times New Roman"/>
          <w:b/>
          <w:bCs/>
          <w:sz w:val="20"/>
          <w:szCs w:val="20"/>
        </w:rPr>
        <w:t>31/10/2023</w:t>
      </w:r>
      <w:r w:rsidR="00927F1C">
        <w:rPr>
          <w:rFonts w:ascii="Times New Roman" w:hAnsi="Times New Roman" w:cs="Times New Roman"/>
          <w:sz w:val="20"/>
          <w:szCs w:val="20"/>
        </w:rPr>
        <w:t xml:space="preserve"> </w:t>
      </w:r>
      <w:r w:rsidRPr="00F9094B">
        <w:rPr>
          <w:rFonts w:ascii="Times New Roman" w:hAnsi="Times New Roman" w:cs="Times New Roman"/>
          <w:sz w:val="20"/>
          <w:szCs w:val="20"/>
        </w:rPr>
        <w:t xml:space="preserve">documentos que comprovem carga horária total inferior a 20h semanais </w:t>
      </w:r>
      <w:r>
        <w:rPr>
          <w:rFonts w:ascii="Times New Roman" w:hAnsi="Times New Roman" w:cs="Times New Roman"/>
          <w:sz w:val="20"/>
          <w:szCs w:val="20"/>
        </w:rPr>
        <w:t>n</w:t>
      </w:r>
      <w:r w:rsidRPr="00F9094B">
        <w:rPr>
          <w:rFonts w:ascii="Times New Roman" w:hAnsi="Times New Roman" w:cs="Times New Roman"/>
          <w:sz w:val="20"/>
          <w:szCs w:val="20"/>
        </w:rPr>
        <w:t xml:space="preserve">as funções de Consultoria </w:t>
      </w:r>
      <w:r>
        <w:rPr>
          <w:rFonts w:ascii="Times New Roman" w:hAnsi="Times New Roman" w:cs="Times New Roman"/>
          <w:sz w:val="20"/>
          <w:szCs w:val="20"/>
        </w:rPr>
        <w:t>Esportiva</w:t>
      </w:r>
      <w:r w:rsidRPr="00F9094B">
        <w:rPr>
          <w:rFonts w:ascii="Times New Roman" w:hAnsi="Times New Roman" w:cs="Times New Roman"/>
          <w:sz w:val="20"/>
          <w:szCs w:val="20"/>
        </w:rPr>
        <w:t xml:space="preserve">. </w:t>
      </w:r>
    </w:p>
    <w:p w14:paraId="60A7DAA0" w14:textId="77777777" w:rsidR="00927F1C" w:rsidRDefault="00927F1C" w:rsidP="00D663E6">
      <w:pPr>
        <w:spacing w:after="0" w:line="240" w:lineRule="auto"/>
        <w:contextualSpacing/>
        <w:jc w:val="both"/>
        <w:rPr>
          <w:rFonts w:ascii="Times New Roman" w:hAnsi="Times New Roman" w:cs="Times New Roman"/>
          <w:sz w:val="20"/>
          <w:szCs w:val="20"/>
        </w:rPr>
      </w:pPr>
    </w:p>
    <w:p w14:paraId="79690096" w14:textId="54C593A1" w:rsidR="00927F1C" w:rsidRPr="00F9094B" w:rsidRDefault="00927F1C" w:rsidP="00927F1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 </w:t>
      </w:r>
      <w:r w:rsidRPr="00F9094B">
        <w:rPr>
          <w:rFonts w:ascii="Times New Roman" w:hAnsi="Times New Roman" w:cs="Times New Roman"/>
          <w:sz w:val="20"/>
          <w:szCs w:val="20"/>
        </w:rPr>
        <w:t xml:space="preserve">– </w:t>
      </w:r>
      <w:r>
        <w:rPr>
          <w:rFonts w:ascii="Times New Roman" w:hAnsi="Times New Roman" w:cs="Times New Roman"/>
          <w:sz w:val="20"/>
          <w:szCs w:val="20"/>
        </w:rPr>
        <w:t>A</w:t>
      </w:r>
      <w:r w:rsidRPr="00F9094B">
        <w:rPr>
          <w:rFonts w:ascii="Times New Roman" w:hAnsi="Times New Roman" w:cs="Times New Roman"/>
          <w:sz w:val="20"/>
          <w:szCs w:val="20"/>
        </w:rPr>
        <w:t xml:space="preserve"> candidat</w:t>
      </w:r>
      <w:r>
        <w:rPr>
          <w:rFonts w:ascii="Times New Roman" w:hAnsi="Times New Roman" w:cs="Times New Roman"/>
          <w:sz w:val="20"/>
          <w:szCs w:val="20"/>
        </w:rPr>
        <w:t>a</w:t>
      </w:r>
      <w:r w:rsidRPr="00F9094B">
        <w:rPr>
          <w:rFonts w:ascii="Times New Roman" w:hAnsi="Times New Roman" w:cs="Times New Roman"/>
          <w:sz w:val="20"/>
          <w:szCs w:val="20"/>
        </w:rPr>
        <w:t xml:space="preserve"> deve apresentar </w:t>
      </w:r>
      <w:r>
        <w:rPr>
          <w:rFonts w:ascii="Times New Roman" w:hAnsi="Times New Roman" w:cs="Times New Roman"/>
          <w:sz w:val="20"/>
          <w:szCs w:val="20"/>
        </w:rPr>
        <w:t xml:space="preserve">até o dia </w:t>
      </w:r>
      <w:r w:rsidRPr="00927F1C">
        <w:rPr>
          <w:rFonts w:ascii="Times New Roman" w:hAnsi="Times New Roman" w:cs="Times New Roman"/>
          <w:b/>
          <w:bCs/>
          <w:sz w:val="20"/>
          <w:szCs w:val="20"/>
        </w:rPr>
        <w:t>31/10/2023</w:t>
      </w:r>
      <w:r>
        <w:rPr>
          <w:rFonts w:ascii="Times New Roman" w:hAnsi="Times New Roman" w:cs="Times New Roman"/>
          <w:sz w:val="20"/>
          <w:szCs w:val="20"/>
        </w:rPr>
        <w:t xml:space="preserve"> </w:t>
      </w:r>
      <w:r w:rsidRPr="00F9094B">
        <w:rPr>
          <w:rFonts w:ascii="Times New Roman" w:hAnsi="Times New Roman" w:cs="Times New Roman"/>
          <w:sz w:val="20"/>
          <w:szCs w:val="20"/>
        </w:rPr>
        <w:t xml:space="preserve">documentos que comprovem carga horária total inferior a 20h semanais </w:t>
      </w:r>
      <w:r>
        <w:rPr>
          <w:rFonts w:ascii="Times New Roman" w:hAnsi="Times New Roman" w:cs="Times New Roman"/>
          <w:sz w:val="20"/>
          <w:szCs w:val="20"/>
        </w:rPr>
        <w:t>n</w:t>
      </w:r>
      <w:r w:rsidRPr="00F9094B">
        <w:rPr>
          <w:rFonts w:ascii="Times New Roman" w:hAnsi="Times New Roman" w:cs="Times New Roman"/>
          <w:sz w:val="20"/>
          <w:szCs w:val="20"/>
        </w:rPr>
        <w:t xml:space="preserve">as funções de </w:t>
      </w:r>
      <w:r>
        <w:rPr>
          <w:rFonts w:ascii="Times New Roman" w:hAnsi="Times New Roman" w:cs="Times New Roman"/>
          <w:sz w:val="20"/>
          <w:szCs w:val="20"/>
        </w:rPr>
        <w:t>Fisioterapeuta.</w:t>
      </w:r>
      <w:r w:rsidRPr="00F9094B">
        <w:rPr>
          <w:rFonts w:ascii="Times New Roman" w:hAnsi="Times New Roman" w:cs="Times New Roman"/>
          <w:sz w:val="20"/>
          <w:szCs w:val="20"/>
        </w:rPr>
        <w:t xml:space="preserve"> </w:t>
      </w:r>
    </w:p>
    <w:p w14:paraId="69944D5E" w14:textId="77777777" w:rsidR="00927F1C" w:rsidRPr="00F9094B" w:rsidRDefault="00927F1C" w:rsidP="00D663E6">
      <w:pPr>
        <w:spacing w:after="0" w:line="240" w:lineRule="auto"/>
        <w:contextualSpacing/>
        <w:jc w:val="both"/>
        <w:rPr>
          <w:rFonts w:ascii="Times New Roman" w:hAnsi="Times New Roman" w:cs="Times New Roman"/>
          <w:sz w:val="20"/>
          <w:szCs w:val="20"/>
        </w:rPr>
      </w:pPr>
    </w:p>
    <w:p w14:paraId="51932F69" w14:textId="5E2DB38A" w:rsidR="00D663E6" w:rsidRPr="00D663E6" w:rsidRDefault="00927F1C" w:rsidP="0021475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4 - A</w:t>
      </w:r>
      <w:r w:rsidRPr="00F9094B">
        <w:rPr>
          <w:rFonts w:ascii="Times New Roman" w:hAnsi="Times New Roman" w:cs="Times New Roman"/>
          <w:sz w:val="20"/>
          <w:szCs w:val="20"/>
        </w:rPr>
        <w:t xml:space="preserve"> candidat</w:t>
      </w:r>
      <w:r>
        <w:rPr>
          <w:rFonts w:ascii="Times New Roman" w:hAnsi="Times New Roman" w:cs="Times New Roman"/>
          <w:sz w:val="20"/>
          <w:szCs w:val="20"/>
        </w:rPr>
        <w:t>a</w:t>
      </w:r>
      <w:r w:rsidRPr="00F9094B">
        <w:rPr>
          <w:rFonts w:ascii="Times New Roman" w:hAnsi="Times New Roman" w:cs="Times New Roman"/>
          <w:sz w:val="20"/>
          <w:szCs w:val="20"/>
        </w:rPr>
        <w:t xml:space="preserve"> deve apresentar </w:t>
      </w:r>
      <w:r>
        <w:rPr>
          <w:rFonts w:ascii="Times New Roman" w:hAnsi="Times New Roman" w:cs="Times New Roman"/>
          <w:sz w:val="20"/>
          <w:szCs w:val="20"/>
        </w:rPr>
        <w:t xml:space="preserve">até o dia </w:t>
      </w:r>
      <w:r w:rsidRPr="00927F1C">
        <w:rPr>
          <w:rFonts w:ascii="Times New Roman" w:hAnsi="Times New Roman" w:cs="Times New Roman"/>
          <w:b/>
          <w:bCs/>
          <w:sz w:val="20"/>
          <w:szCs w:val="20"/>
        </w:rPr>
        <w:t>31/10/2023</w:t>
      </w:r>
      <w:r>
        <w:rPr>
          <w:rFonts w:ascii="Times New Roman" w:hAnsi="Times New Roman" w:cs="Times New Roman"/>
          <w:sz w:val="20"/>
          <w:szCs w:val="20"/>
        </w:rPr>
        <w:t xml:space="preserve"> </w:t>
      </w:r>
      <w:r w:rsidRPr="00F9094B">
        <w:rPr>
          <w:rFonts w:ascii="Times New Roman" w:hAnsi="Times New Roman" w:cs="Times New Roman"/>
          <w:sz w:val="20"/>
          <w:szCs w:val="20"/>
        </w:rPr>
        <w:t xml:space="preserve">documentos que comprovem carga horária total inferior a 20h semanais </w:t>
      </w:r>
      <w:r w:rsidR="00FA6501">
        <w:rPr>
          <w:rFonts w:ascii="Times New Roman" w:hAnsi="Times New Roman" w:cs="Times New Roman"/>
          <w:sz w:val="20"/>
          <w:szCs w:val="20"/>
        </w:rPr>
        <w:t xml:space="preserve">como </w:t>
      </w:r>
      <w:r w:rsidR="00FA6501" w:rsidRPr="00FA6501">
        <w:rPr>
          <w:rFonts w:ascii="Times New Roman" w:hAnsi="Times New Roman" w:cs="Times New Roman"/>
          <w:sz w:val="20"/>
          <w:szCs w:val="20"/>
        </w:rPr>
        <w:t>Professora de Educação Física na Rede Estadual de Educação Básica</w:t>
      </w:r>
      <w:r w:rsidR="00FA6501">
        <w:rPr>
          <w:rFonts w:ascii="Times New Roman" w:hAnsi="Times New Roman" w:cs="Times New Roman"/>
          <w:sz w:val="20"/>
          <w:szCs w:val="20"/>
        </w:rPr>
        <w:t>.</w:t>
      </w:r>
    </w:p>
    <w:p w14:paraId="3FE2A8F3" w14:textId="77777777" w:rsidR="00955DC4" w:rsidRPr="0030589D" w:rsidRDefault="00955DC4" w:rsidP="00955DC4">
      <w:pPr>
        <w:spacing w:after="0" w:line="240" w:lineRule="auto"/>
        <w:contextualSpacing/>
        <w:jc w:val="center"/>
        <w:rPr>
          <w:rFonts w:ascii="Times New Roman" w:hAnsi="Times New Roman" w:cs="Times New Roman"/>
          <w:sz w:val="24"/>
          <w:szCs w:val="24"/>
        </w:rPr>
      </w:pPr>
    </w:p>
    <w:p w14:paraId="3829ED11" w14:textId="77777777" w:rsidR="00F9094B" w:rsidRDefault="00F9094B" w:rsidP="0030589D">
      <w:pPr>
        <w:spacing w:after="0" w:line="240" w:lineRule="auto"/>
        <w:contextualSpacing/>
        <w:jc w:val="right"/>
        <w:rPr>
          <w:rFonts w:ascii="Times New Roman" w:hAnsi="Times New Roman" w:cs="Times New Roman"/>
          <w:sz w:val="24"/>
          <w:szCs w:val="24"/>
        </w:rPr>
      </w:pPr>
    </w:p>
    <w:p w14:paraId="153DF5B4" w14:textId="77777777" w:rsidR="00F9094B" w:rsidRDefault="00F9094B" w:rsidP="0030589D">
      <w:pPr>
        <w:spacing w:after="0" w:line="240" w:lineRule="auto"/>
        <w:contextualSpacing/>
        <w:jc w:val="right"/>
        <w:rPr>
          <w:rFonts w:ascii="Times New Roman" w:hAnsi="Times New Roman" w:cs="Times New Roman"/>
          <w:sz w:val="24"/>
          <w:szCs w:val="24"/>
        </w:rPr>
      </w:pPr>
    </w:p>
    <w:p w14:paraId="75784FB6" w14:textId="3B786816" w:rsidR="00955DC4" w:rsidRPr="0030589D" w:rsidRDefault="0030589D" w:rsidP="0030589D">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Juiz de Fora</w:t>
      </w:r>
      <w:r w:rsidR="00955DC4" w:rsidRPr="0030589D">
        <w:rPr>
          <w:rFonts w:ascii="Times New Roman" w:hAnsi="Times New Roman" w:cs="Times New Roman"/>
          <w:sz w:val="24"/>
          <w:szCs w:val="24"/>
        </w:rPr>
        <w:t xml:space="preserve">, </w:t>
      </w:r>
      <w:r>
        <w:rPr>
          <w:rFonts w:ascii="Times New Roman" w:hAnsi="Times New Roman" w:cs="Times New Roman"/>
          <w:sz w:val="24"/>
          <w:szCs w:val="24"/>
        </w:rPr>
        <w:t>23</w:t>
      </w:r>
      <w:r w:rsidR="00955DC4" w:rsidRPr="0030589D">
        <w:rPr>
          <w:rFonts w:ascii="Times New Roman" w:hAnsi="Times New Roman" w:cs="Times New Roman"/>
          <w:sz w:val="24"/>
          <w:szCs w:val="24"/>
        </w:rPr>
        <w:t xml:space="preserve"> de </w:t>
      </w:r>
      <w:r>
        <w:rPr>
          <w:rFonts w:ascii="Times New Roman" w:hAnsi="Times New Roman" w:cs="Times New Roman"/>
          <w:sz w:val="24"/>
          <w:szCs w:val="24"/>
        </w:rPr>
        <w:t>outubro</w:t>
      </w:r>
      <w:r w:rsidR="00955DC4" w:rsidRPr="0030589D">
        <w:rPr>
          <w:rFonts w:ascii="Times New Roman" w:hAnsi="Times New Roman" w:cs="Times New Roman"/>
          <w:sz w:val="24"/>
          <w:szCs w:val="24"/>
        </w:rPr>
        <w:t xml:space="preserve"> de 20</w:t>
      </w:r>
      <w:r>
        <w:rPr>
          <w:rFonts w:ascii="Times New Roman" w:hAnsi="Times New Roman" w:cs="Times New Roman"/>
          <w:sz w:val="24"/>
          <w:szCs w:val="24"/>
        </w:rPr>
        <w:t>23</w:t>
      </w:r>
      <w:r w:rsidR="00955DC4" w:rsidRPr="0030589D">
        <w:rPr>
          <w:rFonts w:ascii="Times New Roman" w:hAnsi="Times New Roman" w:cs="Times New Roman"/>
          <w:sz w:val="24"/>
          <w:szCs w:val="24"/>
        </w:rPr>
        <w:t>.</w:t>
      </w:r>
    </w:p>
    <w:p w14:paraId="2396F1D4" w14:textId="77777777" w:rsidR="00955DC4" w:rsidRPr="0030589D" w:rsidRDefault="00955DC4" w:rsidP="00955DC4">
      <w:pPr>
        <w:spacing w:after="0" w:line="240" w:lineRule="auto"/>
        <w:contextualSpacing/>
        <w:rPr>
          <w:rFonts w:ascii="Times New Roman" w:hAnsi="Times New Roman" w:cs="Times New Roman"/>
          <w:sz w:val="24"/>
          <w:szCs w:val="24"/>
        </w:rPr>
      </w:pPr>
    </w:p>
    <w:p w14:paraId="70C81D77" w14:textId="77777777" w:rsidR="00955DC4" w:rsidRDefault="00955DC4" w:rsidP="00955DC4">
      <w:pPr>
        <w:spacing w:after="0" w:line="240" w:lineRule="auto"/>
        <w:contextualSpacing/>
        <w:rPr>
          <w:sz w:val="32"/>
          <w:szCs w:val="32"/>
        </w:rPr>
      </w:pPr>
    </w:p>
    <w:p w14:paraId="481F5B10" w14:textId="77777777" w:rsidR="00955DC4" w:rsidRDefault="00955DC4" w:rsidP="00955DC4">
      <w:pPr>
        <w:spacing w:after="0" w:line="240" w:lineRule="auto"/>
        <w:contextualSpacing/>
        <w:rPr>
          <w:sz w:val="32"/>
          <w:szCs w:val="32"/>
        </w:rPr>
      </w:pPr>
    </w:p>
    <w:p w14:paraId="6AA794DC" w14:textId="65760ED1" w:rsidR="003F324B" w:rsidRPr="0030589D" w:rsidRDefault="0030589D" w:rsidP="00723EC1">
      <w:pPr>
        <w:spacing w:after="0" w:line="240" w:lineRule="auto"/>
        <w:contextualSpacing/>
        <w:jc w:val="center"/>
        <w:rPr>
          <w:rFonts w:ascii="Times New Roman" w:hAnsi="Times New Roman" w:cs="Times New Roman"/>
          <w:sz w:val="20"/>
          <w:szCs w:val="20"/>
        </w:rPr>
      </w:pPr>
      <w:r w:rsidRPr="0030589D">
        <w:rPr>
          <w:rFonts w:ascii="Times New Roman" w:hAnsi="Times New Roman" w:cs="Times New Roman"/>
          <w:sz w:val="32"/>
          <w:szCs w:val="32"/>
        </w:rPr>
        <w:t>Comissão de Bolsas do PPG Educação Física UFJF</w:t>
      </w:r>
    </w:p>
    <w:sectPr w:rsidR="003F324B" w:rsidRPr="003058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552A9"/>
    <w:multiLevelType w:val="hybridMultilevel"/>
    <w:tmpl w:val="CCC2C8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5D82095"/>
    <w:multiLevelType w:val="hybridMultilevel"/>
    <w:tmpl w:val="7CD438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mailingLabel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C1"/>
    <w:rsid w:val="00004BBE"/>
    <w:rsid w:val="000543D5"/>
    <w:rsid w:val="000B6E12"/>
    <w:rsid w:val="00102402"/>
    <w:rsid w:val="001748E1"/>
    <w:rsid w:val="001778E0"/>
    <w:rsid w:val="00214758"/>
    <w:rsid w:val="00224146"/>
    <w:rsid w:val="00224A57"/>
    <w:rsid w:val="0025494B"/>
    <w:rsid w:val="0026658A"/>
    <w:rsid w:val="0030465C"/>
    <w:rsid w:val="0030589D"/>
    <w:rsid w:val="003C6128"/>
    <w:rsid w:val="003F02B3"/>
    <w:rsid w:val="003F324B"/>
    <w:rsid w:val="003F4B99"/>
    <w:rsid w:val="00401A0B"/>
    <w:rsid w:val="00405948"/>
    <w:rsid w:val="0044342E"/>
    <w:rsid w:val="00447486"/>
    <w:rsid w:val="00476225"/>
    <w:rsid w:val="004A7742"/>
    <w:rsid w:val="004E50C8"/>
    <w:rsid w:val="004E5FA8"/>
    <w:rsid w:val="0050086A"/>
    <w:rsid w:val="00546A86"/>
    <w:rsid w:val="00587C13"/>
    <w:rsid w:val="005F431A"/>
    <w:rsid w:val="006342A8"/>
    <w:rsid w:val="0066046B"/>
    <w:rsid w:val="00663D8A"/>
    <w:rsid w:val="006972A7"/>
    <w:rsid w:val="006B693D"/>
    <w:rsid w:val="00701388"/>
    <w:rsid w:val="00712EC1"/>
    <w:rsid w:val="00723EC1"/>
    <w:rsid w:val="00741FF6"/>
    <w:rsid w:val="00745E5C"/>
    <w:rsid w:val="00761D34"/>
    <w:rsid w:val="00790FDC"/>
    <w:rsid w:val="007C3F42"/>
    <w:rsid w:val="007F7EA9"/>
    <w:rsid w:val="008236ED"/>
    <w:rsid w:val="00836F36"/>
    <w:rsid w:val="00837ECE"/>
    <w:rsid w:val="0086542F"/>
    <w:rsid w:val="00927F1C"/>
    <w:rsid w:val="00932B96"/>
    <w:rsid w:val="00955DC4"/>
    <w:rsid w:val="0098476C"/>
    <w:rsid w:val="009916C6"/>
    <w:rsid w:val="009A7364"/>
    <w:rsid w:val="00A748E7"/>
    <w:rsid w:val="00B01B94"/>
    <w:rsid w:val="00B03366"/>
    <w:rsid w:val="00B17F97"/>
    <w:rsid w:val="00B54BFA"/>
    <w:rsid w:val="00BE1245"/>
    <w:rsid w:val="00C057E1"/>
    <w:rsid w:val="00C6730C"/>
    <w:rsid w:val="00C7141F"/>
    <w:rsid w:val="00CA461B"/>
    <w:rsid w:val="00CD78FF"/>
    <w:rsid w:val="00D663E6"/>
    <w:rsid w:val="00DF31D5"/>
    <w:rsid w:val="00E26C48"/>
    <w:rsid w:val="00F9094B"/>
    <w:rsid w:val="00FA6501"/>
    <w:rsid w:val="00FB7B27"/>
    <w:rsid w:val="00FC2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D05B"/>
  <w15:docId w15:val="{849687F8-2ED6-4450-949A-DEDEC4A5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2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E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RUSCHEL</dc:creator>
  <cp:lastModifiedBy>Usuario</cp:lastModifiedBy>
  <cp:revision>2</cp:revision>
  <cp:lastPrinted>2023-10-23T14:13:00Z</cp:lastPrinted>
  <dcterms:created xsi:type="dcterms:W3CDTF">2023-10-23T14:13:00Z</dcterms:created>
  <dcterms:modified xsi:type="dcterms:W3CDTF">2023-10-23T14:13:00Z</dcterms:modified>
</cp:coreProperties>
</file>