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</w:rPr>
        <w:drawing>
          <wp:inline distB="0" distT="0" distL="0" distR="0">
            <wp:extent cx="5400040" cy="343862"/>
            <wp:effectExtent b="0" l="0" r="0" t="0"/>
            <wp:docPr descr="C:\Users\Fernanda_2\Desktop\Coord PGCC\FAIXA FINA.png" id="7" name="image1.png"/>
            <a:graphic>
              <a:graphicData uri="http://schemas.openxmlformats.org/drawingml/2006/picture">
                <pic:pic>
                  <pic:nvPicPr>
                    <pic:cNvPr descr="C:\Users\Fernanda_2\Desktop\Coord PGCC\FAIXA FIN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CRITÉRIOS PARA O ESTÁGIO DE DOCÊNCIA DO PPGCC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Estágio de Docência é uma disciplina destinada a iniciar os discentes na atividade de docência, obrigatória para a conclusão do curso de mestrado dos alunos bolsistas do PPGCC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facultativa para os demais alunos. 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1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disciplina de Estágio em Docência se desenvolve a partir da participação do discente na tutoria de uma disciplina ou conjunto de disciplinas, prioritariamente de graduação, sob a supervisão de pelo menos um professor.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Corresponde a 60 horas de atividades em um semestre letivo da graduação, equivalente a 4 horas de atividades semanais. No máximo 50% da carga horária será para atividades em sala de aula.</w:t>
      </w:r>
    </w:p>
    <w:p w:rsidR="00000000" w:rsidDel="00000000" w:rsidP="00000000" w:rsidRDefault="00000000" w:rsidRPr="00000000" w14:paraId="00000008">
      <w:pPr>
        <w:spacing w:line="240" w:lineRule="auto"/>
        <w:ind w:left="1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projetos de tutoria deverão ser encaminhados pelos professores responsáveis pela disciplina e aprovados pela Comissão Permanente de Bolsas do PPGCC (CPB).</w:t>
      </w:r>
    </w:p>
    <w:p w:rsidR="00000000" w:rsidDel="00000000" w:rsidP="00000000" w:rsidRDefault="00000000" w:rsidRPr="00000000" w14:paraId="0000000A">
      <w:pPr>
        <w:spacing w:line="240" w:lineRule="auto"/>
        <w:ind w:left="1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1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projetos deverão estar relacionados prioritariamente a disciplinas de graduação, mas também serão aceitos projetos envolvendo disciplinas vinculadas ao PPGCC em casos excepcionais.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professor supervisor do estágio deverá indicar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no projeto, atividades docentes típicas, de forma que a tutoria possa funcionar como um estágio para a docência e com a carga horária equivalente ao especificado acima, para cada vaga pleiteada.  As seguintes atividades poderão constar do plano de tutoria: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Acompanhar os alunos no desenvolvimento de trabalhos práticos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Apoiar o professor na elaboração de trabalhos e listas de exercícios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Atender os alunos para tirar dúvidas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Auxiliar o professor na elaboração de exercícios e respectivas soluções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Auxiliar o professor na elaboração e reestruturação de material didático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Auxiliar o professor nas atividades e aulas práticas no laboratório de computação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Auxiliar o professor nas dinâmicas de grupo, atividades vivenciais e jogos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Auxiliar o professor no desenvolvimento de códigos computacionais como exemplo de soluções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Auxiliar os palestrantes durante as apresentações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Colaborar com o professor na aplicação de avaliações presenciais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Dar suporte o professor na correção de provas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Dar suporte para os alunos na elaboração de atividades e avaliações à distância no ambiente virtual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Ministrar aulas de exercícios e de revisão para os alunos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Ministrar aulas expositivas assistidas pela docente responsável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Ministrar palestras sobre temas relacionados à sua pesquisa.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distribuição dos alunos para preenchimento das vagas de tutoria ficará a cargo da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Comissão Permanente de Bolsas do PPGCC.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horas relativas às atividades de tutoria só serão contabilizadas no caso de aproveitamento satisfatório (conceito A, B ou C) no relatório final.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plano de atividades e o relatório final deverão ser encaminhados ao PPGCC em formulário próprio, o primeiro em até 15 dias após o início das atividades e final em até 15 dias após o término do semestre letivo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respectivamente.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discentes farão inscrição nas vagas disponíveis, aprovadas pela CPB. Os discentes serão alocados pela CPB nas vagas disponíveis.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400040" cy="343862"/>
            <wp:effectExtent b="0" l="0" r="0" t="0"/>
            <wp:docPr descr="C:\Users\Fernanda_2\Desktop\Coord PGCC\FAIXA FINA.png" id="9" name="image1.png"/>
            <a:graphic>
              <a:graphicData uri="http://schemas.openxmlformats.org/drawingml/2006/picture">
                <pic:pic>
                  <pic:nvPicPr>
                    <pic:cNvPr descr="C:\Users\Fernanda_2\Desktop\Coord PGCC\FAIXA FIN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PLANO DE ATIVIDADES DO ESTÁGIO DE DOCÊNCIA</w:t>
      </w:r>
    </w:p>
    <w:tbl>
      <w:tblPr>
        <w:tblStyle w:val="Table1"/>
        <w:tblW w:w="850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40"/>
        <w:gridCol w:w="2964"/>
        <w:tblGridChange w:id="0">
          <w:tblGrid>
            <w:gridCol w:w="5540"/>
            <w:gridCol w:w="29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do(a) aluno(a):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Disciplina: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Turma:                        Semestre: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créditos: 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Professor(a) responsável pela disciplina: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PLANO DE ATIVIDADES DO ALUNO NA DISCIPLINA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8"/>
        <w:gridCol w:w="4809"/>
        <w:gridCol w:w="935"/>
        <w:gridCol w:w="1372"/>
        <w:tblGridChange w:id="0">
          <w:tblGrid>
            <w:gridCol w:w="1378"/>
            <w:gridCol w:w="4809"/>
            <w:gridCol w:w="935"/>
            <w:gridCol w:w="13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SEMANA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ATIVIDADES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vAlign w:val="center"/>
          </w:tcPr>
          <w:sdt>
            <w:sdtPr>
              <w:tag w:val="goog_rdk_0"/>
            </w:sdtPr>
            <w:sdtContent>
              <w:p w:rsidR="00000000" w:rsidDel="00000000" w:rsidP="00000000" w:rsidRDefault="00000000" w:rsidRPr="00000000" w14:paraId="0000007E">
                <w:pPr>
                  <w:pStyle w:val="Heading1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Total da carga das atividades do(a) aluno(a)</w:t>
                </w:r>
              </w:p>
            </w:sdtContent>
          </w:sdt>
        </w:tc>
        <w:tc>
          <w:tcPr>
            <w:gridSpan w:val="2"/>
            <w:shd w:fill="auto" w:val="clear"/>
            <w:vAlign w:val="center"/>
          </w:tcPr>
          <w:sdt>
            <w:sdtPr>
              <w:tag w:val="goog_rdk_1"/>
            </w:sdtPr>
            <w:sdtContent>
              <w:p w:rsidR="00000000" w:rsidDel="00000000" w:rsidP="00000000" w:rsidRDefault="00000000" w:rsidRPr="00000000" w14:paraId="00000080">
                <w:pPr>
                  <w:pStyle w:val="Heading1"/>
                  <w:jc w:val="left"/>
                  <w:rPr>
                    <w:rFonts w:ascii="Arial" w:cs="Arial" w:eastAsia="Arial" w:hAnsi="Arial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60 horas </w:t>
                </w:r>
              </w:p>
            </w:sdtContent>
          </w:sdt>
        </w:tc>
      </w:tr>
    </w:tbl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5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59.0000000000005"/>
        <w:gridCol w:w="7146"/>
        <w:tblGridChange w:id="0">
          <w:tblGrid>
            <w:gridCol w:w="1359.0000000000005"/>
            <w:gridCol w:w="71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bottom w:color="000000" w:space="1" w:sz="12" w:val="single"/>
              </w:pBdr>
              <w:ind w:right="2394.5669291338586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right="2111.102362204725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drawing>
          <wp:inline distB="0" distT="0" distL="0" distR="0">
            <wp:extent cx="5400040" cy="343862"/>
            <wp:effectExtent b="0" l="0" r="0" t="0"/>
            <wp:docPr descr="C:\Users\Fernanda_2\Desktop\Coord PGCC\FAIXA FINA.png" id="8" name="image1.png"/>
            <a:graphic>
              <a:graphicData uri="http://schemas.openxmlformats.org/drawingml/2006/picture">
                <pic:pic>
                  <pic:nvPicPr>
                    <pic:cNvPr descr="C:\Users\Fernanda_2\Desktop\Coord PGCC\FAIXA FIN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3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RELATÓRIO DE ATIVIDADES DO ESTÁGIO DE DOCÊNCIA</w:t>
      </w:r>
    </w:p>
    <w:p w:rsidR="00000000" w:rsidDel="00000000" w:rsidP="00000000" w:rsidRDefault="00000000" w:rsidRPr="00000000" w14:paraId="0000009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50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40"/>
        <w:gridCol w:w="2964"/>
        <w:tblGridChange w:id="0">
          <w:tblGrid>
            <w:gridCol w:w="5540"/>
            <w:gridCol w:w="29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Nome do(a) aluno(a):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Disciplina: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Turma:                        Semestre: 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Número de créditos: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Professor(a) responsável pela disciplina: 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SIAPE: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rHeight w:val="5497" w:hRule="atLeast"/>
          <w:tblHeader w:val="0"/>
        </w:trPr>
        <w:tc>
          <w:tcPr>
            <w:shd w:fill="auto" w:val="clear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A5">
                <w:pPr>
                  <w:pStyle w:val="Heading1"/>
                  <w:jc w:val="left"/>
                  <w:rPr>
                    <w:rFonts w:ascii="Arial" w:cs="Arial" w:eastAsia="Arial" w:hAnsi="Arial"/>
                    <w:b w:val="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b w:val="0"/>
                    <w:sz w:val="20"/>
                    <w:szCs w:val="20"/>
                    <w:rtl w:val="0"/>
                  </w:rPr>
                  <w:t xml:space="preserve">Relato sobre o desempenho do discente ao longo da tutoria: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tbl>
      <w:tblPr>
        <w:tblStyle w:val="Table6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Parecer do professor responsável pela tutoria: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Conceito: ____________________              % de Frequência: _______________ 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Assinatura:___________________________________________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Data: ________________________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Visto:</w:t>
      </w:r>
    </w:p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Presidente da CPB: _________________________________________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Data: ___________________</w:t>
      </w:r>
    </w:p>
    <w:p w:rsidR="00000000" w:rsidDel="00000000" w:rsidP="00000000" w:rsidRDefault="00000000" w:rsidRPr="00000000" w14:paraId="000000C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PROCEDIMENTOS PARA PEDIDO DE ESTÁGIO DOCÊNCIA</w:t>
      </w:r>
    </w:p>
    <w:p w:rsidR="00000000" w:rsidDel="00000000" w:rsidP="00000000" w:rsidRDefault="00000000" w:rsidRPr="00000000" w14:paraId="000000C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CPB comunicará aos discentes e docentes sobre a abertura do processo de pedido de estágio docência idealmente em data anterior ao início do período letivo da graduação no qual ocorrerá o estágio.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docentes deverão encaminhar, em formulário web próprio da CPB, o plano de atividades do estágio docência até a data estipulada pela CPB.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Os discentes farão inscrição nas vagas disponíveis. 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CPB fará a alocação dos discentes e comunicará o resultado aos discentes e docentes..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Ao final do semestre letivo, o discente deverá solicitar ao docente da disciplina o Relatório de Atividades do Estágio Docência, devidamente assinado, e encaminhá-lo à Secretaria do PPGCC para lançamento do conceito no SIGA em até 15 dias após o encerramento do período letivo da graduação. 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os casos excepcionais ou dificuldade de comunicação com o docente, o discente deverá comunicar imediatamente a CPB.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73A8"/>
  </w:style>
  <w:style w:type="paragraph" w:styleId="Heading1">
    <w:name w:val="heading 1"/>
    <w:basedOn w:val="Normal"/>
    <w:next w:val="Normal"/>
    <w:link w:val="Heading1Char"/>
    <w:qFormat w:val="1"/>
    <w:rsid w:val="0088257D"/>
    <w:pPr>
      <w:keepNext w:val="1"/>
      <w:spacing w:line="240" w:lineRule="auto"/>
      <w:jc w:val="center"/>
      <w:outlineLvl w:val="0"/>
    </w:pPr>
    <w:rPr>
      <w:rFonts w:ascii="Times New Roman" w:cs="Times New Roman" w:eastAsia="Times New Roman" w:hAnsi="Times New Roman"/>
      <w:b w:val="1"/>
      <w:sz w:val="28"/>
      <w:szCs w:val="20"/>
      <w:lang w:eastAsia="pt-BR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reebirdanalyticsviewquestiontitle" w:customStyle="1">
    <w:name w:val="freebirdanalyticsviewquestiontitle"/>
    <w:basedOn w:val="DefaultParagraphFont"/>
    <w:rsid w:val="00C1579E"/>
  </w:style>
  <w:style w:type="character" w:styleId="freebirdanalyticsviewquestionresponsescount" w:customStyle="1">
    <w:name w:val="freebirdanalyticsviewquestionresponsescount"/>
    <w:basedOn w:val="DefaultParagraphFont"/>
    <w:rsid w:val="00C1579E"/>
  </w:style>
  <w:style w:type="paragraph" w:styleId="ListParagraph">
    <w:name w:val="List Paragraph"/>
    <w:basedOn w:val="Normal"/>
    <w:uiPriority w:val="34"/>
    <w:qFormat w:val="1"/>
    <w:rsid w:val="007E399B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rsid w:val="0088257D"/>
    <w:rPr>
      <w:rFonts w:ascii="Times New Roman" w:cs="Times New Roman" w:eastAsia="Times New Roman" w:hAnsi="Times New Roman"/>
      <w:b w:val="1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257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8257D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991BAB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8F0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F086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F0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8F086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8F0861"/>
    <w:rPr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8F08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F086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642E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POZWRNVK7XiR+FoHHxc1AY8m5A==">AMUW2mW8B6Lj6ZbdM19bBxpGiQnUPxDMkbAEbqvfuZr+VDKnPM62NdoFWxLeK5brz5Ot7OejEtLMtIg7in7irVKS8eBvEEO2azuNUo7vyN90xAU3bZGv6N13Uy9Y6zWMElQTaab+mbWQWTilHljoQUFeh3GJL43L4bD6XSFIlhexnJT+ZiINW3I=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2021-06-22T20:15:00Z</dcterms:created>
  <dc:creator>Fernanda</dc:creator>
</cp:coreProperties>
</file>