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3A61E" w14:textId="77777777" w:rsidR="00022550" w:rsidRDefault="00022550"/>
    <w:p w14:paraId="4298A7DD" w14:textId="77777777" w:rsidR="00022550" w:rsidRDefault="00022550"/>
    <w:p w14:paraId="756C9064" w14:textId="77777777" w:rsidR="00022550" w:rsidRDefault="00022550"/>
    <w:p w14:paraId="60EC34A0" w14:textId="77777777" w:rsidR="00022550" w:rsidRDefault="00022550">
      <w:pPr>
        <w:ind w:right="526"/>
      </w:pPr>
    </w:p>
    <w:p w14:paraId="60ABD855" w14:textId="77777777" w:rsidR="00022550" w:rsidRDefault="00022550"/>
    <w:p w14:paraId="3B971889" w14:textId="77777777" w:rsidR="00022550" w:rsidRDefault="00000000">
      <w:pPr>
        <w:jc w:val="center"/>
      </w:pPr>
      <w:r>
        <w:rPr>
          <w:noProof/>
        </w:rPr>
        <mc:AlternateContent>
          <mc:Choice Requires="wpg">
            <w:drawing>
              <wp:inline distT="114300" distB="114300" distL="114300" distR="114300" wp14:anchorId="3CB124C7" wp14:editId="3C6616CF">
                <wp:extent cx="5055037" cy="973822"/>
                <wp:effectExtent l="0" t="0" r="12700" 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037" cy="973822"/>
                          <a:chOff x="548150" y="791775"/>
                          <a:chExt cx="6435600" cy="1217083"/>
                        </a:xfrm>
                      </wpg:grpSpPr>
                      <wps:wsp>
                        <wps:cNvPr id="1657761475" name="Retângulo: Cantos Arredondados 1657761475"/>
                        <wps:cNvSpPr/>
                        <wps:spPr>
                          <a:xfrm>
                            <a:off x="548150" y="791775"/>
                            <a:ext cx="6435600" cy="862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454E9AB" w14:textId="77777777" w:rsidR="00022550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HHHHHHH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55796876" name="Caixa de Texto 1255796876"/>
                        <wps:cNvSpPr txBox="1"/>
                        <wps:spPr>
                          <a:xfrm>
                            <a:off x="2394297" y="961312"/>
                            <a:ext cx="2817314" cy="104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F0DC9A" w14:textId="64470716" w:rsidR="00022550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Lexend Black" w:eastAsia="Lexend Black" w:hAnsi="Lexend Black" w:cs="Lexend Black"/>
                                  <w:color w:val="FFFFFF"/>
                                  <w:sz w:val="44"/>
                                </w:rPr>
                                <w:t>PLANO DE</w:t>
                              </w:r>
                              <w:r w:rsidR="00A36675">
                                <w:rPr>
                                  <w:rFonts w:ascii="Lexend Black" w:eastAsia="Lexend Black" w:hAnsi="Lexend Black" w:cs="Lexend Black"/>
                                  <w:color w:val="FFFFFF"/>
                                  <w:sz w:val="44"/>
                                </w:rPr>
                                <w:t xml:space="preserve"> CURSO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124C7" id="Agrupar 1" o:spid="_x0000_s1026" style="width:398.05pt;height:76.7pt;mso-position-horizontal-relative:char;mso-position-vertical-relative:line" coordorigin="5481,7917" coordsize="64356,1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">
                <v:roundrect id="Retângulo: Cantos Arredondados 1657761475" o:spid="_x0000_s1027" style="position:absolute;left:5481;top:7917;width:64356;height:8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" fillcolor="black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454E9AB" w14:textId="77777777" w:rsidR="00022550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HHHHHHH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255796876" o:spid="_x0000_s1028" type="#_x0000_t202" style="position:absolute;left:23942;top:9613;width:28174;height:10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" filled="f" stroked="f">
                  <v:textbox style="mso-fit-shape-to-text:t" inset="2.53958mm,2.53958mm,2.53958mm,2.53958mm">
                    <w:txbxContent>
                      <w:p w14:paraId="0DF0DC9A" w14:textId="64470716" w:rsidR="00022550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Lexend Black" w:eastAsia="Lexend Black" w:hAnsi="Lexend Black" w:cs="Lexend Black"/>
                            <w:color w:val="FFFFFF"/>
                            <w:sz w:val="44"/>
                          </w:rPr>
                          <w:t>PLANO DE</w:t>
                        </w:r>
                        <w:r w:rsidR="00A36675">
                          <w:rPr>
                            <w:rFonts w:ascii="Lexend Black" w:eastAsia="Lexend Black" w:hAnsi="Lexend Black" w:cs="Lexend Black"/>
                            <w:color w:val="FFFFFF"/>
                            <w:sz w:val="44"/>
                          </w:rPr>
                          <w:t xml:space="preserve"> CURSO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950993" w14:textId="77777777" w:rsidR="00022550" w:rsidRDefault="00022550">
      <w:pPr>
        <w:ind w:left="566"/>
      </w:pPr>
    </w:p>
    <w:tbl>
      <w:tblPr>
        <w:tblStyle w:val="a"/>
        <w:tblW w:w="7995" w:type="dxa"/>
        <w:tblInd w:w="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2565"/>
      </w:tblGrid>
      <w:tr w:rsidR="00022550" w14:paraId="64E19041" w14:textId="77777777">
        <w:trPr>
          <w:trHeight w:val="420"/>
        </w:trPr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2305" w14:textId="3A971A9D" w:rsidR="0002255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>
              <w:rPr>
                <w:sz w:val="24"/>
                <w:szCs w:val="24"/>
              </w:rPr>
              <w:t xml:space="preserve"> </w:t>
            </w:r>
            <w:r w:rsidR="00643D5C">
              <w:rPr>
                <w:sz w:val="24"/>
                <w:szCs w:val="24"/>
              </w:rPr>
              <w:t>Processos Criativos para Acessórios de Moda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4FC1" w14:textId="3BF05E7A" w:rsidR="000225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Cód.</w:t>
            </w:r>
            <w:r>
              <w:t>: AR</w:t>
            </w:r>
            <w:r w:rsidR="00643D5C">
              <w:t>T 656</w:t>
            </w:r>
            <w:r>
              <w:t xml:space="preserve"> </w:t>
            </w:r>
            <w:r w:rsidR="00951BED">
              <w:t>A</w:t>
            </w:r>
          </w:p>
        </w:tc>
      </w:tr>
      <w:tr w:rsidR="00022550" w14:paraId="7AC50C30" w14:textId="77777777">
        <w:trPr>
          <w:trHeight w:val="440"/>
        </w:trPr>
        <w:tc>
          <w:tcPr>
            <w:tcW w:w="79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F23E" w14:textId="2FC63A14" w:rsidR="0002255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Professor:</w:t>
            </w:r>
            <w:r>
              <w:rPr>
                <w:sz w:val="24"/>
                <w:szCs w:val="24"/>
              </w:rPr>
              <w:t xml:space="preserve"> </w:t>
            </w:r>
            <w:r w:rsidR="00643D5C">
              <w:rPr>
                <w:sz w:val="24"/>
                <w:szCs w:val="24"/>
              </w:rPr>
              <w:t>Prof. Me. Luiz Fernando Ribeiro da Silva</w:t>
            </w:r>
          </w:p>
        </w:tc>
      </w:tr>
      <w:tr w:rsidR="00022550" w14:paraId="0243F57C" w14:textId="77777777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7B34" w14:textId="3D2C0BF2" w:rsidR="0002255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e semestre:</w:t>
            </w:r>
            <w:r>
              <w:rPr>
                <w:sz w:val="24"/>
                <w:szCs w:val="24"/>
              </w:rPr>
              <w:t xml:space="preserve"> 202</w:t>
            </w:r>
            <w:r w:rsidR="00951BED">
              <w:rPr>
                <w:sz w:val="24"/>
                <w:szCs w:val="24"/>
              </w:rPr>
              <w:t>6</w:t>
            </w:r>
            <w:r w:rsidR="00643D5C">
              <w:rPr>
                <w:sz w:val="24"/>
                <w:szCs w:val="24"/>
              </w:rPr>
              <w:t>.1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7E24" w14:textId="624F63EA" w:rsidR="0002255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Créditos:</w:t>
            </w:r>
            <w:r>
              <w:rPr>
                <w:sz w:val="24"/>
                <w:szCs w:val="24"/>
              </w:rPr>
              <w:t xml:space="preserve"> </w:t>
            </w:r>
            <w:r w:rsidR="00643D5C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horas</w:t>
            </w:r>
          </w:p>
        </w:tc>
      </w:tr>
      <w:tr w:rsidR="00022550" w14:paraId="6FA17969" w14:textId="77777777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57B0" w14:textId="33709ADB" w:rsidR="0002255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 e horário</w:t>
            </w:r>
            <w:r w:rsidRPr="00C672F2">
              <w:rPr>
                <w:b/>
                <w:sz w:val="24"/>
                <w:szCs w:val="24"/>
              </w:rPr>
              <w:t>:</w:t>
            </w:r>
            <w:r w:rsidRPr="00C672F2">
              <w:rPr>
                <w:sz w:val="24"/>
                <w:szCs w:val="24"/>
              </w:rPr>
              <w:t xml:space="preserve"> </w:t>
            </w:r>
            <w:r w:rsidR="00643D5C" w:rsidRPr="00C672F2">
              <w:rPr>
                <w:sz w:val="24"/>
                <w:szCs w:val="24"/>
              </w:rPr>
              <w:t>Quarta</w:t>
            </w:r>
            <w:r w:rsidRPr="00C672F2">
              <w:rPr>
                <w:sz w:val="24"/>
                <w:szCs w:val="24"/>
              </w:rPr>
              <w:t xml:space="preserve">-feira, de </w:t>
            </w:r>
            <w:r w:rsidR="00643D5C" w:rsidRPr="00C672F2">
              <w:rPr>
                <w:sz w:val="24"/>
                <w:szCs w:val="24"/>
              </w:rPr>
              <w:t>8</w:t>
            </w:r>
            <w:r w:rsidRPr="00C672F2">
              <w:rPr>
                <w:sz w:val="24"/>
                <w:szCs w:val="24"/>
              </w:rPr>
              <w:t xml:space="preserve">h às </w:t>
            </w:r>
            <w:r w:rsidR="00643D5C" w:rsidRPr="00C672F2">
              <w:rPr>
                <w:sz w:val="24"/>
                <w:szCs w:val="24"/>
              </w:rPr>
              <w:t>12</w:t>
            </w:r>
            <w:r w:rsidRPr="00C672F2">
              <w:rPr>
                <w:sz w:val="24"/>
                <w:szCs w:val="24"/>
              </w:rPr>
              <w:t>h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B2E9" w14:textId="6250B127" w:rsidR="0002255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  <w:r w:rsidRPr="00C672F2">
              <w:rPr>
                <w:b/>
                <w:sz w:val="24"/>
                <w:szCs w:val="24"/>
              </w:rPr>
              <w:t>:</w:t>
            </w:r>
            <w:r w:rsidRPr="00C672F2">
              <w:rPr>
                <w:sz w:val="24"/>
                <w:szCs w:val="24"/>
              </w:rPr>
              <w:t xml:space="preserve"> </w:t>
            </w:r>
            <w:proofErr w:type="spellStart"/>
            <w:r w:rsidR="00643D5C" w:rsidRPr="00C672F2">
              <w:rPr>
                <w:sz w:val="24"/>
                <w:szCs w:val="24"/>
              </w:rPr>
              <w:t>LabModa</w:t>
            </w:r>
            <w:proofErr w:type="spellEnd"/>
            <w:r w:rsidR="00643D5C" w:rsidRPr="00C672F2">
              <w:rPr>
                <w:sz w:val="24"/>
                <w:szCs w:val="24"/>
              </w:rPr>
              <w:t xml:space="preserve"> – A01</w:t>
            </w:r>
          </w:p>
        </w:tc>
      </w:tr>
    </w:tbl>
    <w:p w14:paraId="20BBADD4" w14:textId="77777777" w:rsidR="00022550" w:rsidRDefault="00022550">
      <w:pPr>
        <w:ind w:left="566"/>
      </w:pPr>
    </w:p>
    <w:p w14:paraId="5B085B15" w14:textId="77777777" w:rsidR="00022550" w:rsidRDefault="00022550"/>
    <w:tbl>
      <w:tblPr>
        <w:tblStyle w:val="a0"/>
        <w:tblW w:w="7995" w:type="dxa"/>
        <w:tblInd w:w="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95"/>
      </w:tblGrid>
      <w:tr w:rsidR="00022550" w14:paraId="59BD80CF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0FE4" w14:textId="77777777" w:rsidR="000225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EMENTA DA DISCIPLINA</w:t>
            </w:r>
          </w:p>
        </w:tc>
      </w:tr>
      <w:tr w:rsidR="00022550" w14:paraId="5A1437CC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0AEC" w14:textId="77777777" w:rsidR="00643D5C" w:rsidRPr="00643D5C" w:rsidRDefault="00643D5C" w:rsidP="00643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5"/>
            </w:tblGrid>
            <w:tr w:rsidR="00643D5C" w:rsidRPr="00643D5C" w14:paraId="3BA5D58F" w14:textId="77777777">
              <w:trPr>
                <w:trHeight w:val="477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A0EFA51" w14:textId="77777777" w:rsidR="00643D5C" w:rsidRPr="00643D5C" w:rsidRDefault="00643D5C" w:rsidP="00643D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643D5C">
                    <w:t xml:space="preserve"> A disciplina aborda os fundamentos necessários para a criação de acessórios experimentais de moda, por meio das técnicas básicas de pesquisa e desenvolvimento de produtos de moda como: cor, forma, texturas e materiais. </w:t>
                  </w:r>
                </w:p>
              </w:tc>
            </w:tr>
          </w:tbl>
          <w:p w14:paraId="56035D04" w14:textId="4CA913E9" w:rsidR="00022550" w:rsidRDefault="00022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022550" w14:paraId="1AAF7153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62AD" w14:textId="77777777" w:rsidR="0002255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CONTEÚDO PROGRAMÁTICO</w:t>
            </w:r>
          </w:p>
        </w:tc>
      </w:tr>
      <w:tr w:rsidR="00022550" w14:paraId="78493AC9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FBAE4" w14:textId="77777777" w:rsidR="00643D5C" w:rsidRPr="00643D5C" w:rsidRDefault="00643D5C" w:rsidP="00643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81"/>
            </w:tblGrid>
            <w:tr w:rsidR="00643D5C" w:rsidRPr="00643D5C" w14:paraId="26B05614" w14:textId="77777777">
              <w:trPr>
                <w:trHeight w:val="794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04F17960" w14:textId="4751C4D5" w:rsidR="00643D5C" w:rsidRPr="00643D5C" w:rsidRDefault="00643D5C" w:rsidP="00643D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643D5C">
                    <w:t xml:space="preserve">1. Breve história dos acessórios de moda. </w:t>
                  </w:r>
                </w:p>
                <w:p w14:paraId="3ECA195B" w14:textId="77777777" w:rsidR="00643D5C" w:rsidRPr="00643D5C" w:rsidRDefault="00643D5C" w:rsidP="00643D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643D5C">
                    <w:t xml:space="preserve">2. Poder dos acessórios na criação de imagem de moda. </w:t>
                  </w:r>
                </w:p>
                <w:p w14:paraId="6A3B9BB1" w14:textId="77777777" w:rsidR="00643D5C" w:rsidRPr="00643D5C" w:rsidRDefault="00643D5C" w:rsidP="00643D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643D5C">
                    <w:t xml:space="preserve">3. Produto e criatividade. </w:t>
                  </w:r>
                </w:p>
                <w:p w14:paraId="0BD0CD57" w14:textId="77777777" w:rsidR="00643D5C" w:rsidRPr="00643D5C" w:rsidRDefault="00643D5C" w:rsidP="00643D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643D5C">
                    <w:t xml:space="preserve">4. Elementos de uma coleção de moda. </w:t>
                  </w:r>
                </w:p>
                <w:p w14:paraId="646235A1" w14:textId="77777777" w:rsidR="00643D5C" w:rsidRPr="00643D5C" w:rsidRDefault="00643D5C" w:rsidP="00643D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643D5C">
                    <w:t xml:space="preserve">5. Criação de acessórios experimentais. </w:t>
                  </w:r>
                </w:p>
              </w:tc>
            </w:tr>
          </w:tbl>
          <w:p w14:paraId="579B34E6" w14:textId="2CB14515" w:rsidR="00022550" w:rsidRDefault="00022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022550" w14:paraId="26E3D274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2C0E" w14:textId="77777777" w:rsidR="0002255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OBJETIVOS</w:t>
            </w:r>
          </w:p>
        </w:tc>
      </w:tr>
      <w:tr w:rsidR="00022550" w14:paraId="597DEF81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6D51E" w14:textId="77777777" w:rsidR="00643D5C" w:rsidRPr="00643D5C" w:rsidRDefault="00643D5C" w:rsidP="00643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5"/>
            </w:tblGrid>
            <w:tr w:rsidR="00643D5C" w:rsidRPr="00643D5C" w14:paraId="12D85779" w14:textId="77777777">
              <w:trPr>
                <w:trHeight w:val="142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8EACD71" w14:textId="77777777" w:rsidR="00643D5C" w:rsidRPr="00643D5C" w:rsidRDefault="00643D5C" w:rsidP="00643D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643D5C">
                    <w:t xml:space="preserve"> A disciplina tem por objetivos estimular a compreensão da importância histórica e simbólica dos acessórios de moda como elementos fundamentais na construção da imagem e da identidade. Ainda, investigar os processos criativos envolvidos na concepção e customização de acessórios, estimulando a experimentação e o pensamento autoral. Aplicar fundamentos do design de moda (cor, forma, textura e materialidade) na criação de acessórios experimentais. Desenvolver habilidades técnicas e conceituais para a produção de acessórios personalizados e criativos. E, por fim, fomentar o olhar crítico e sensível dos estudantes para relações entre arte, moda e cultura visual nos processos de criação de produto. </w:t>
                  </w:r>
                </w:p>
              </w:tc>
            </w:tr>
          </w:tbl>
          <w:p w14:paraId="0D0D7CEB" w14:textId="26F8FD6A" w:rsidR="00022550" w:rsidRDefault="00022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022550" w14:paraId="4AEC08F8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012D" w14:textId="77777777" w:rsidR="000225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METODOLOGIA</w:t>
            </w:r>
          </w:p>
        </w:tc>
      </w:tr>
      <w:tr w:rsidR="00022550" w14:paraId="7489B2B2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BC0F" w14:textId="77777777" w:rsidR="00643D5C" w:rsidRPr="00643D5C" w:rsidRDefault="00643D5C" w:rsidP="00643D5C">
            <w:pPr>
              <w:widowControl w:val="0"/>
              <w:spacing w:line="240" w:lineRule="auto"/>
              <w:jc w:val="both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5"/>
            </w:tblGrid>
            <w:tr w:rsidR="00643D5C" w:rsidRPr="00643D5C" w14:paraId="16C888E4" w14:textId="77777777">
              <w:trPr>
                <w:trHeight w:val="142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B21AEA8" w14:textId="228CAB36" w:rsidR="007F1F85" w:rsidRDefault="007F1F85" w:rsidP="00643D5C">
                  <w:pPr>
                    <w:widowControl w:val="0"/>
                    <w:spacing w:line="240" w:lineRule="auto"/>
                    <w:jc w:val="both"/>
                  </w:pPr>
                  <w:r>
                    <w:t>As aulas serão expositivas e dialogadas, com apresentação de conteúdos teóricos, análises de casos e discussão de referências visuais.</w:t>
                  </w:r>
                </w:p>
                <w:p w14:paraId="14B249DE" w14:textId="70280A57" w:rsidR="00643D5C" w:rsidRPr="00643D5C" w:rsidRDefault="001019AC" w:rsidP="00643D5C">
                  <w:pPr>
                    <w:widowControl w:val="0"/>
                    <w:spacing w:line="240" w:lineRule="auto"/>
                    <w:jc w:val="both"/>
                  </w:pPr>
                  <w:r>
                    <w:t>Criar e ou customizar, os mais diversos tipos de acessórios de moda para testar forma e função, usando os mais diversos tipos de materiais</w:t>
                  </w:r>
                  <w:r w:rsidR="0025144B">
                    <w:t xml:space="preserve"> de acordo com o tema proposto.</w:t>
                  </w:r>
                  <w:r>
                    <w:t xml:space="preserve">  </w:t>
                  </w:r>
                </w:p>
              </w:tc>
            </w:tr>
          </w:tbl>
          <w:p w14:paraId="5C20E1F7" w14:textId="6E2E4E51" w:rsidR="00022550" w:rsidRDefault="00022550">
            <w:pPr>
              <w:widowControl w:val="0"/>
              <w:spacing w:line="240" w:lineRule="auto"/>
              <w:jc w:val="both"/>
            </w:pPr>
          </w:p>
        </w:tc>
      </w:tr>
    </w:tbl>
    <w:p w14:paraId="61993B11" w14:textId="77777777" w:rsidR="00022550" w:rsidRDefault="00000000">
      <w:r>
        <w:br w:type="page"/>
      </w:r>
    </w:p>
    <w:p w14:paraId="4E7BE44D" w14:textId="77777777" w:rsidR="00022550" w:rsidRDefault="00022550"/>
    <w:p w14:paraId="01F231BF" w14:textId="77777777" w:rsidR="00022550" w:rsidRDefault="00022550"/>
    <w:tbl>
      <w:tblPr>
        <w:tblStyle w:val="a1"/>
        <w:tblW w:w="8610" w:type="dxa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810"/>
      </w:tblGrid>
      <w:tr w:rsidR="00022550" w14:paraId="001F6E0D" w14:textId="77777777">
        <w:trPr>
          <w:trHeight w:val="420"/>
        </w:trPr>
        <w:tc>
          <w:tcPr>
            <w:tcW w:w="861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22B6" w14:textId="77777777" w:rsidR="00022550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CRONOGRAMA DE AULAS</w:t>
            </w:r>
          </w:p>
        </w:tc>
      </w:tr>
      <w:tr w:rsidR="00022550" w14:paraId="210C3FF8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893E" w14:textId="77777777" w:rsidR="00022550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E2EB" w14:textId="77777777" w:rsidR="00022550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</w:t>
            </w:r>
          </w:p>
        </w:tc>
      </w:tr>
      <w:tr w:rsidR="00022550" w14:paraId="577D2D46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EC477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14:paraId="61C3EBFC" w14:textId="234B8781" w:rsidR="00022550" w:rsidRDefault="00951BE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mar.2026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18BD" w14:textId="6A7C40B6" w:rsidR="00022550" w:rsidRPr="00B812AE" w:rsidRDefault="002E1D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</w:t>
            </w:r>
            <w:r w:rsidR="00B812AE" w:rsidRPr="00B812AE">
              <w:rPr>
                <w:b/>
                <w:sz w:val="24"/>
                <w:szCs w:val="24"/>
              </w:rPr>
              <w:t xml:space="preserve"> e prática</w:t>
            </w:r>
          </w:p>
          <w:p w14:paraId="1FA786A1" w14:textId="4F85DFD9" w:rsidR="00777C3F" w:rsidRPr="002E1D73" w:rsidRDefault="00777C3F" w:rsidP="00777C3F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1. </w:t>
            </w:r>
            <w:r w:rsidR="00B812AE">
              <w:rPr>
                <w:bCs/>
                <w:sz w:val="23"/>
                <w:szCs w:val="23"/>
              </w:rPr>
              <w:t>Apresentação</w:t>
            </w:r>
            <w:r w:rsidRPr="002E1D73">
              <w:rPr>
                <w:bCs/>
                <w:sz w:val="23"/>
                <w:szCs w:val="23"/>
              </w:rPr>
              <w:t xml:space="preserve"> </w:t>
            </w:r>
            <w:r w:rsidR="00B812AE">
              <w:rPr>
                <w:bCs/>
                <w:sz w:val="23"/>
                <w:szCs w:val="23"/>
              </w:rPr>
              <w:t>d</w:t>
            </w:r>
            <w:r w:rsidRPr="002E1D73">
              <w:rPr>
                <w:bCs/>
                <w:sz w:val="23"/>
                <w:szCs w:val="23"/>
              </w:rPr>
              <w:t xml:space="preserve">o plano da disciplina e avaliações </w:t>
            </w:r>
          </w:p>
          <w:p w14:paraId="78E48DE0" w14:textId="77777777" w:rsidR="00777C3F" w:rsidRPr="002E1D73" w:rsidRDefault="00777C3F" w:rsidP="00777C3F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2. Elementos do Design </w:t>
            </w:r>
          </w:p>
          <w:p w14:paraId="7323BDD6" w14:textId="7CC90F3F" w:rsidR="00777C3F" w:rsidRPr="002E1D73" w:rsidRDefault="00777C3F" w:rsidP="00777C3F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3. Painéis Iconográficos </w:t>
            </w:r>
          </w:p>
          <w:p w14:paraId="3D36B780" w14:textId="77777777" w:rsidR="00777C3F" w:rsidRPr="002E1D73" w:rsidRDefault="00777C3F" w:rsidP="00777C3F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4. Poder dos Acessórios </w:t>
            </w:r>
          </w:p>
          <w:p w14:paraId="7839ABB5" w14:textId="40472986" w:rsidR="00022550" w:rsidRPr="002E1D73" w:rsidRDefault="00777C3F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5. </w:t>
            </w:r>
            <w:r w:rsidRPr="00B812AE">
              <w:rPr>
                <w:b/>
                <w:sz w:val="23"/>
                <w:szCs w:val="23"/>
              </w:rPr>
              <w:t xml:space="preserve">Atividade 01 </w:t>
            </w:r>
          </w:p>
        </w:tc>
      </w:tr>
      <w:tr w:rsidR="00022550" w14:paraId="435BFD08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EAD45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14:paraId="178A1DEA" w14:textId="3EAA787B" w:rsidR="00022550" w:rsidRDefault="00951BE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mar.2026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2E1C" w14:textId="606A55E0" w:rsidR="00777C3F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06FBDD70" w14:textId="77777777" w:rsidR="00777C3F" w:rsidRPr="002E1D73" w:rsidRDefault="00777C3F" w:rsidP="00777C3F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1. Produtos e Criatividade </w:t>
            </w:r>
          </w:p>
          <w:p w14:paraId="076ACF6F" w14:textId="77777777" w:rsidR="00777C3F" w:rsidRPr="002E1D73" w:rsidRDefault="00777C3F" w:rsidP="00777C3F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2. Iris </w:t>
            </w:r>
            <w:proofErr w:type="spellStart"/>
            <w:r w:rsidRPr="002E1D73">
              <w:rPr>
                <w:bCs/>
                <w:sz w:val="23"/>
                <w:szCs w:val="23"/>
              </w:rPr>
              <w:t>Apfel</w:t>
            </w:r>
            <w:proofErr w:type="spellEnd"/>
            <w:r w:rsidRPr="002E1D73">
              <w:rPr>
                <w:bCs/>
                <w:sz w:val="23"/>
                <w:szCs w:val="23"/>
              </w:rPr>
              <w:t xml:space="preserve"> </w:t>
            </w:r>
          </w:p>
          <w:p w14:paraId="7AF9270C" w14:textId="1F83E271" w:rsidR="00022550" w:rsidRPr="002E1D73" w:rsidRDefault="00777C3F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>3. Moda &amp; Arte</w:t>
            </w:r>
            <w:r w:rsidR="0025144B">
              <w:rPr>
                <w:bCs/>
                <w:sz w:val="23"/>
                <w:szCs w:val="23"/>
              </w:rPr>
              <w:t>: Surrealismo</w:t>
            </w:r>
          </w:p>
        </w:tc>
      </w:tr>
      <w:tr w:rsidR="00022550" w14:paraId="6FAE0095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6F78B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14:paraId="15536EF5" w14:textId="7623868C" w:rsidR="00022550" w:rsidRDefault="00951BE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abr.</w:t>
            </w:r>
            <w:r w:rsidR="000233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B2AD" w14:textId="5E075FBD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3C56F97D" w14:textId="0A725D23" w:rsidR="00022550" w:rsidRPr="002E1D73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</w:tc>
      </w:tr>
      <w:tr w:rsidR="00022550" w14:paraId="38A75536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93B9C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14:paraId="57507D4D" w14:textId="2C5C92D0" w:rsidR="00022550" w:rsidRDefault="000233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abr.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EA30" w14:textId="0A7EDA7F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51FED7BD" w14:textId="606BAC21" w:rsidR="00022550" w:rsidRPr="002E1D73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</w:tc>
      </w:tr>
      <w:tr w:rsidR="00022550" w14:paraId="2DDFA9C6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CD382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14:paraId="7DCAE25D" w14:textId="76791086" w:rsidR="00022550" w:rsidRDefault="000233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abr.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D93D" w14:textId="3121CBEF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02D7DA55" w14:textId="12EFBF89" w:rsidR="00022550" w:rsidRPr="002E1D73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</w:tc>
      </w:tr>
      <w:tr w:rsidR="00022550" w14:paraId="470FB8E8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0E1ED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14:paraId="03683F81" w14:textId="71F39385" w:rsidR="00022550" w:rsidRDefault="000233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abr.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B946" w14:textId="50800E2B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67D08F20" w14:textId="60FE32CD" w:rsidR="00022550" w:rsidRPr="002E1D73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</w:tc>
      </w:tr>
      <w:tr w:rsidR="00022550" w14:paraId="00259EC0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586E8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 w14:paraId="3D8537F7" w14:textId="6B8732DC" w:rsidR="00022550" w:rsidRDefault="000233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abr.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E14A" w14:textId="4B33A01C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33160B63" w14:textId="77777777" w:rsidR="00022550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  <w:p w14:paraId="679CA9A9" w14:textId="1E8627F3" w:rsidR="00205325" w:rsidRPr="00205325" w:rsidRDefault="00205325" w:rsidP="002E1D73">
            <w:pPr>
              <w:pStyle w:val="Default"/>
              <w:rPr>
                <w:b/>
                <w:sz w:val="23"/>
                <w:szCs w:val="23"/>
              </w:rPr>
            </w:pPr>
            <w:r w:rsidRPr="00205325">
              <w:rPr>
                <w:b/>
                <w:sz w:val="23"/>
                <w:szCs w:val="23"/>
              </w:rPr>
              <w:t>ENTREGA ATIVIDADE 0</w:t>
            </w:r>
            <w:r>
              <w:rPr>
                <w:b/>
                <w:sz w:val="23"/>
                <w:szCs w:val="23"/>
              </w:rPr>
              <w:t>1</w:t>
            </w:r>
          </w:p>
        </w:tc>
      </w:tr>
      <w:tr w:rsidR="00022550" w14:paraId="434090D5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7E3DF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  <w:p w14:paraId="66FDBDB9" w14:textId="47DC0566" w:rsidR="00022550" w:rsidRDefault="000233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maio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A184" w14:textId="558C7047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27D576F0" w14:textId="61522714" w:rsidR="00022550" w:rsidRPr="00205325" w:rsidRDefault="002E1D73" w:rsidP="00205325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02 e 03 </w:t>
            </w:r>
          </w:p>
        </w:tc>
      </w:tr>
      <w:tr w:rsidR="00022550" w14:paraId="0C5251B0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10556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  <w:p w14:paraId="05367270" w14:textId="22978F33" w:rsidR="00022550" w:rsidRDefault="000233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maio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F07A" w14:textId="26649709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658DCF30" w14:textId="03BBE1E3" w:rsidR="00022550" w:rsidRPr="002E1D73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</w:tc>
      </w:tr>
      <w:tr w:rsidR="00022550" w14:paraId="2756352F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479F8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2597FF4E" w14:textId="171E6EBD" w:rsidR="00022550" w:rsidRDefault="000233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maio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66CC" w14:textId="4B573670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</w:t>
            </w:r>
            <w:r>
              <w:rPr>
                <w:b/>
                <w:sz w:val="24"/>
                <w:szCs w:val="24"/>
              </w:rPr>
              <w:t>a</w:t>
            </w:r>
          </w:p>
          <w:p w14:paraId="02E26837" w14:textId="77777777" w:rsidR="00022550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  <w:p w14:paraId="45F37181" w14:textId="100E6F0D" w:rsidR="00205325" w:rsidRPr="00205325" w:rsidRDefault="00205325" w:rsidP="002E1D73">
            <w:pPr>
              <w:pStyle w:val="Default"/>
              <w:rPr>
                <w:b/>
                <w:sz w:val="23"/>
                <w:szCs w:val="23"/>
              </w:rPr>
            </w:pPr>
            <w:r w:rsidRPr="00205325">
              <w:rPr>
                <w:b/>
                <w:sz w:val="23"/>
                <w:szCs w:val="23"/>
              </w:rPr>
              <w:t xml:space="preserve">ENTREGA ATIVIDADE 02 </w:t>
            </w:r>
          </w:p>
        </w:tc>
      </w:tr>
      <w:tr w:rsidR="00022550" w14:paraId="22811926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32551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77FB54B6" w14:textId="6FB22B9F" w:rsidR="00022550" w:rsidRDefault="000233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maio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DC73" w14:textId="19FB43E1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49A38DBB" w14:textId="6B25480B" w:rsidR="00022550" w:rsidRPr="002E1D73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</w:tc>
      </w:tr>
      <w:tr w:rsidR="00022550" w14:paraId="7CD5145A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E94F4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3D953FCA" w14:textId="5BFA891A" w:rsidR="00022550" w:rsidRDefault="000233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jun.</w:t>
            </w:r>
            <w:r w:rsidR="00B812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D8B7" w14:textId="3483E3B6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23A49AD8" w14:textId="3C9A0F11" w:rsidR="00022550" w:rsidRPr="00B812AE" w:rsidRDefault="002E1D73" w:rsidP="00B812AE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</w:tc>
      </w:tr>
      <w:tr w:rsidR="00022550" w14:paraId="25F0443A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AB044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1EC8E604" w14:textId="36AC0CD6" w:rsidR="00022550" w:rsidRDefault="00B812A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233A1">
              <w:rPr>
                <w:sz w:val="24"/>
                <w:szCs w:val="24"/>
              </w:rPr>
              <w:t xml:space="preserve"> jun.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EBFE" w14:textId="67E44E3B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70B9E0C1" w14:textId="5D1E4C0B" w:rsidR="00022550" w:rsidRPr="002E1D73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</w:tc>
      </w:tr>
      <w:tr w:rsidR="00022550" w14:paraId="2C067E62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61F25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  <w:p w14:paraId="07957928" w14:textId="71DF9103" w:rsidR="00022550" w:rsidRDefault="00B812A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233A1">
              <w:rPr>
                <w:sz w:val="24"/>
                <w:szCs w:val="24"/>
              </w:rPr>
              <w:t xml:space="preserve"> jun.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803E" w14:textId="038A7664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prática</w:t>
            </w:r>
          </w:p>
          <w:p w14:paraId="6068B577" w14:textId="45DD2AA8" w:rsidR="00022550" w:rsidRPr="002E1D73" w:rsidRDefault="002E1D73" w:rsidP="002E1D73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</w:tc>
      </w:tr>
      <w:tr w:rsidR="00022550" w14:paraId="1957F782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B3B83" w14:textId="77777777" w:rsidR="0002255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6596D61F" w14:textId="1A41EBA5" w:rsidR="00022550" w:rsidRDefault="00B812A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233A1">
              <w:rPr>
                <w:sz w:val="24"/>
                <w:szCs w:val="24"/>
              </w:rPr>
              <w:t xml:space="preserve"> jun.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F4E2" w14:textId="35C1C431" w:rsidR="002E1D73" w:rsidRPr="00B812AE" w:rsidRDefault="00B812AE" w:rsidP="00B812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B812AE">
              <w:rPr>
                <w:b/>
                <w:sz w:val="24"/>
                <w:szCs w:val="24"/>
              </w:rPr>
              <w:t>Aula expositiva e prátic</w:t>
            </w:r>
            <w:r>
              <w:rPr>
                <w:b/>
                <w:sz w:val="24"/>
                <w:szCs w:val="24"/>
              </w:rPr>
              <w:t>a</w:t>
            </w:r>
          </w:p>
          <w:p w14:paraId="7F3FC6B0" w14:textId="77777777" w:rsidR="00205325" w:rsidRDefault="002E1D73" w:rsidP="00205325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Desenvolvimento de atividades </w:t>
            </w:r>
          </w:p>
          <w:p w14:paraId="1C26D8CD" w14:textId="0F2627B4" w:rsidR="00022550" w:rsidRPr="00205325" w:rsidRDefault="002E1D73" w:rsidP="00205325">
            <w:pPr>
              <w:pStyle w:val="Default"/>
              <w:rPr>
                <w:bCs/>
                <w:sz w:val="23"/>
                <w:szCs w:val="23"/>
              </w:rPr>
            </w:pPr>
            <w:r w:rsidRPr="002E1D73">
              <w:rPr>
                <w:bCs/>
                <w:sz w:val="23"/>
                <w:szCs w:val="23"/>
              </w:rPr>
              <w:t xml:space="preserve">ENTREGA ATIVIDADE 03 </w:t>
            </w:r>
          </w:p>
        </w:tc>
      </w:tr>
      <w:tr w:rsidR="000233A1" w14:paraId="6689668F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37D2" w14:textId="6FC4E42C" w:rsidR="000233A1" w:rsidRDefault="00B812A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ju</w:t>
            </w:r>
            <w:r w:rsidR="00C672F2">
              <w:rPr>
                <w:sz w:val="24"/>
                <w:szCs w:val="24"/>
              </w:rPr>
              <w:t>lho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534DA" w14:textId="618AC60A" w:rsidR="000233A1" w:rsidRPr="00B6410F" w:rsidRDefault="00B6410F" w:rsidP="002E1D73">
            <w:pPr>
              <w:pStyle w:val="Default"/>
              <w:rPr>
                <w:b/>
              </w:rPr>
            </w:pPr>
            <w:r w:rsidRPr="00B6410F">
              <w:rPr>
                <w:b/>
                <w:color w:val="FF0000"/>
              </w:rPr>
              <w:t>Último dia de aula</w:t>
            </w:r>
          </w:p>
        </w:tc>
      </w:tr>
    </w:tbl>
    <w:p w14:paraId="5EBEF132" w14:textId="77777777" w:rsidR="00022550" w:rsidRDefault="00000000">
      <w:r>
        <w:br w:type="page"/>
      </w:r>
    </w:p>
    <w:p w14:paraId="5E37E321" w14:textId="77777777" w:rsidR="00022550" w:rsidRDefault="00022550"/>
    <w:tbl>
      <w:tblPr>
        <w:tblStyle w:val="a2"/>
        <w:tblW w:w="8610" w:type="dxa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650"/>
        <w:gridCol w:w="1740"/>
      </w:tblGrid>
      <w:tr w:rsidR="00022550" w14:paraId="2FA7C065" w14:textId="77777777">
        <w:trPr>
          <w:trHeight w:val="440"/>
        </w:trPr>
        <w:tc>
          <w:tcPr>
            <w:tcW w:w="8610" w:type="dxa"/>
            <w:gridSpan w:val="3"/>
            <w:tcBorders>
              <w:top w:val="nil"/>
              <w:lef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4C45" w14:textId="77777777" w:rsidR="00022550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ATIVIDADES AVALIATIVAS</w:t>
            </w:r>
          </w:p>
        </w:tc>
      </w:tr>
      <w:tr w:rsidR="00022550" w14:paraId="09D7717C" w14:textId="77777777">
        <w:trPr>
          <w:trHeight w:val="440"/>
        </w:trPr>
        <w:tc>
          <w:tcPr>
            <w:tcW w:w="522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CA78D" w14:textId="77777777" w:rsidR="00022550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4A34B" w14:textId="77777777" w:rsidR="00022550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174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92A44" w14:textId="77777777" w:rsidR="00022550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</w:tr>
      <w:tr w:rsidR="00022550" w14:paraId="6B847A17" w14:textId="77777777">
        <w:trPr>
          <w:trHeight w:val="440"/>
        </w:trPr>
        <w:tc>
          <w:tcPr>
            <w:tcW w:w="522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C8D4" w14:textId="77777777" w:rsidR="00EA4324" w:rsidRDefault="00EA4324" w:rsidP="00EA432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1: </w:t>
            </w:r>
          </w:p>
          <w:p w14:paraId="6D7C1068" w14:textId="2192C18D" w:rsidR="00022550" w:rsidRDefault="00EA4324" w:rsidP="00EA4324">
            <w:pPr>
              <w:widowControl w:val="0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Bolsa e calçado</w:t>
            </w:r>
            <w:r w:rsidR="0025144B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</w:t>
            </w:r>
          </w:p>
          <w:p w14:paraId="76F8CDEB" w14:textId="77777777" w:rsidR="00EA4324" w:rsidRDefault="00EA4324" w:rsidP="00EA432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Customização de Bolsa e Calçados </w:t>
            </w:r>
          </w:p>
          <w:p w14:paraId="2FD472EA" w14:textId="043A5DEF" w:rsidR="00EA4324" w:rsidRDefault="00EA4324" w:rsidP="00EA4324">
            <w:pPr>
              <w:widowControl w:val="0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Tema </w:t>
            </w:r>
            <w:r w:rsidR="001019AC">
              <w:rPr>
                <w:sz w:val="23"/>
                <w:szCs w:val="23"/>
              </w:rPr>
              <w:t>Surrealismo</w:t>
            </w:r>
          </w:p>
          <w:p w14:paraId="29296269" w14:textId="4F7ECFFE" w:rsidR="00EA4324" w:rsidRDefault="00EA4324" w:rsidP="00EA432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311C" w14:textId="2E644E97" w:rsidR="00022550" w:rsidRDefault="00EA432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5C648" w14:textId="1284EEE6" w:rsidR="00022550" w:rsidRDefault="00B641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abril </w:t>
            </w:r>
            <w:r w:rsidR="00453C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022550" w14:paraId="11872411" w14:textId="77777777">
        <w:trPr>
          <w:trHeight w:val="440"/>
        </w:trPr>
        <w:tc>
          <w:tcPr>
            <w:tcW w:w="522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701E" w14:textId="77777777" w:rsidR="00EA4324" w:rsidRDefault="00EA4324" w:rsidP="00EA432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2: </w:t>
            </w:r>
          </w:p>
          <w:p w14:paraId="122D24B8" w14:textId="504800CB" w:rsidR="0025144B" w:rsidRDefault="00EA4324" w:rsidP="00C672F2">
            <w:pPr>
              <w:widowControl w:val="0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Colar, Brincos e Pulseiras</w:t>
            </w:r>
          </w:p>
          <w:p w14:paraId="544CBE90" w14:textId="4B72E7A3" w:rsidR="00022550" w:rsidRPr="0025144B" w:rsidRDefault="00EA4324" w:rsidP="0025144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77E0B" w14:textId="7DD78704" w:rsidR="00022550" w:rsidRDefault="00EA432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B3CC5" w14:textId="6FB7B1C3" w:rsidR="00022550" w:rsidRDefault="00453CF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410F">
              <w:rPr>
                <w:sz w:val="24"/>
                <w:szCs w:val="24"/>
              </w:rPr>
              <w:t xml:space="preserve">9 maio </w:t>
            </w:r>
            <w:r>
              <w:rPr>
                <w:sz w:val="24"/>
                <w:szCs w:val="24"/>
              </w:rPr>
              <w:t>202</w:t>
            </w:r>
            <w:r w:rsidR="00B6410F">
              <w:rPr>
                <w:sz w:val="24"/>
                <w:szCs w:val="24"/>
              </w:rPr>
              <w:t>6</w:t>
            </w:r>
          </w:p>
        </w:tc>
      </w:tr>
      <w:tr w:rsidR="00022550" w14:paraId="29932472" w14:textId="77777777">
        <w:trPr>
          <w:trHeight w:val="440"/>
        </w:trPr>
        <w:tc>
          <w:tcPr>
            <w:tcW w:w="5220" w:type="dxa"/>
            <w:tcBorders>
              <w:left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FE29" w14:textId="77777777" w:rsidR="00EA4324" w:rsidRDefault="00EA4324" w:rsidP="00EA432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3: </w:t>
            </w:r>
          </w:p>
          <w:p w14:paraId="46D0D2D5" w14:textId="73B07CCB" w:rsidR="00022550" w:rsidRDefault="00EA4324" w:rsidP="00EA4324">
            <w:pPr>
              <w:widowControl w:val="0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Óculos e </w:t>
            </w:r>
            <w:r w:rsidR="00C672F2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cessório</w:t>
            </w:r>
            <w:r w:rsidR="00C672F2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de </w:t>
            </w:r>
            <w:r w:rsidR="00C672F2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 xml:space="preserve">abeça </w:t>
            </w:r>
          </w:p>
          <w:p w14:paraId="087F5321" w14:textId="0B1C5D84" w:rsidR="00453CF1" w:rsidRDefault="00453CF1" w:rsidP="00C672F2">
            <w:pPr>
              <w:pStyle w:val="Default"/>
              <w:jc w:val="both"/>
            </w:pPr>
          </w:p>
        </w:tc>
        <w:tc>
          <w:tcPr>
            <w:tcW w:w="165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4E03F" w14:textId="5186ED8D" w:rsidR="00022550" w:rsidRDefault="00EA432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BA0C3" w14:textId="6AC7347E" w:rsidR="00022550" w:rsidRDefault="00B641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junho </w:t>
            </w:r>
            <w:r w:rsidR="00453C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</w:tbl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0"/>
      </w:tblGrid>
      <w:tr w:rsidR="00453CF1" w14:paraId="20A619F9" w14:textId="77777777" w:rsidTr="00453CF1">
        <w:trPr>
          <w:trHeight w:val="403"/>
        </w:trPr>
        <w:tc>
          <w:tcPr>
            <w:tcW w:w="8860" w:type="dxa"/>
            <w:tcBorders>
              <w:top w:val="none" w:sz="6" w:space="0" w:color="auto"/>
              <w:bottom w:val="none" w:sz="6" w:space="0" w:color="auto"/>
            </w:tcBorders>
          </w:tcPr>
          <w:p w14:paraId="5CF8CC28" w14:textId="77777777" w:rsidR="00DA4F59" w:rsidRDefault="00DA4F59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</w:p>
          <w:p w14:paraId="23D17A51" w14:textId="77777777" w:rsidR="00453CF1" w:rsidRDefault="00453CF1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OBSERVAÇÃO: AS ATIVIDADES NÃO APRESENTADAS NO PRAZO DETERMINADO E COMBINADO, SEJA POR </w:t>
            </w:r>
            <w:r w:rsidRPr="00DA4F59">
              <w:rPr>
                <w:b/>
                <w:bCs/>
                <w:color w:val="FF0000"/>
              </w:rPr>
              <w:t>QUALQUER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MOTIVO, TERÃO O VALOR REDUZIDO EM 20% SOBRE O VALOR TOTAL DA NOTA. </w:t>
            </w:r>
          </w:p>
          <w:p w14:paraId="72DC910C" w14:textId="77777777" w:rsidR="00DA4F59" w:rsidRDefault="00DA4F59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</w:p>
          <w:p w14:paraId="53AFF711" w14:textId="52D1FD8C" w:rsidR="00DA4F59" w:rsidRDefault="00DA4F59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</w:tbl>
    <w:p w14:paraId="6F6D961B" w14:textId="342E3252" w:rsidR="00DA4F59" w:rsidRPr="00DA4F59" w:rsidRDefault="00DA4F59" w:rsidP="00DA4F5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DA4F59">
        <w:rPr>
          <w:rFonts w:ascii="Arial" w:eastAsiaTheme="minorEastAsia" w:hAnsi="Arial" w:cs="Arial"/>
          <w:color w:val="000000" w:themeColor="text1"/>
          <w:kern w:val="24"/>
        </w:rPr>
        <w:t xml:space="preserve">Itens obrigatórios para customização ou desenvolvidos: </w:t>
      </w:r>
      <w:r w:rsidRPr="00DA4F59">
        <w:rPr>
          <w:rFonts w:ascii="Arial" w:eastAsiaTheme="minorEastAsia" w:hAnsi="Arial" w:cs="Arial"/>
          <w:b/>
          <w:bCs/>
          <w:color w:val="000000" w:themeColor="text1"/>
          <w:kern w:val="24"/>
        </w:rPr>
        <w:t>Bolsa, Sapato e Acessório de cabeça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.</w:t>
      </w:r>
    </w:p>
    <w:p w14:paraId="66C69634" w14:textId="77777777" w:rsidR="00DA4F59" w:rsidRPr="00DA4F59" w:rsidRDefault="00DA4F59" w:rsidP="00DA4F59">
      <w:pPr>
        <w:pStyle w:val="PargrafodaLista"/>
        <w:rPr>
          <w:rFonts w:ascii="Arial" w:hAnsi="Arial" w:cs="Arial"/>
        </w:rPr>
      </w:pPr>
    </w:p>
    <w:p w14:paraId="5F5F7C5E" w14:textId="1AED6635" w:rsidR="00DA4F59" w:rsidRPr="00716970" w:rsidRDefault="00DA4F59" w:rsidP="00716970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DA4F59">
        <w:rPr>
          <w:rFonts w:ascii="Arial" w:eastAsiaTheme="minorEastAsia" w:hAnsi="Arial" w:cs="Arial"/>
          <w:color w:val="000000" w:themeColor="text1"/>
          <w:kern w:val="24"/>
        </w:rPr>
        <w:t xml:space="preserve">E ainda no </w:t>
      </w:r>
      <w:r w:rsidRPr="00DA4F59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mínimo mais 3 itens </w:t>
      </w:r>
      <w:r w:rsidRPr="00DA4F59">
        <w:rPr>
          <w:rFonts w:ascii="Arial" w:eastAsiaTheme="minorEastAsia" w:hAnsi="Arial" w:cs="Arial"/>
          <w:color w:val="000000" w:themeColor="text1"/>
          <w:kern w:val="24"/>
        </w:rPr>
        <w:t>de escolha da equipe.</w:t>
      </w:r>
    </w:p>
    <w:p w14:paraId="29F20463" w14:textId="77777777" w:rsidR="00716970" w:rsidRPr="00716970" w:rsidRDefault="00716970" w:rsidP="00716970">
      <w:pPr>
        <w:pStyle w:val="PargrafodaLista"/>
        <w:rPr>
          <w:rFonts w:ascii="Arial" w:hAnsi="Arial" w:cs="Arial"/>
        </w:rPr>
      </w:pPr>
    </w:p>
    <w:p w14:paraId="090BEF8F" w14:textId="77777777" w:rsidR="00716970" w:rsidRPr="00716970" w:rsidRDefault="00716970" w:rsidP="00716970">
      <w:pPr>
        <w:pStyle w:val="PargrafodaLista"/>
        <w:rPr>
          <w:rFonts w:ascii="Arial" w:hAnsi="Arial" w:cs="Arial"/>
        </w:rPr>
      </w:pPr>
    </w:p>
    <w:p w14:paraId="46F1E549" w14:textId="77777777" w:rsidR="00DA4F59" w:rsidRPr="00716970" w:rsidRDefault="00DA4F59" w:rsidP="00DA4F5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716970">
        <w:rPr>
          <w:rFonts w:ascii="Arial" w:eastAsiaTheme="minorEastAsia" w:hAnsi="Arial" w:cs="Arial"/>
          <w:b/>
          <w:bCs/>
          <w:color w:val="000000" w:themeColor="text1"/>
          <w:kern w:val="24"/>
        </w:rPr>
        <w:t>OBSERVAÇÃO:OS ACESSÓRIOS SERÃO DESENVOLVIDOS EM EQUIPE DE DUAS PESSOAS DEVIDO A COMPLEXIBILIDADE, CUSTOS E TRABALHOSO, E AINDA, EM SALA DE AULA.</w:t>
      </w:r>
    </w:p>
    <w:p w14:paraId="0CE9E775" w14:textId="35F02C8A" w:rsidR="00022550" w:rsidRPr="00DA4F59" w:rsidRDefault="00000000" w:rsidP="00DA4F59">
      <w:pPr>
        <w:ind w:left="283" w:right="242"/>
        <w:rPr>
          <w:i/>
          <w:sz w:val="24"/>
          <w:szCs w:val="24"/>
        </w:rPr>
      </w:pPr>
      <w:r w:rsidRPr="00DA4F59">
        <w:rPr>
          <w:sz w:val="24"/>
          <w:szCs w:val="24"/>
        </w:rPr>
        <w:br w:type="page"/>
      </w:r>
    </w:p>
    <w:p w14:paraId="04613645" w14:textId="77777777" w:rsidR="00022550" w:rsidRDefault="00022550">
      <w:pPr>
        <w:jc w:val="both"/>
        <w:rPr>
          <w:sz w:val="24"/>
          <w:szCs w:val="24"/>
        </w:rPr>
      </w:pPr>
    </w:p>
    <w:tbl>
      <w:tblPr>
        <w:tblStyle w:val="a3"/>
        <w:tblW w:w="8700" w:type="dxa"/>
        <w:tblInd w:w="210" w:type="dxa"/>
        <w:tblLayout w:type="fixed"/>
        <w:tblLook w:val="0600" w:firstRow="0" w:lastRow="0" w:firstColumn="0" w:lastColumn="0" w:noHBand="1" w:noVBand="1"/>
      </w:tblPr>
      <w:tblGrid>
        <w:gridCol w:w="8700"/>
      </w:tblGrid>
      <w:tr w:rsidR="00022550" w14:paraId="5C44D8A4" w14:textId="77777777">
        <w:tc>
          <w:tcPr>
            <w:tcW w:w="87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A27A" w14:textId="77777777" w:rsidR="00022550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BIBLIOGRAFIA BÁSICA</w:t>
            </w:r>
          </w:p>
        </w:tc>
      </w:tr>
      <w:tr w:rsidR="00022550" w14:paraId="775FBDE3" w14:textId="77777777">
        <w:tc>
          <w:tcPr>
            <w:tcW w:w="8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7234" w14:textId="77777777" w:rsidR="00643D5C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>FILHO GOMES, João. Gestalt do objeto: sistema de leitura visual da forma. São Paulo: Escrituras, 2009.</w:t>
            </w:r>
          </w:p>
          <w:p w14:paraId="203B0DB7" w14:textId="0A36CCB8" w:rsidR="00643D5C" w:rsidRPr="00643D5C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 </w:t>
            </w:r>
          </w:p>
          <w:p w14:paraId="6E4DFA39" w14:textId="77777777" w:rsidR="00643D5C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PERRAZO, Luiz Fernando; VALENÇA, </w:t>
            </w:r>
            <w:proofErr w:type="spellStart"/>
            <w:r w:rsidRPr="00643D5C">
              <w:rPr>
                <w:sz w:val="24"/>
                <w:szCs w:val="24"/>
              </w:rPr>
              <w:t>Máslova</w:t>
            </w:r>
            <w:proofErr w:type="spellEnd"/>
            <w:r w:rsidRPr="00643D5C">
              <w:rPr>
                <w:sz w:val="24"/>
                <w:szCs w:val="24"/>
              </w:rPr>
              <w:t xml:space="preserve"> T. Elementos da forma. Rio de Janeiro: Senac Nacional, 2006.</w:t>
            </w:r>
          </w:p>
          <w:p w14:paraId="1489EB9E" w14:textId="23221A0C" w:rsidR="00643D5C" w:rsidRPr="00643D5C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 </w:t>
            </w:r>
          </w:p>
          <w:p w14:paraId="22E020CB" w14:textId="77777777" w:rsidR="00022550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>SEIVEWRIGHT, Simon. Pesquisa e design. Porto Alegre: Bookman, 2015. (Fundamentos de design de moda 1). (recurso online).</w:t>
            </w:r>
          </w:p>
          <w:p w14:paraId="5837FFDE" w14:textId="0A20C07A" w:rsidR="00EA4324" w:rsidRDefault="00EA4324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22550" w14:paraId="61EBE66A" w14:textId="77777777">
        <w:tc>
          <w:tcPr>
            <w:tcW w:w="87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B04A" w14:textId="05C76561" w:rsidR="00022550" w:rsidRDefault="0002255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</w:p>
        </w:tc>
      </w:tr>
      <w:tr w:rsidR="00022550" w14:paraId="60DF02D1" w14:textId="77777777">
        <w:tc>
          <w:tcPr>
            <w:tcW w:w="870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0603" w14:textId="77777777" w:rsidR="00643D5C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ARROYO, Natalio Martín. Atlas de acessórios de moda. Trad. </w:t>
            </w:r>
            <w:proofErr w:type="spellStart"/>
            <w:r w:rsidRPr="00643D5C">
              <w:rPr>
                <w:sz w:val="24"/>
                <w:szCs w:val="24"/>
              </w:rPr>
              <w:t>Cirrello</w:t>
            </w:r>
            <w:proofErr w:type="spellEnd"/>
            <w:r w:rsidRPr="00643D5C">
              <w:rPr>
                <w:sz w:val="24"/>
                <w:szCs w:val="24"/>
              </w:rPr>
              <w:t xml:space="preserve"> &amp;</w:t>
            </w:r>
            <w:proofErr w:type="spellStart"/>
            <w:r w:rsidRPr="00643D5C">
              <w:rPr>
                <w:sz w:val="24"/>
                <w:szCs w:val="24"/>
              </w:rPr>
              <w:t>amp</w:t>
            </w:r>
            <w:proofErr w:type="spellEnd"/>
            <w:r w:rsidRPr="00643D5C">
              <w:rPr>
                <w:sz w:val="24"/>
                <w:szCs w:val="24"/>
              </w:rPr>
              <w:t xml:space="preserve">; de Motta. Barcelona: </w:t>
            </w:r>
            <w:proofErr w:type="spellStart"/>
            <w:r w:rsidRPr="00643D5C">
              <w:rPr>
                <w:sz w:val="24"/>
                <w:szCs w:val="24"/>
              </w:rPr>
              <w:t>Maomao</w:t>
            </w:r>
            <w:proofErr w:type="spellEnd"/>
            <w:r w:rsidRPr="00643D5C">
              <w:rPr>
                <w:sz w:val="24"/>
                <w:szCs w:val="24"/>
              </w:rPr>
              <w:t xml:space="preserve"> </w:t>
            </w:r>
            <w:proofErr w:type="spellStart"/>
            <w:r w:rsidRPr="00643D5C">
              <w:rPr>
                <w:sz w:val="24"/>
                <w:szCs w:val="24"/>
              </w:rPr>
              <w:t>publications</w:t>
            </w:r>
            <w:proofErr w:type="spellEnd"/>
            <w:r w:rsidRPr="00643D5C">
              <w:rPr>
                <w:sz w:val="24"/>
                <w:szCs w:val="24"/>
              </w:rPr>
              <w:t xml:space="preserve">, 2012. </w:t>
            </w:r>
          </w:p>
          <w:p w14:paraId="1D4E38B6" w14:textId="77777777" w:rsidR="00EA4324" w:rsidRPr="00643D5C" w:rsidRDefault="00EA4324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6602C56" w14:textId="77777777" w:rsidR="00EA4324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CHOKLAT, </w:t>
            </w:r>
            <w:proofErr w:type="spellStart"/>
            <w:r w:rsidRPr="00643D5C">
              <w:rPr>
                <w:sz w:val="24"/>
                <w:szCs w:val="24"/>
              </w:rPr>
              <w:t>Aki</w:t>
            </w:r>
            <w:proofErr w:type="spellEnd"/>
            <w:r w:rsidRPr="00643D5C">
              <w:rPr>
                <w:sz w:val="24"/>
                <w:szCs w:val="24"/>
              </w:rPr>
              <w:t>. Design de sapatos. Trad. Ilka Maria de Oliveira Santi. São Paulo: Senac SP, 2012.</w:t>
            </w:r>
          </w:p>
          <w:p w14:paraId="49D996E0" w14:textId="5CE272EF" w:rsidR="00643D5C" w:rsidRPr="00643D5C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 </w:t>
            </w:r>
          </w:p>
          <w:p w14:paraId="1246FDF4" w14:textId="77777777" w:rsidR="00EA4324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OSTROWER, Fayga. Criatividade e processos de criação. 27. ed. Petrópolis: Vozes, 2012. PEDROSA, Israel. Da cor </w:t>
            </w:r>
            <w:proofErr w:type="gramStart"/>
            <w:r w:rsidRPr="00643D5C">
              <w:rPr>
                <w:sz w:val="24"/>
                <w:szCs w:val="24"/>
              </w:rPr>
              <w:t>à</w:t>
            </w:r>
            <w:proofErr w:type="gramEnd"/>
            <w:r w:rsidRPr="00643D5C">
              <w:rPr>
                <w:sz w:val="24"/>
                <w:szCs w:val="24"/>
              </w:rPr>
              <w:t xml:space="preserve"> cor inexistente. 10. ed. Rio de Janeiro: Senac Nacional, 2009.</w:t>
            </w:r>
          </w:p>
          <w:p w14:paraId="3B7DFDE5" w14:textId="6291E690" w:rsidR="00643D5C" w:rsidRPr="00643D5C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 </w:t>
            </w:r>
          </w:p>
          <w:p w14:paraId="6B8210F5" w14:textId="77777777" w:rsidR="00643D5C" w:rsidRPr="00643D5C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RENFREW, </w:t>
            </w:r>
            <w:proofErr w:type="spellStart"/>
            <w:r w:rsidRPr="00643D5C">
              <w:rPr>
                <w:sz w:val="24"/>
                <w:szCs w:val="24"/>
              </w:rPr>
              <w:t>Elinor</w:t>
            </w:r>
            <w:proofErr w:type="spellEnd"/>
            <w:r w:rsidRPr="00643D5C">
              <w:rPr>
                <w:sz w:val="24"/>
                <w:szCs w:val="24"/>
              </w:rPr>
              <w:t xml:space="preserve">; RENFREW, Colin. Desenvolvendo uma coleção. Porto Alegre: Bookman, 2010. (Fundamentos do Design de Moda 4). (recurso online). </w:t>
            </w:r>
          </w:p>
          <w:p w14:paraId="77D16DE1" w14:textId="77777777" w:rsidR="00643D5C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 xml:space="preserve">SABINO, Marco. Dicionário da moda. Rio de Janeiro: Elsevier, 2007. </w:t>
            </w:r>
          </w:p>
          <w:p w14:paraId="526C3FDF" w14:textId="77777777" w:rsidR="00EA4324" w:rsidRPr="00643D5C" w:rsidRDefault="00EA4324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1F3610D" w14:textId="387139B7" w:rsidR="00022550" w:rsidRDefault="00643D5C" w:rsidP="00643D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43D5C">
              <w:rPr>
                <w:sz w:val="24"/>
                <w:szCs w:val="24"/>
              </w:rPr>
              <w:t>SILVA, Tânia Cristina do Ramo. Produção de moda: desenhos, técnicas e design de produto. São Paulo: Erica, 2016.</w:t>
            </w:r>
          </w:p>
        </w:tc>
      </w:tr>
    </w:tbl>
    <w:p w14:paraId="667BF69F" w14:textId="77777777" w:rsidR="00022550" w:rsidRDefault="00022550"/>
    <w:sectPr w:rsidR="00022550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62F53" w14:textId="77777777" w:rsidR="00585DE4" w:rsidRDefault="00585DE4">
      <w:pPr>
        <w:spacing w:line="240" w:lineRule="auto"/>
      </w:pPr>
      <w:r>
        <w:separator/>
      </w:r>
    </w:p>
  </w:endnote>
  <w:endnote w:type="continuationSeparator" w:id="0">
    <w:p w14:paraId="2407A3E0" w14:textId="77777777" w:rsidR="00585DE4" w:rsidRDefault="00585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Blac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27F4D" w14:textId="77777777" w:rsidR="00022550" w:rsidRDefault="000225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91DD6" w14:textId="77777777" w:rsidR="00585DE4" w:rsidRDefault="00585DE4">
      <w:pPr>
        <w:spacing w:line="240" w:lineRule="auto"/>
      </w:pPr>
      <w:r>
        <w:separator/>
      </w:r>
    </w:p>
  </w:footnote>
  <w:footnote w:type="continuationSeparator" w:id="0">
    <w:p w14:paraId="7CF30558" w14:textId="77777777" w:rsidR="00585DE4" w:rsidRDefault="00585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16719" w14:textId="77777777" w:rsidR="00022550" w:rsidRDefault="00000000">
    <w:r>
      <w:pict w14:anchorId="67638B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1in;margin-top:-1in;width:596.6pt;height:843.4pt;z-index:-251658240;mso-position-horizontal:absolute;mso-position-horizontal-relative:margin;mso-position-vertical:absolute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A394" w14:textId="77777777" w:rsidR="00022550" w:rsidRDefault="00000000">
    <w:r>
      <w:pict w14:anchorId="70DD2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-1in;margin-top:-1in;width:596.6pt;height:843.4pt;z-index:-251657216;mso-position-horizontal:absolute;mso-position-horizontal-relative:margin;mso-position-vertical:absolute;mso-position-vertical-relative:margin">
          <v:imagedata r:id="rId1" o:title="image4"/>
          <w10:wrap anchorx="margin" anchory="margin"/>
        </v:shape>
      </w:pict>
    </w: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6EA19CD7" wp14:editId="490AD506">
          <wp:simplePos x="0" y="0"/>
          <wp:positionH relativeFrom="column">
            <wp:posOffset>3829050</wp:posOffset>
          </wp:positionH>
          <wp:positionV relativeFrom="paragraph">
            <wp:posOffset>409575</wp:posOffset>
          </wp:positionV>
          <wp:extent cx="1706496" cy="976313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496" cy="97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3F9B16D4" wp14:editId="3BC7A014">
          <wp:simplePos x="0" y="0"/>
          <wp:positionH relativeFrom="column">
            <wp:posOffset>342900</wp:posOffset>
          </wp:positionH>
          <wp:positionV relativeFrom="paragraph">
            <wp:posOffset>590550</wp:posOffset>
          </wp:positionV>
          <wp:extent cx="1024057" cy="73805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057" cy="738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F26F6"/>
    <w:multiLevelType w:val="hybridMultilevel"/>
    <w:tmpl w:val="E3A6DCBA"/>
    <w:lvl w:ilvl="0" w:tplc="7068C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4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8D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C4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6A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63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68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4F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0D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795757"/>
    <w:multiLevelType w:val="multilevel"/>
    <w:tmpl w:val="C262B7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33558082">
    <w:abstractNumId w:val="1"/>
  </w:num>
  <w:num w:numId="2" w16cid:durableId="11187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50"/>
    <w:rsid w:val="000122C1"/>
    <w:rsid w:val="00022550"/>
    <w:rsid w:val="000233A1"/>
    <w:rsid w:val="001019AC"/>
    <w:rsid w:val="0017572B"/>
    <w:rsid w:val="00183605"/>
    <w:rsid w:val="001D617D"/>
    <w:rsid w:val="00205325"/>
    <w:rsid w:val="0025144B"/>
    <w:rsid w:val="002549E6"/>
    <w:rsid w:val="002E1D73"/>
    <w:rsid w:val="00340BBF"/>
    <w:rsid w:val="00413703"/>
    <w:rsid w:val="00453CF1"/>
    <w:rsid w:val="0049149A"/>
    <w:rsid w:val="00585DE4"/>
    <w:rsid w:val="005B3574"/>
    <w:rsid w:val="00627F39"/>
    <w:rsid w:val="00643D5C"/>
    <w:rsid w:val="006E0503"/>
    <w:rsid w:val="00716970"/>
    <w:rsid w:val="00744DEA"/>
    <w:rsid w:val="00777C3F"/>
    <w:rsid w:val="007F1F85"/>
    <w:rsid w:val="007F3C47"/>
    <w:rsid w:val="008B2348"/>
    <w:rsid w:val="008E090C"/>
    <w:rsid w:val="00906AD6"/>
    <w:rsid w:val="00925B04"/>
    <w:rsid w:val="00951BED"/>
    <w:rsid w:val="00A36675"/>
    <w:rsid w:val="00B16654"/>
    <w:rsid w:val="00B6410F"/>
    <w:rsid w:val="00B812AE"/>
    <w:rsid w:val="00C672F2"/>
    <w:rsid w:val="00D305BB"/>
    <w:rsid w:val="00D61ABA"/>
    <w:rsid w:val="00DA4F59"/>
    <w:rsid w:val="00E6183A"/>
    <w:rsid w:val="00EA4324"/>
    <w:rsid w:val="00ED1EC3"/>
    <w:rsid w:val="00F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BBC01"/>
  <w15:docId w15:val="{324D68FB-803B-40CA-9315-968A9529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EA4324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A4F5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0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ED0D-9F2E-4EE1-BC72-F8B99B05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</cp:lastModifiedBy>
  <cp:revision>11</cp:revision>
  <dcterms:created xsi:type="dcterms:W3CDTF">2025-09-04T17:06:00Z</dcterms:created>
  <dcterms:modified xsi:type="dcterms:W3CDTF">2026-03-16T10:04:00Z</dcterms:modified>
</cp:coreProperties>
</file>