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92" w:rsidRDefault="00DA6E38" w:rsidP="00DA6E38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04E2A4C6" wp14:editId="05D7E792">
            <wp:extent cx="1251885" cy="7190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85" cy="71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2A236D" w:rsidTr="00E00B8A">
        <w:tc>
          <w:tcPr>
            <w:tcW w:w="9212" w:type="dxa"/>
            <w:gridSpan w:val="2"/>
          </w:tcPr>
          <w:p w:rsidR="002A236D" w:rsidRDefault="002A236D" w:rsidP="00355A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FORMULÁRIO PARA </w:t>
            </w:r>
            <w:r w:rsidR="00355AF7">
              <w:rPr>
                <w:rFonts w:ascii="Times New Roman" w:hAnsi="Times New Roman" w:cs="Times New Roman"/>
                <w:sz w:val="24"/>
              </w:rPr>
              <w:t>PROPOSTA</w:t>
            </w:r>
            <w:r>
              <w:rPr>
                <w:rFonts w:ascii="Times New Roman" w:hAnsi="Times New Roman" w:cs="Times New Roman"/>
                <w:sz w:val="24"/>
              </w:rPr>
              <w:t xml:space="preserve"> DE TCC</w:t>
            </w:r>
          </w:p>
        </w:tc>
      </w:tr>
      <w:tr w:rsidR="00355AF7" w:rsidTr="00215DFC">
        <w:tc>
          <w:tcPr>
            <w:tcW w:w="9212" w:type="dxa"/>
            <w:gridSpan w:val="2"/>
          </w:tcPr>
          <w:p w:rsidR="00355AF7" w:rsidRDefault="00355AF7" w:rsidP="00355AF7">
            <w:pPr>
              <w:rPr>
                <w:rFonts w:ascii="Times New Roman" w:hAnsi="Times New Roman" w:cs="Times New Roman"/>
                <w:sz w:val="24"/>
              </w:rPr>
            </w:pPr>
            <w:r w:rsidRPr="00DA6E38">
              <w:rPr>
                <w:rFonts w:ascii="Times New Roman" w:hAnsi="Times New Roman" w:cs="Times New Roman"/>
                <w:b/>
                <w:sz w:val="24"/>
              </w:rPr>
              <w:t>Aluno</w:t>
            </w:r>
            <w:r>
              <w:rPr>
                <w:rFonts w:ascii="Times New Roman" w:hAnsi="Times New Roman" w:cs="Times New Roman"/>
                <w:b/>
                <w:sz w:val="24"/>
              </w:rPr>
              <w:t>(a)</w:t>
            </w:r>
            <w:r w:rsidRPr="00DA6E38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DA6E38" w:rsidTr="00DA6E38">
        <w:tc>
          <w:tcPr>
            <w:tcW w:w="2943" w:type="dxa"/>
          </w:tcPr>
          <w:p w:rsidR="00DA6E38" w:rsidRPr="00DA6E38" w:rsidRDefault="00DA6E38" w:rsidP="00DA6E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Título do projeto de TCC:</w:t>
            </w:r>
          </w:p>
        </w:tc>
        <w:tc>
          <w:tcPr>
            <w:tcW w:w="6269" w:type="dxa"/>
          </w:tcPr>
          <w:p w:rsidR="00DA6E38" w:rsidRDefault="00DA6E38" w:rsidP="00DA6E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6E38" w:rsidRDefault="00DA6E38" w:rsidP="00DA6E3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2A236D" w:rsidTr="00FB29AB">
        <w:tc>
          <w:tcPr>
            <w:tcW w:w="9212" w:type="dxa"/>
            <w:gridSpan w:val="2"/>
          </w:tcPr>
          <w:p w:rsidR="002A236D" w:rsidRPr="002A236D" w:rsidRDefault="002A236D" w:rsidP="002A236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236D">
              <w:rPr>
                <w:rFonts w:ascii="Times New Roman" w:hAnsi="Times New Roman" w:cs="Times New Roman"/>
                <w:b/>
                <w:sz w:val="24"/>
              </w:rPr>
              <w:t>Tipo de TCC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2A236D" w:rsidTr="002A236D">
        <w:tc>
          <w:tcPr>
            <w:tcW w:w="675" w:type="dxa"/>
          </w:tcPr>
          <w:p w:rsidR="002A236D" w:rsidRDefault="002A236D" w:rsidP="00DA6E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37" w:type="dxa"/>
          </w:tcPr>
          <w:p w:rsidR="002A236D" w:rsidRDefault="002A236D" w:rsidP="002A2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Coleção (desenho de 15 looks e confecção de 03)</w:t>
            </w:r>
          </w:p>
        </w:tc>
      </w:tr>
      <w:tr w:rsidR="002A236D" w:rsidTr="002A236D">
        <w:tc>
          <w:tcPr>
            <w:tcW w:w="675" w:type="dxa"/>
          </w:tcPr>
          <w:p w:rsidR="002A236D" w:rsidRDefault="002A236D" w:rsidP="00DA6E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37" w:type="dxa"/>
          </w:tcPr>
          <w:p w:rsidR="002A236D" w:rsidRDefault="002A236D" w:rsidP="002A2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Coleção com potencial inovador e/ou com demanda de experimentações</w:t>
            </w:r>
          </w:p>
        </w:tc>
      </w:tr>
      <w:tr w:rsidR="002A236D" w:rsidTr="002A236D">
        <w:tc>
          <w:tcPr>
            <w:tcW w:w="675" w:type="dxa"/>
          </w:tcPr>
          <w:p w:rsidR="002A236D" w:rsidRDefault="002A236D" w:rsidP="00DA6E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37" w:type="dxa"/>
          </w:tcPr>
          <w:p w:rsidR="002A236D" w:rsidRDefault="002A236D" w:rsidP="002A2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Figurino (desenho de 10 figurinos e confecção de 03)</w:t>
            </w:r>
          </w:p>
        </w:tc>
      </w:tr>
      <w:tr w:rsidR="002A236D" w:rsidTr="002A236D">
        <w:tc>
          <w:tcPr>
            <w:tcW w:w="675" w:type="dxa"/>
          </w:tcPr>
          <w:p w:rsidR="002A236D" w:rsidRDefault="002A236D" w:rsidP="00DA6E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37" w:type="dxa"/>
          </w:tcPr>
          <w:p w:rsidR="002A236D" w:rsidRDefault="002A236D" w:rsidP="002A2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Produção de Moda (05 looks fotografados e vídeos de 2 a 3 minutos)</w:t>
            </w:r>
          </w:p>
        </w:tc>
      </w:tr>
      <w:tr w:rsidR="002A236D" w:rsidTr="002A236D">
        <w:tc>
          <w:tcPr>
            <w:tcW w:w="675" w:type="dxa"/>
          </w:tcPr>
          <w:p w:rsidR="002A236D" w:rsidRDefault="002A236D" w:rsidP="00DA6E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37" w:type="dxa"/>
          </w:tcPr>
          <w:p w:rsidR="002A236D" w:rsidRDefault="002A236D" w:rsidP="002A2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Catálogos, lookbook e editoriais</w:t>
            </w:r>
          </w:p>
        </w:tc>
      </w:tr>
      <w:tr w:rsidR="002A236D" w:rsidTr="002A236D">
        <w:tc>
          <w:tcPr>
            <w:tcW w:w="675" w:type="dxa"/>
          </w:tcPr>
          <w:p w:rsidR="002A236D" w:rsidRDefault="002A236D" w:rsidP="00DA6E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37" w:type="dxa"/>
          </w:tcPr>
          <w:p w:rsidR="002A236D" w:rsidRDefault="002A236D" w:rsidP="002A2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Teórico (produção de artigo voltado para publicação – abordagem de tema novo ou novos aspectos dentro de algum tema)</w:t>
            </w:r>
          </w:p>
        </w:tc>
      </w:tr>
      <w:tr w:rsidR="002A236D" w:rsidTr="002A236D">
        <w:tc>
          <w:tcPr>
            <w:tcW w:w="675" w:type="dxa"/>
          </w:tcPr>
          <w:p w:rsidR="002A236D" w:rsidRDefault="002A236D" w:rsidP="00DA6E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37" w:type="dxa"/>
          </w:tcPr>
          <w:p w:rsidR="002A236D" w:rsidRDefault="002A236D" w:rsidP="002A2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Performances ou instalações relacionadas à roupa ou ao vestível</w:t>
            </w:r>
          </w:p>
        </w:tc>
      </w:tr>
      <w:tr w:rsidR="0089399C" w:rsidTr="002A236D">
        <w:tc>
          <w:tcPr>
            <w:tcW w:w="675" w:type="dxa"/>
          </w:tcPr>
          <w:p w:rsidR="0089399C" w:rsidRDefault="0089399C" w:rsidP="00DA6E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37" w:type="dxa"/>
          </w:tcPr>
          <w:p w:rsidR="0089399C" w:rsidRDefault="0089399C" w:rsidP="002A23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Outro: </w:t>
            </w:r>
          </w:p>
        </w:tc>
      </w:tr>
    </w:tbl>
    <w:p w:rsidR="00DA6E38" w:rsidRDefault="00DA6E38" w:rsidP="00DA6E3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5E2589" w:rsidTr="00FE0033">
        <w:tc>
          <w:tcPr>
            <w:tcW w:w="9212" w:type="dxa"/>
            <w:gridSpan w:val="2"/>
          </w:tcPr>
          <w:p w:rsidR="005E2589" w:rsidRPr="005E2589" w:rsidRDefault="005E2589" w:rsidP="005E25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E2589">
              <w:rPr>
                <w:rFonts w:ascii="Times New Roman" w:hAnsi="Times New Roman" w:cs="Times New Roman"/>
                <w:b/>
                <w:sz w:val="24"/>
              </w:rPr>
              <w:t>Indicação de professor(a) orientador(a)</w:t>
            </w:r>
            <w:r w:rsidR="00355AF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5E2589" w:rsidTr="005E2589">
        <w:tc>
          <w:tcPr>
            <w:tcW w:w="1526" w:type="dxa"/>
          </w:tcPr>
          <w:p w:rsidR="005E2589" w:rsidRDefault="005E2589" w:rsidP="00DA6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Opção 1</w:t>
            </w:r>
          </w:p>
        </w:tc>
        <w:tc>
          <w:tcPr>
            <w:tcW w:w="7686" w:type="dxa"/>
          </w:tcPr>
          <w:p w:rsidR="005E2589" w:rsidRDefault="005E2589" w:rsidP="00DA6E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589" w:rsidTr="005E2589">
        <w:tc>
          <w:tcPr>
            <w:tcW w:w="1526" w:type="dxa"/>
          </w:tcPr>
          <w:p w:rsidR="005E2589" w:rsidRDefault="005E2589" w:rsidP="00DA6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Opção 2</w:t>
            </w:r>
          </w:p>
        </w:tc>
        <w:tc>
          <w:tcPr>
            <w:tcW w:w="7686" w:type="dxa"/>
          </w:tcPr>
          <w:p w:rsidR="005E2589" w:rsidRDefault="005E2589" w:rsidP="00DA6E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2589" w:rsidTr="005E2589">
        <w:tc>
          <w:tcPr>
            <w:tcW w:w="1526" w:type="dxa"/>
          </w:tcPr>
          <w:p w:rsidR="005E2589" w:rsidRDefault="005E2589" w:rsidP="00DA6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Opção 3</w:t>
            </w:r>
          </w:p>
        </w:tc>
        <w:tc>
          <w:tcPr>
            <w:tcW w:w="7686" w:type="dxa"/>
          </w:tcPr>
          <w:p w:rsidR="005E2589" w:rsidRDefault="005E2589" w:rsidP="00DA6E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E2589" w:rsidRPr="005E2589" w:rsidRDefault="005E2589" w:rsidP="00DA6E3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2589" w:rsidRPr="005E2589" w:rsidTr="005E2589">
        <w:tc>
          <w:tcPr>
            <w:tcW w:w="9212" w:type="dxa"/>
          </w:tcPr>
          <w:p w:rsidR="005E2589" w:rsidRPr="005E2589" w:rsidRDefault="00E54D9F" w:rsidP="005E25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Entregar este formulário como capa de projeto (de </w:t>
            </w:r>
            <w:r w:rsidR="005E2589">
              <w:rPr>
                <w:rFonts w:ascii="Times New Roman" w:hAnsi="Times New Roman" w:cs="Times New Roman"/>
                <w:b/>
                <w:sz w:val="24"/>
              </w:rPr>
              <w:t>5 a</w:t>
            </w:r>
            <w:r w:rsidR="005E2589" w:rsidRPr="005E2589">
              <w:rPr>
                <w:rFonts w:ascii="Times New Roman" w:hAnsi="Times New Roman" w:cs="Times New Roman"/>
                <w:b/>
                <w:sz w:val="24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5E2589" w:rsidRPr="005E2589">
              <w:rPr>
                <w:rFonts w:ascii="Times New Roman" w:hAnsi="Times New Roman" w:cs="Times New Roman"/>
                <w:b/>
                <w:sz w:val="24"/>
              </w:rPr>
              <w:t xml:space="preserve"> páginas contendo:</w:t>
            </w:r>
          </w:p>
        </w:tc>
      </w:tr>
      <w:tr w:rsidR="005E2589" w:rsidTr="005E2589">
        <w:tc>
          <w:tcPr>
            <w:tcW w:w="9212" w:type="dxa"/>
          </w:tcPr>
          <w:p w:rsidR="005E2589" w:rsidRDefault="005E2589" w:rsidP="005E25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Resumo;</w:t>
            </w:r>
          </w:p>
          <w:p w:rsidR="005E2589" w:rsidRDefault="005E2589" w:rsidP="005E25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Objetivos;</w:t>
            </w:r>
          </w:p>
          <w:p w:rsidR="005E2589" w:rsidRDefault="005E2589" w:rsidP="005E25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Justificativa;</w:t>
            </w:r>
          </w:p>
          <w:p w:rsidR="005E2589" w:rsidRDefault="005E2589" w:rsidP="005E25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Metodologia;</w:t>
            </w:r>
          </w:p>
          <w:p w:rsidR="005E2589" w:rsidRDefault="005E2589" w:rsidP="005E25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Referenciais teóricos (breve apresentação da discussão);</w:t>
            </w:r>
          </w:p>
          <w:p w:rsidR="005E2589" w:rsidRDefault="005E2589" w:rsidP="005E25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Cronograma de execução das etapas do TCC;</w:t>
            </w:r>
          </w:p>
          <w:p w:rsidR="005E2589" w:rsidRDefault="005E2589" w:rsidP="005E25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Referências</w:t>
            </w:r>
            <w:r w:rsidR="00355AF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5E2589" w:rsidRPr="00DA6E38" w:rsidRDefault="005E2589" w:rsidP="005E2589">
      <w:pPr>
        <w:rPr>
          <w:rFonts w:ascii="Times New Roman" w:hAnsi="Times New Roman" w:cs="Times New Roman"/>
          <w:sz w:val="24"/>
        </w:rPr>
      </w:pPr>
    </w:p>
    <w:sectPr w:rsidR="005E2589" w:rsidRPr="00DA6E38" w:rsidSect="00DA6E38"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38"/>
    <w:rsid w:val="0003569F"/>
    <w:rsid w:val="00042992"/>
    <w:rsid w:val="002A236D"/>
    <w:rsid w:val="00355AF7"/>
    <w:rsid w:val="005E2589"/>
    <w:rsid w:val="0089399C"/>
    <w:rsid w:val="00C13B80"/>
    <w:rsid w:val="00DA6E38"/>
    <w:rsid w:val="00E5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1CB89-7255-4121-9E4D-386DF20B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A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Morgado</dc:creator>
  <cp:lastModifiedBy>Usuário</cp:lastModifiedBy>
  <cp:revision>3</cp:revision>
  <dcterms:created xsi:type="dcterms:W3CDTF">2021-04-05T16:24:00Z</dcterms:created>
  <dcterms:modified xsi:type="dcterms:W3CDTF">2022-05-13T16:53:00Z</dcterms:modified>
</cp:coreProperties>
</file>