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229" w:rsidRDefault="00146229" w:rsidP="00146229">
      <w:pPr>
        <w:pStyle w:val="textocentralizado"/>
        <w:spacing w:before="0" w:beforeAutospacing="0" w:after="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:rsidR="00146229" w:rsidRPr="005D5A77" w:rsidRDefault="00146229" w:rsidP="00146229">
      <w:pPr>
        <w:pStyle w:val="textocentralizado"/>
        <w:spacing w:before="0" w:beforeAutospacing="0" w:after="0" w:afterAutospacing="0"/>
        <w:ind w:left="120" w:right="120"/>
        <w:jc w:val="center"/>
        <w:rPr>
          <w:b/>
          <w:bCs/>
          <w:color w:val="FF0000"/>
          <w:sz w:val="22"/>
          <w:szCs w:val="22"/>
        </w:rPr>
      </w:pPr>
      <w:r w:rsidRPr="005D5A77">
        <w:rPr>
          <w:rStyle w:val="Forte"/>
          <w:color w:val="000000"/>
          <w:sz w:val="22"/>
          <w:szCs w:val="22"/>
        </w:rPr>
        <w:t xml:space="preserve">EDITAL DE SELEÇÃO DE DISCENTE DE GRADUAÇÃO PARA LIGA ACADÊMICA - </w:t>
      </w:r>
      <w:r w:rsidRPr="005D5A77">
        <w:rPr>
          <w:rStyle w:val="Forte"/>
          <w:color w:val="FF0000"/>
          <w:sz w:val="22"/>
          <w:szCs w:val="22"/>
        </w:rPr>
        <w:t>ANO/SEMESTRE</w:t>
      </w:r>
    </w:p>
    <w:p w:rsidR="00F05E03" w:rsidRPr="005D5A77" w:rsidRDefault="00F05E03" w:rsidP="00F05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t-BR"/>
        </w:rPr>
      </w:pP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>TÍTULO DA LIGA:</w:t>
      </w:r>
      <w:r w:rsidRPr="005D5A77">
        <w:rPr>
          <w:rFonts w:ascii="Times New Roman" w:eastAsia="Times New Roman" w:hAnsi="Times New Roman" w:cs="Times New Roman"/>
          <w:lang w:eastAsia="pt-BR"/>
        </w:rPr>
        <w:br/>
      </w: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>Liga Acadêmica de</w:t>
      </w:r>
      <w:r w:rsidRPr="005D5A77">
        <w:rPr>
          <w:rFonts w:ascii="Times New Roman" w:eastAsia="Times New Roman" w:hAnsi="Times New Roman" w:cs="Times New Roman"/>
          <w:b/>
          <w:bCs/>
          <w:color w:val="FF0000"/>
          <w:lang w:eastAsia="pt-BR"/>
        </w:rPr>
        <w:t xml:space="preserve"> [Nome da Liga/Abreviatura] </w:t>
      </w: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 xml:space="preserve">– Faculdade de </w:t>
      </w:r>
      <w:r w:rsidR="00146229" w:rsidRPr="005D5A77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>dontologia/UFJF</w:t>
      </w:r>
    </w:p>
    <w:p w:rsidR="00F05E03" w:rsidRPr="005D5A77" w:rsidRDefault="00F05E03" w:rsidP="00F05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t-BR"/>
        </w:rPr>
      </w:pP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>UNIDADE ACADÊMICA:</w:t>
      </w:r>
      <w:r w:rsidRPr="005D5A77">
        <w:rPr>
          <w:rFonts w:ascii="Times New Roman" w:eastAsia="Times New Roman" w:hAnsi="Times New Roman" w:cs="Times New Roman"/>
          <w:lang w:eastAsia="pt-BR"/>
        </w:rPr>
        <w:br/>
        <w:t>Faculdade de Odontologia – Universidade Federal de Juiz de Fora</w:t>
      </w:r>
    </w:p>
    <w:p w:rsidR="00146229" w:rsidRPr="005D5A77" w:rsidRDefault="00146229" w:rsidP="00F05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t-BR"/>
        </w:rPr>
      </w:pP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>DEPARTAMENTO:</w:t>
      </w:r>
    </w:p>
    <w:p w:rsidR="00F05E03" w:rsidRPr="005D5A77" w:rsidRDefault="00F05E03" w:rsidP="005215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5D5A77">
        <w:rPr>
          <w:rFonts w:ascii="Times New Roman" w:eastAsia="Times New Roman" w:hAnsi="Times New Roman" w:cs="Times New Roman"/>
          <w:lang w:eastAsia="pt-BR"/>
        </w:rPr>
        <w:t xml:space="preserve">O(A) tutor(a) da </w:t>
      </w: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 xml:space="preserve">Liga Acadêmica de </w:t>
      </w:r>
      <w:r w:rsidRPr="005D5A77">
        <w:rPr>
          <w:rFonts w:ascii="Times New Roman" w:eastAsia="Times New Roman" w:hAnsi="Times New Roman" w:cs="Times New Roman"/>
          <w:b/>
          <w:bCs/>
          <w:color w:val="FF0000"/>
          <w:lang w:eastAsia="pt-BR"/>
        </w:rPr>
        <w:t>[Nome da Liga]</w:t>
      </w:r>
      <w:r w:rsidRPr="005D5A77">
        <w:rPr>
          <w:rFonts w:ascii="Times New Roman" w:eastAsia="Times New Roman" w:hAnsi="Times New Roman" w:cs="Times New Roman"/>
          <w:lang w:eastAsia="pt-BR"/>
        </w:rPr>
        <w:t xml:space="preserve"> da Faculdade de Odontologia da Universidade Federal de Juiz de Fora torna público o processo de seleção de discentes de graduação para preenchimento de </w:t>
      </w:r>
      <w:r w:rsidRPr="005D5A77">
        <w:rPr>
          <w:rFonts w:ascii="Times New Roman" w:eastAsia="Times New Roman" w:hAnsi="Times New Roman" w:cs="Times New Roman"/>
          <w:b/>
          <w:bCs/>
          <w:color w:val="FF0000"/>
          <w:lang w:eastAsia="pt-BR"/>
        </w:rPr>
        <w:t>[número]</w:t>
      </w:r>
      <w:r w:rsidRPr="005D5A77">
        <w:rPr>
          <w:rFonts w:ascii="Times New Roman" w:eastAsia="Times New Roman" w:hAnsi="Times New Roman" w:cs="Times New Roman"/>
          <w:lang w:eastAsia="pt-BR"/>
        </w:rPr>
        <w:t xml:space="preserve"> vaga(s) de discente(s) para participação nas atividades da Liga Acadêmica.</w:t>
      </w:r>
    </w:p>
    <w:p w:rsidR="00F05E03" w:rsidRPr="005D5A77" w:rsidRDefault="00333D00" w:rsidP="0052158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333D00">
        <w:rPr>
          <w:rFonts w:ascii="Times New Roman" w:eastAsia="Times New Roman" w:hAnsi="Times New Roman" w:cs="Times New Roman"/>
          <w:lang w:eastAsia="pt-BR"/>
        </w:rPr>
        <w:pict>
          <v:rect id="_x0000_i1025" style="width:0;height:1.5pt" o:hralign="center" o:hrstd="t" o:hr="t" fillcolor="#a0a0a0" stroked="f"/>
        </w:pict>
      </w:r>
    </w:p>
    <w:p w:rsidR="00F05E03" w:rsidRPr="005D5A77" w:rsidRDefault="00146229" w:rsidP="00F05E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pt-BR"/>
        </w:rPr>
      </w:pP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>I. Requisito</w:t>
      </w:r>
      <w:r w:rsidR="00F05E03" w:rsidRPr="005D5A77">
        <w:rPr>
          <w:rFonts w:ascii="Times New Roman" w:eastAsia="Times New Roman" w:hAnsi="Times New Roman" w:cs="Times New Roman"/>
          <w:b/>
          <w:bCs/>
          <w:lang w:eastAsia="pt-BR"/>
        </w:rPr>
        <w:t>s</w:t>
      </w: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 xml:space="preserve"> dos</w:t>
      </w:r>
      <w:r w:rsidR="00F05E03" w:rsidRPr="005D5A77">
        <w:rPr>
          <w:rFonts w:ascii="Times New Roman" w:eastAsia="Times New Roman" w:hAnsi="Times New Roman" w:cs="Times New Roman"/>
          <w:b/>
          <w:bCs/>
          <w:lang w:eastAsia="pt-BR"/>
        </w:rPr>
        <w:t>(das) candidatos(as)</w:t>
      </w:r>
    </w:p>
    <w:p w:rsidR="00F05E03" w:rsidRPr="005D5A77" w:rsidRDefault="00F05E03" w:rsidP="00F05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t-BR"/>
        </w:rPr>
      </w:pPr>
      <w:r w:rsidRPr="005D5A77">
        <w:rPr>
          <w:rFonts w:ascii="Times New Roman" w:eastAsia="Times New Roman" w:hAnsi="Times New Roman" w:cs="Times New Roman"/>
          <w:lang w:eastAsia="pt-BR"/>
        </w:rPr>
        <w:t>Poderão inscrever-se os(as) candidatos(as) que atenderem aos seguintes critérios:</w:t>
      </w:r>
    </w:p>
    <w:p w:rsidR="00F05E03" w:rsidRPr="005D5A77" w:rsidRDefault="00F05E03" w:rsidP="00F05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t-BR"/>
        </w:rPr>
      </w:pPr>
      <w:r w:rsidRPr="005D5A77">
        <w:rPr>
          <w:rFonts w:ascii="Times New Roman" w:eastAsia="Times New Roman" w:hAnsi="Times New Roman" w:cs="Times New Roman"/>
          <w:lang w:eastAsia="pt-BR"/>
        </w:rPr>
        <w:t xml:space="preserve">a) </w:t>
      </w:r>
      <w:r w:rsidRPr="005D5A77">
        <w:rPr>
          <w:rFonts w:ascii="Times New Roman" w:eastAsia="Times New Roman" w:hAnsi="Times New Roman" w:cs="Times New Roman"/>
          <w:color w:val="FF0000"/>
          <w:lang w:eastAsia="pt-BR"/>
        </w:rPr>
        <w:t>[Inserir</w:t>
      </w:r>
      <w:r w:rsidR="00146229" w:rsidRPr="005D5A77">
        <w:rPr>
          <w:rFonts w:ascii="Times New Roman" w:eastAsia="Times New Roman" w:hAnsi="Times New Roman" w:cs="Times New Roman"/>
          <w:color w:val="FF0000"/>
          <w:lang w:eastAsia="pt-BR"/>
        </w:rPr>
        <w:t xml:space="preserve"> requisitos específicos definidos pela liga, respeitando os Regimentos Próprios das Ligas Acadêmicas</w:t>
      </w:r>
      <w:r w:rsidRPr="005D5A77">
        <w:rPr>
          <w:rFonts w:ascii="Times New Roman" w:eastAsia="Times New Roman" w:hAnsi="Times New Roman" w:cs="Times New Roman"/>
          <w:color w:val="FF0000"/>
          <w:lang w:eastAsia="pt-BR"/>
        </w:rPr>
        <w:t>].</w:t>
      </w:r>
    </w:p>
    <w:p w:rsidR="00F05E03" w:rsidRPr="005D5A77" w:rsidRDefault="00333D00" w:rsidP="00F05E03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333D00">
        <w:rPr>
          <w:rFonts w:ascii="Times New Roman" w:eastAsia="Times New Roman" w:hAnsi="Times New Roman" w:cs="Times New Roman"/>
          <w:lang w:eastAsia="pt-BR"/>
        </w:rPr>
        <w:pict>
          <v:rect id="_x0000_i1026" style="width:0;height:1.5pt" o:hralign="center" o:hrstd="t" o:hr="t" fillcolor="#a0a0a0" stroked="f"/>
        </w:pict>
      </w:r>
    </w:p>
    <w:p w:rsidR="00F05E03" w:rsidRPr="005D5A77" w:rsidRDefault="00F05E03" w:rsidP="00F05E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pt-BR"/>
        </w:rPr>
      </w:pP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 xml:space="preserve">II. Atividades </w:t>
      </w:r>
      <w:r w:rsidR="00146229" w:rsidRPr="005D5A77">
        <w:rPr>
          <w:rFonts w:ascii="Times New Roman" w:eastAsia="Times New Roman" w:hAnsi="Times New Roman" w:cs="Times New Roman"/>
          <w:b/>
          <w:bCs/>
          <w:lang w:eastAsia="pt-BR"/>
        </w:rPr>
        <w:t>desenvolvidas pelas Ligas Acadêmicas a serem reali</w:t>
      </w: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 xml:space="preserve">zadas </w:t>
      </w:r>
    </w:p>
    <w:p w:rsidR="00F05E03" w:rsidRPr="005D5A77" w:rsidRDefault="00F05E03" w:rsidP="001462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t-BR"/>
        </w:rPr>
      </w:pPr>
      <w:r w:rsidRPr="005D5A77">
        <w:rPr>
          <w:rFonts w:ascii="Times New Roman" w:eastAsia="Times New Roman" w:hAnsi="Times New Roman" w:cs="Times New Roman"/>
          <w:lang w:eastAsia="pt-BR"/>
        </w:rPr>
        <w:t xml:space="preserve">a) </w:t>
      </w:r>
      <w:r w:rsidR="00146229" w:rsidRPr="005D5A77">
        <w:rPr>
          <w:rFonts w:ascii="Times New Roman" w:eastAsia="Times New Roman" w:hAnsi="Times New Roman" w:cs="Times New Roman"/>
          <w:color w:val="FF0000"/>
          <w:lang w:eastAsia="pt-BR"/>
        </w:rPr>
        <w:t>[Inserir atividades específicas definidas pela liga, respeitando os Regimentos Próprios das Ligas Acadêmicas].</w:t>
      </w:r>
      <w:r w:rsidR="00333D00" w:rsidRPr="00333D00">
        <w:rPr>
          <w:rFonts w:ascii="Times New Roman" w:eastAsia="Times New Roman" w:hAnsi="Times New Roman" w:cs="Times New Roman"/>
          <w:lang w:eastAsia="pt-BR"/>
        </w:rPr>
        <w:pict>
          <v:rect id="_x0000_i1027" style="width:0;height:1.5pt" o:hralign="center" o:hrstd="t" o:hr="t" fillcolor="#a0a0a0" stroked="f"/>
        </w:pict>
      </w:r>
    </w:p>
    <w:p w:rsidR="00F05E03" w:rsidRPr="005D5A77" w:rsidRDefault="00E57406" w:rsidP="00F05E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pt-BR"/>
        </w:rPr>
      </w:pP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>III. D</w:t>
      </w:r>
      <w:r w:rsidR="00F05E03" w:rsidRPr="005D5A77">
        <w:rPr>
          <w:rFonts w:ascii="Times New Roman" w:eastAsia="Times New Roman" w:hAnsi="Times New Roman" w:cs="Times New Roman"/>
          <w:b/>
          <w:bCs/>
          <w:lang w:eastAsia="pt-BR"/>
        </w:rPr>
        <w:t>a seleção</w:t>
      </w:r>
    </w:p>
    <w:p w:rsidR="00F05E03" w:rsidRPr="005D5A77" w:rsidRDefault="00F05E03" w:rsidP="00E574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5D5A77">
        <w:rPr>
          <w:rFonts w:ascii="Times New Roman" w:eastAsia="Times New Roman" w:hAnsi="Times New Roman" w:cs="Times New Roman"/>
          <w:lang w:eastAsia="pt-BR"/>
        </w:rPr>
        <w:t>A participação d</w:t>
      </w:r>
      <w:r w:rsidR="00E57406" w:rsidRPr="005D5A77">
        <w:rPr>
          <w:rFonts w:ascii="Times New Roman" w:eastAsia="Times New Roman" w:hAnsi="Times New Roman" w:cs="Times New Roman"/>
          <w:lang w:eastAsia="pt-BR"/>
        </w:rPr>
        <w:t xml:space="preserve">o(a) estudante terá duração mínima de </w:t>
      </w:r>
      <w:r w:rsidR="00E57406" w:rsidRPr="005D5A77">
        <w:rPr>
          <w:rFonts w:ascii="Times New Roman" w:eastAsia="Times New Roman" w:hAnsi="Times New Roman" w:cs="Times New Roman"/>
          <w:color w:val="FF0000"/>
          <w:lang w:eastAsia="pt-BR"/>
        </w:rPr>
        <w:t>XX</w:t>
      </w:r>
      <w:r w:rsidR="00E57406" w:rsidRPr="005D5A77">
        <w:rPr>
          <w:rFonts w:ascii="Times New Roman" w:eastAsia="Times New Roman" w:hAnsi="Times New Roman" w:cs="Times New Roman"/>
          <w:lang w:eastAsia="pt-BR"/>
        </w:rPr>
        <w:t xml:space="preserve"> meses</w:t>
      </w:r>
      <w:r w:rsidRPr="005D5A77">
        <w:rPr>
          <w:rFonts w:ascii="Times New Roman" w:eastAsia="Times New Roman" w:hAnsi="Times New Roman" w:cs="Times New Roman"/>
          <w:lang w:eastAsia="pt-BR"/>
        </w:rPr>
        <w:t xml:space="preserve">, podendo ser renovada conforme desempenho e interesse das partes, desde que respeitado </w:t>
      </w:r>
      <w:r w:rsidR="00E57406" w:rsidRPr="005D5A77">
        <w:rPr>
          <w:rFonts w:ascii="Times New Roman" w:eastAsia="Times New Roman" w:hAnsi="Times New Roman" w:cs="Times New Roman"/>
          <w:lang w:eastAsia="pt-BR"/>
        </w:rPr>
        <w:t>o tempo máximo de 24 meses</w:t>
      </w:r>
      <w:r w:rsidRPr="005D5A77">
        <w:rPr>
          <w:rFonts w:ascii="Times New Roman" w:eastAsia="Times New Roman" w:hAnsi="Times New Roman" w:cs="Times New Roman"/>
          <w:lang w:eastAsia="pt-BR"/>
        </w:rPr>
        <w:t>.</w:t>
      </w:r>
    </w:p>
    <w:p w:rsidR="00F05E03" w:rsidRPr="005D5A77" w:rsidRDefault="00333D00" w:rsidP="00F05E03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333D00">
        <w:rPr>
          <w:rFonts w:ascii="Times New Roman" w:eastAsia="Times New Roman" w:hAnsi="Times New Roman" w:cs="Times New Roman"/>
          <w:lang w:eastAsia="pt-BR"/>
        </w:rPr>
        <w:pict>
          <v:rect id="_x0000_i1028" style="width:0;height:1.5pt" o:hralign="center" o:hrstd="t" o:hr="t" fillcolor="#a0a0a0" stroked="f"/>
        </w:pict>
      </w:r>
    </w:p>
    <w:p w:rsidR="00F05E03" w:rsidRPr="005D5A77" w:rsidRDefault="00F05E03" w:rsidP="00F05E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pt-BR"/>
        </w:rPr>
      </w:pP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>IV. Do Processo de Seleção</w:t>
      </w:r>
    </w:p>
    <w:p w:rsidR="00F05E03" w:rsidRPr="005D5A77" w:rsidRDefault="00E57406" w:rsidP="00E574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t-BR"/>
        </w:rPr>
      </w:pPr>
      <w:r w:rsidRPr="005D5A77">
        <w:rPr>
          <w:rFonts w:ascii="Times New Roman" w:eastAsia="Times New Roman" w:hAnsi="Times New Roman" w:cs="Times New Roman"/>
          <w:lang w:eastAsia="pt-BR"/>
        </w:rPr>
        <w:t xml:space="preserve">a. </w:t>
      </w:r>
      <w:r w:rsidRPr="005D5A77">
        <w:rPr>
          <w:rFonts w:ascii="Times New Roman" w:eastAsia="Times New Roman" w:hAnsi="Times New Roman" w:cs="Times New Roman"/>
          <w:color w:val="FF0000"/>
          <w:lang w:eastAsia="pt-BR"/>
        </w:rPr>
        <w:t>[Inserir etapas específicas definidas pela liga, respeitando os Regimentos Próprios das Ligas Acadêmicas</w:t>
      </w:r>
      <w:r w:rsidR="0052158E">
        <w:rPr>
          <w:rFonts w:ascii="Times New Roman" w:eastAsia="Times New Roman" w:hAnsi="Times New Roman" w:cs="Times New Roman"/>
          <w:color w:val="FF0000"/>
          <w:lang w:eastAsia="pt-BR"/>
        </w:rPr>
        <w:t>.</w:t>
      </w:r>
      <w:r w:rsidRPr="005D5A77">
        <w:rPr>
          <w:rFonts w:ascii="Times New Roman" w:eastAsia="Times New Roman" w:hAnsi="Times New Roman" w:cs="Times New Roman"/>
          <w:color w:val="FF0000"/>
          <w:lang w:eastAsia="pt-BR"/>
        </w:rPr>
        <w:t xml:space="preserve"> Ex: Prova teórica, entrevistas, critérios de desempate e outros]</w:t>
      </w:r>
    </w:p>
    <w:p w:rsidR="00F05E03" w:rsidRPr="005D5A77" w:rsidRDefault="00333D00" w:rsidP="00F05E03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333D00">
        <w:rPr>
          <w:rFonts w:ascii="Times New Roman" w:eastAsia="Times New Roman" w:hAnsi="Times New Roman" w:cs="Times New Roman"/>
          <w:lang w:eastAsia="pt-BR"/>
        </w:rPr>
        <w:pict>
          <v:rect id="_x0000_i1029" style="width:0;height:1.5pt" o:hralign="center" o:hrstd="t" o:hr="t" fillcolor="#a0a0a0" stroked="f"/>
        </w:pict>
      </w:r>
    </w:p>
    <w:p w:rsidR="00F05E03" w:rsidRPr="005D5A77" w:rsidRDefault="00F05E03" w:rsidP="00F05E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pt-BR"/>
        </w:rPr>
      </w:pP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>V. Da Inscrição</w:t>
      </w:r>
    </w:p>
    <w:p w:rsidR="00F05E03" w:rsidRPr="005D5A77" w:rsidRDefault="00F05E03" w:rsidP="00F05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t-BR"/>
        </w:rPr>
      </w:pP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lastRenderedPageBreak/>
        <w:t>DATA:</w:t>
      </w:r>
      <w:r w:rsidRPr="005D5A77">
        <w:rPr>
          <w:rFonts w:ascii="Times New Roman" w:eastAsia="Times New Roman" w:hAnsi="Times New Roman" w:cs="Times New Roman"/>
          <w:lang w:eastAsia="pt-BR"/>
        </w:rPr>
        <w:t xml:space="preserve"> </w:t>
      </w:r>
      <w:r w:rsidRPr="005D5A77">
        <w:rPr>
          <w:rFonts w:ascii="Times New Roman" w:eastAsia="Times New Roman" w:hAnsi="Times New Roman" w:cs="Times New Roman"/>
          <w:color w:val="FF0000"/>
          <w:lang w:eastAsia="pt-BR"/>
        </w:rPr>
        <w:t>[Inserir]</w:t>
      </w:r>
      <w:r w:rsidRPr="005D5A77">
        <w:rPr>
          <w:rFonts w:ascii="Times New Roman" w:eastAsia="Times New Roman" w:hAnsi="Times New Roman" w:cs="Times New Roman"/>
          <w:color w:val="FF0000"/>
          <w:lang w:eastAsia="pt-BR"/>
        </w:rPr>
        <w:br/>
      </w: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>HORÁRIO:</w:t>
      </w:r>
      <w:r w:rsidRPr="005D5A77">
        <w:rPr>
          <w:rFonts w:ascii="Times New Roman" w:eastAsia="Times New Roman" w:hAnsi="Times New Roman" w:cs="Times New Roman"/>
          <w:lang w:eastAsia="pt-BR"/>
        </w:rPr>
        <w:t xml:space="preserve"> </w:t>
      </w:r>
      <w:r w:rsidRPr="005D5A77">
        <w:rPr>
          <w:rFonts w:ascii="Times New Roman" w:eastAsia="Times New Roman" w:hAnsi="Times New Roman" w:cs="Times New Roman"/>
          <w:color w:val="FF0000"/>
          <w:lang w:eastAsia="pt-BR"/>
        </w:rPr>
        <w:t>[Inserir]</w:t>
      </w:r>
      <w:r w:rsidRPr="005D5A77">
        <w:rPr>
          <w:rFonts w:ascii="Times New Roman" w:eastAsia="Times New Roman" w:hAnsi="Times New Roman" w:cs="Times New Roman"/>
          <w:color w:val="FF0000"/>
          <w:lang w:eastAsia="pt-BR"/>
        </w:rPr>
        <w:br/>
      </w: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>LOCAL:</w:t>
      </w:r>
      <w:r w:rsidRPr="005D5A77">
        <w:rPr>
          <w:rFonts w:ascii="Times New Roman" w:eastAsia="Times New Roman" w:hAnsi="Times New Roman" w:cs="Times New Roman"/>
          <w:lang w:eastAsia="pt-BR"/>
        </w:rPr>
        <w:t xml:space="preserve"> </w:t>
      </w:r>
      <w:r w:rsidRPr="005D5A77">
        <w:rPr>
          <w:rFonts w:ascii="Times New Roman" w:eastAsia="Times New Roman" w:hAnsi="Times New Roman" w:cs="Times New Roman"/>
          <w:color w:val="FF0000"/>
          <w:lang w:eastAsia="pt-BR"/>
        </w:rPr>
        <w:t>[Inserir link de formulário ou local de entrega da documentação, caso presencial]</w:t>
      </w:r>
    </w:p>
    <w:p w:rsidR="00F05E03" w:rsidRPr="005D5A77" w:rsidRDefault="00E57406" w:rsidP="00F05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lang w:eastAsia="pt-BR"/>
        </w:rPr>
      </w:pPr>
      <w:r w:rsidRPr="005D5A77">
        <w:rPr>
          <w:rFonts w:ascii="Times New Roman" w:eastAsia="Times New Roman" w:hAnsi="Times New Roman" w:cs="Times New Roman"/>
          <w:color w:val="FF0000"/>
          <w:lang w:eastAsia="pt-BR"/>
        </w:rPr>
        <w:t>Documentos exigidos, se necessário.</w:t>
      </w:r>
    </w:p>
    <w:p w:rsidR="00F05E03" w:rsidRPr="005D5A77" w:rsidRDefault="00333D00" w:rsidP="00F05E03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333D00">
        <w:rPr>
          <w:rFonts w:ascii="Times New Roman" w:eastAsia="Times New Roman" w:hAnsi="Times New Roman" w:cs="Times New Roman"/>
          <w:lang w:eastAsia="pt-BR"/>
        </w:rPr>
        <w:pict>
          <v:rect id="_x0000_i1030" style="width:0;height:1.5pt" o:hralign="center" o:hrstd="t" o:hr="t" fillcolor="#a0a0a0" stroked="f"/>
        </w:pict>
      </w:r>
    </w:p>
    <w:p w:rsidR="00F05E03" w:rsidRPr="005D5A77" w:rsidRDefault="00F05E03" w:rsidP="00F05E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pt-BR"/>
        </w:rPr>
      </w:pP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>VI. Da Seleção</w:t>
      </w:r>
    </w:p>
    <w:p w:rsidR="00F05E03" w:rsidRPr="005D5A77" w:rsidRDefault="00F05E03" w:rsidP="00F05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lang w:eastAsia="pt-BR"/>
        </w:rPr>
      </w:pP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>DATA:</w:t>
      </w:r>
      <w:r w:rsidRPr="005D5A77">
        <w:rPr>
          <w:rFonts w:ascii="Times New Roman" w:eastAsia="Times New Roman" w:hAnsi="Times New Roman" w:cs="Times New Roman"/>
          <w:lang w:eastAsia="pt-BR"/>
        </w:rPr>
        <w:t xml:space="preserve"> </w:t>
      </w:r>
      <w:r w:rsidRPr="005D5A77">
        <w:rPr>
          <w:rFonts w:ascii="Times New Roman" w:eastAsia="Times New Roman" w:hAnsi="Times New Roman" w:cs="Times New Roman"/>
          <w:color w:val="FF0000"/>
          <w:lang w:eastAsia="pt-BR"/>
        </w:rPr>
        <w:t>[Inserir]</w:t>
      </w:r>
      <w:r w:rsidRPr="005D5A77">
        <w:rPr>
          <w:rFonts w:ascii="Times New Roman" w:eastAsia="Times New Roman" w:hAnsi="Times New Roman" w:cs="Times New Roman"/>
          <w:color w:val="FF0000"/>
          <w:lang w:eastAsia="pt-BR"/>
        </w:rPr>
        <w:br/>
      </w: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>HORÁRIO:</w:t>
      </w:r>
      <w:r w:rsidRPr="005D5A77">
        <w:rPr>
          <w:rFonts w:ascii="Times New Roman" w:eastAsia="Times New Roman" w:hAnsi="Times New Roman" w:cs="Times New Roman"/>
          <w:lang w:eastAsia="pt-BR"/>
        </w:rPr>
        <w:t xml:space="preserve"> </w:t>
      </w:r>
      <w:r w:rsidRPr="005D5A77">
        <w:rPr>
          <w:rFonts w:ascii="Times New Roman" w:eastAsia="Times New Roman" w:hAnsi="Times New Roman" w:cs="Times New Roman"/>
          <w:color w:val="FF0000"/>
          <w:lang w:eastAsia="pt-BR"/>
        </w:rPr>
        <w:t>[Inserir]</w:t>
      </w:r>
      <w:r w:rsidRPr="005D5A77">
        <w:rPr>
          <w:rFonts w:ascii="Times New Roman" w:eastAsia="Times New Roman" w:hAnsi="Times New Roman" w:cs="Times New Roman"/>
          <w:lang w:eastAsia="pt-BR"/>
        </w:rPr>
        <w:br/>
      </w: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>LOCAL:</w:t>
      </w:r>
      <w:r w:rsidRPr="005D5A77">
        <w:rPr>
          <w:rFonts w:ascii="Times New Roman" w:eastAsia="Times New Roman" w:hAnsi="Times New Roman" w:cs="Times New Roman"/>
          <w:lang w:eastAsia="pt-BR"/>
        </w:rPr>
        <w:t xml:space="preserve"> </w:t>
      </w:r>
      <w:r w:rsidR="005E237F" w:rsidRPr="005D5A77">
        <w:rPr>
          <w:rFonts w:ascii="Times New Roman" w:eastAsia="Times New Roman" w:hAnsi="Times New Roman" w:cs="Times New Roman"/>
          <w:color w:val="FF0000"/>
          <w:lang w:eastAsia="pt-BR"/>
        </w:rPr>
        <w:t>[Inserir</w:t>
      </w:r>
      <w:r w:rsidRPr="005D5A77">
        <w:rPr>
          <w:rFonts w:ascii="Times New Roman" w:eastAsia="Times New Roman" w:hAnsi="Times New Roman" w:cs="Times New Roman"/>
          <w:color w:val="FF0000"/>
          <w:lang w:eastAsia="pt-BR"/>
        </w:rPr>
        <w:t>]</w:t>
      </w:r>
    </w:p>
    <w:p w:rsidR="00F05E03" w:rsidRPr="005D5A77" w:rsidRDefault="00333D00" w:rsidP="00F05E03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333D00">
        <w:rPr>
          <w:rFonts w:ascii="Times New Roman" w:eastAsia="Times New Roman" w:hAnsi="Times New Roman" w:cs="Times New Roman"/>
          <w:lang w:eastAsia="pt-BR"/>
        </w:rPr>
        <w:pict>
          <v:rect id="_x0000_i1031" style="width:0;height:1.5pt" o:hralign="center" o:hrstd="t" o:hr="t" fillcolor="#a0a0a0" stroked="f"/>
        </w:pict>
      </w:r>
    </w:p>
    <w:p w:rsidR="00F05E03" w:rsidRPr="005D5A77" w:rsidRDefault="00F05E03" w:rsidP="00F05E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pt-BR"/>
        </w:rPr>
      </w:pP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>VII. Da Divulgação do Resultado</w:t>
      </w:r>
    </w:p>
    <w:p w:rsidR="00F05E03" w:rsidRPr="005D5A77" w:rsidRDefault="00F05E03" w:rsidP="00F05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t-BR"/>
        </w:rPr>
      </w:pP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>DATA:</w:t>
      </w:r>
      <w:r w:rsidRPr="005D5A77">
        <w:rPr>
          <w:rFonts w:ascii="Times New Roman" w:eastAsia="Times New Roman" w:hAnsi="Times New Roman" w:cs="Times New Roman"/>
          <w:lang w:eastAsia="pt-BR"/>
        </w:rPr>
        <w:t xml:space="preserve"> </w:t>
      </w:r>
      <w:r w:rsidRPr="005D5A77">
        <w:rPr>
          <w:rFonts w:ascii="Times New Roman" w:eastAsia="Times New Roman" w:hAnsi="Times New Roman" w:cs="Times New Roman"/>
          <w:color w:val="FF0000"/>
          <w:lang w:eastAsia="pt-BR"/>
        </w:rPr>
        <w:t>[Inserir]</w:t>
      </w:r>
      <w:r w:rsidRPr="005D5A77">
        <w:rPr>
          <w:rFonts w:ascii="Times New Roman" w:eastAsia="Times New Roman" w:hAnsi="Times New Roman" w:cs="Times New Roman"/>
          <w:color w:val="FF0000"/>
          <w:lang w:eastAsia="pt-BR"/>
        </w:rPr>
        <w:br/>
      </w: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>HORÁRIO:</w:t>
      </w:r>
      <w:r w:rsidRPr="005D5A77">
        <w:rPr>
          <w:rFonts w:ascii="Times New Roman" w:eastAsia="Times New Roman" w:hAnsi="Times New Roman" w:cs="Times New Roman"/>
          <w:lang w:eastAsia="pt-BR"/>
        </w:rPr>
        <w:t xml:space="preserve"> </w:t>
      </w:r>
      <w:r w:rsidRPr="005D5A77">
        <w:rPr>
          <w:rFonts w:ascii="Times New Roman" w:eastAsia="Times New Roman" w:hAnsi="Times New Roman" w:cs="Times New Roman"/>
          <w:color w:val="FF0000"/>
          <w:lang w:eastAsia="pt-BR"/>
        </w:rPr>
        <w:t>[Inserir]</w:t>
      </w:r>
      <w:r w:rsidRPr="005D5A77">
        <w:rPr>
          <w:rFonts w:ascii="Times New Roman" w:eastAsia="Times New Roman" w:hAnsi="Times New Roman" w:cs="Times New Roman"/>
          <w:color w:val="FF0000"/>
          <w:lang w:eastAsia="pt-BR"/>
        </w:rPr>
        <w:br/>
      </w: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>LOCAL:</w:t>
      </w:r>
      <w:r w:rsidRPr="005D5A77">
        <w:rPr>
          <w:rFonts w:ascii="Times New Roman" w:eastAsia="Times New Roman" w:hAnsi="Times New Roman" w:cs="Times New Roman"/>
          <w:lang w:eastAsia="pt-BR"/>
        </w:rPr>
        <w:t xml:space="preserve"> </w:t>
      </w:r>
      <w:r w:rsidR="005E237F" w:rsidRPr="005D5A77">
        <w:rPr>
          <w:rFonts w:ascii="Times New Roman" w:eastAsia="Times New Roman" w:hAnsi="Times New Roman" w:cs="Times New Roman"/>
          <w:color w:val="FF0000"/>
          <w:lang w:eastAsia="pt-BR"/>
        </w:rPr>
        <w:t>[Inserir]</w:t>
      </w:r>
    </w:p>
    <w:p w:rsidR="00F05E03" w:rsidRPr="005D5A77" w:rsidRDefault="00333D00" w:rsidP="00F05E03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333D00">
        <w:rPr>
          <w:rFonts w:ascii="Times New Roman" w:eastAsia="Times New Roman" w:hAnsi="Times New Roman" w:cs="Times New Roman"/>
          <w:lang w:eastAsia="pt-BR"/>
        </w:rPr>
        <w:pict>
          <v:rect id="_x0000_i1032" style="width:0;height:1.5pt" o:hralign="center" o:hrstd="t" o:hr="t" fillcolor="#a0a0a0" stroked="f"/>
        </w:pict>
      </w:r>
    </w:p>
    <w:p w:rsidR="005E237F" w:rsidRPr="005D5A77" w:rsidRDefault="005E237F" w:rsidP="005E23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pt-BR"/>
        </w:rPr>
      </w:pP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 xml:space="preserve">VII. Recurso </w:t>
      </w:r>
    </w:p>
    <w:p w:rsidR="00E57406" w:rsidRPr="005D5A77" w:rsidRDefault="005E237F" w:rsidP="00F05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t-BR"/>
        </w:rPr>
      </w:pP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>DATA:</w:t>
      </w:r>
      <w:r w:rsidRPr="005D5A77">
        <w:rPr>
          <w:rFonts w:ascii="Times New Roman" w:eastAsia="Times New Roman" w:hAnsi="Times New Roman" w:cs="Times New Roman"/>
          <w:lang w:eastAsia="pt-BR"/>
        </w:rPr>
        <w:t xml:space="preserve"> </w:t>
      </w:r>
      <w:r w:rsidRPr="005D5A77">
        <w:rPr>
          <w:rFonts w:ascii="Times New Roman" w:eastAsia="Times New Roman" w:hAnsi="Times New Roman" w:cs="Times New Roman"/>
          <w:color w:val="FF0000"/>
          <w:lang w:eastAsia="pt-BR"/>
        </w:rPr>
        <w:t>[Inserir]</w:t>
      </w:r>
      <w:r w:rsidRPr="005D5A77">
        <w:rPr>
          <w:rFonts w:ascii="Times New Roman" w:eastAsia="Times New Roman" w:hAnsi="Times New Roman" w:cs="Times New Roman"/>
          <w:color w:val="FF0000"/>
          <w:lang w:eastAsia="pt-BR"/>
        </w:rPr>
        <w:br/>
      </w: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>HORÁRIO:</w:t>
      </w:r>
      <w:r w:rsidRPr="005D5A77">
        <w:rPr>
          <w:rFonts w:ascii="Times New Roman" w:eastAsia="Times New Roman" w:hAnsi="Times New Roman" w:cs="Times New Roman"/>
          <w:lang w:eastAsia="pt-BR"/>
        </w:rPr>
        <w:t xml:space="preserve"> </w:t>
      </w:r>
      <w:r w:rsidRPr="005D5A77">
        <w:rPr>
          <w:rFonts w:ascii="Times New Roman" w:eastAsia="Times New Roman" w:hAnsi="Times New Roman" w:cs="Times New Roman"/>
          <w:color w:val="FF0000"/>
          <w:lang w:eastAsia="pt-BR"/>
        </w:rPr>
        <w:t>[Inserir]</w:t>
      </w:r>
      <w:r w:rsidRPr="005D5A77">
        <w:rPr>
          <w:rFonts w:ascii="Times New Roman" w:eastAsia="Times New Roman" w:hAnsi="Times New Roman" w:cs="Times New Roman"/>
          <w:color w:val="FF0000"/>
          <w:lang w:eastAsia="pt-BR"/>
        </w:rPr>
        <w:br/>
      </w: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>LOCAL:</w:t>
      </w:r>
      <w:r w:rsidRPr="005D5A77">
        <w:rPr>
          <w:rFonts w:ascii="Times New Roman" w:eastAsia="Times New Roman" w:hAnsi="Times New Roman" w:cs="Times New Roman"/>
          <w:lang w:eastAsia="pt-BR"/>
        </w:rPr>
        <w:t xml:space="preserve"> </w:t>
      </w:r>
      <w:r w:rsidRPr="005D5A77">
        <w:rPr>
          <w:rFonts w:ascii="Times New Roman" w:eastAsia="Times New Roman" w:hAnsi="Times New Roman" w:cs="Times New Roman"/>
          <w:color w:val="FF0000"/>
          <w:lang w:eastAsia="pt-BR"/>
        </w:rPr>
        <w:t>[Inserir]</w:t>
      </w:r>
    </w:p>
    <w:p w:rsidR="00F05E03" w:rsidRPr="005D5A77" w:rsidRDefault="00E57406" w:rsidP="00F05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t-BR"/>
        </w:rPr>
      </w:pPr>
      <w:r w:rsidRPr="005D5A77">
        <w:rPr>
          <w:rFonts w:ascii="Times New Roman" w:eastAsia="Times New Roman" w:hAnsi="Times New Roman" w:cs="Times New Roman"/>
          <w:lang w:eastAsia="pt-BR"/>
        </w:rPr>
        <w:t xml:space="preserve">Juiz de Fora, </w:t>
      </w:r>
      <w:r w:rsidRPr="005D5A77">
        <w:rPr>
          <w:rFonts w:ascii="Times New Roman" w:eastAsia="Times New Roman" w:hAnsi="Times New Roman" w:cs="Times New Roman"/>
          <w:color w:val="FF0000"/>
          <w:lang w:eastAsia="pt-BR"/>
        </w:rPr>
        <w:t>XX</w:t>
      </w:r>
      <w:r w:rsidR="00F05E03" w:rsidRPr="005D5A77">
        <w:rPr>
          <w:rFonts w:ascii="Times New Roman" w:eastAsia="Times New Roman" w:hAnsi="Times New Roman" w:cs="Times New Roman"/>
          <w:lang w:eastAsia="pt-BR"/>
        </w:rPr>
        <w:t xml:space="preserve"> de </w:t>
      </w:r>
      <w:r w:rsidR="005E237F" w:rsidRPr="005D5A77">
        <w:rPr>
          <w:rFonts w:ascii="Times New Roman" w:eastAsia="Times New Roman" w:hAnsi="Times New Roman" w:cs="Times New Roman"/>
          <w:color w:val="FF0000"/>
          <w:lang w:eastAsia="pt-BR"/>
        </w:rPr>
        <w:t>XX</w:t>
      </w:r>
      <w:r w:rsidR="00F05E03" w:rsidRPr="005D5A77">
        <w:rPr>
          <w:rFonts w:ascii="Times New Roman" w:eastAsia="Times New Roman" w:hAnsi="Times New Roman" w:cs="Times New Roman"/>
          <w:lang w:eastAsia="pt-BR"/>
        </w:rPr>
        <w:t xml:space="preserve"> de </w:t>
      </w:r>
      <w:r w:rsidR="005E237F" w:rsidRPr="005D5A77">
        <w:rPr>
          <w:rFonts w:ascii="Times New Roman" w:eastAsia="Times New Roman" w:hAnsi="Times New Roman" w:cs="Times New Roman"/>
          <w:lang w:eastAsia="pt-BR"/>
        </w:rPr>
        <w:t>20</w:t>
      </w:r>
      <w:r w:rsidR="005E237F" w:rsidRPr="005D5A77">
        <w:rPr>
          <w:rFonts w:ascii="Times New Roman" w:eastAsia="Times New Roman" w:hAnsi="Times New Roman" w:cs="Times New Roman"/>
          <w:color w:val="FF0000"/>
          <w:lang w:eastAsia="pt-BR"/>
        </w:rPr>
        <w:t>XX</w:t>
      </w:r>
      <w:r w:rsidR="00F05E03" w:rsidRPr="005D5A77">
        <w:rPr>
          <w:rFonts w:ascii="Times New Roman" w:eastAsia="Times New Roman" w:hAnsi="Times New Roman" w:cs="Times New Roman"/>
          <w:lang w:eastAsia="pt-BR"/>
        </w:rPr>
        <w:t>.</w:t>
      </w:r>
    </w:p>
    <w:p w:rsidR="00F05E03" w:rsidRPr="005D5A77" w:rsidRDefault="00F05E03" w:rsidP="00F05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lang w:eastAsia="pt-BR"/>
        </w:rPr>
      </w:pPr>
      <w:r w:rsidRPr="005D5A77">
        <w:rPr>
          <w:rFonts w:ascii="Times New Roman" w:eastAsia="Times New Roman" w:hAnsi="Times New Roman" w:cs="Times New Roman"/>
          <w:b/>
          <w:bCs/>
          <w:color w:val="FF0000"/>
          <w:lang w:eastAsia="pt-BR"/>
        </w:rPr>
        <w:t>[NOME COMPLETO DO(A) TUTOR(A)]</w:t>
      </w:r>
      <w:r w:rsidRPr="005D5A77">
        <w:rPr>
          <w:rFonts w:ascii="Times New Roman" w:eastAsia="Times New Roman" w:hAnsi="Times New Roman" w:cs="Times New Roman"/>
          <w:color w:val="FF0000"/>
          <w:lang w:eastAsia="pt-BR"/>
        </w:rPr>
        <w:br/>
      </w: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>SIAPE:</w:t>
      </w:r>
      <w:r w:rsidRPr="005D5A77">
        <w:rPr>
          <w:rFonts w:ascii="Times New Roman" w:eastAsia="Times New Roman" w:hAnsi="Times New Roman" w:cs="Times New Roman"/>
          <w:b/>
          <w:bCs/>
          <w:color w:val="FF0000"/>
          <w:lang w:eastAsia="pt-BR"/>
        </w:rPr>
        <w:t xml:space="preserve"> [inserir]</w:t>
      </w:r>
      <w:r w:rsidRPr="005D5A77">
        <w:rPr>
          <w:rFonts w:ascii="Times New Roman" w:eastAsia="Times New Roman" w:hAnsi="Times New Roman" w:cs="Times New Roman"/>
          <w:color w:val="FF0000"/>
          <w:lang w:eastAsia="pt-BR"/>
        </w:rPr>
        <w:br/>
      </w:r>
      <w:r w:rsidRPr="005D5A77">
        <w:rPr>
          <w:rFonts w:ascii="Times New Roman" w:eastAsia="Times New Roman" w:hAnsi="Times New Roman" w:cs="Times New Roman"/>
          <w:b/>
          <w:bCs/>
          <w:lang w:eastAsia="pt-BR"/>
        </w:rPr>
        <w:t>Tutor(a) da Liga Acadêmica de</w:t>
      </w:r>
      <w:r w:rsidRPr="005D5A77">
        <w:rPr>
          <w:rFonts w:ascii="Times New Roman" w:eastAsia="Times New Roman" w:hAnsi="Times New Roman" w:cs="Times New Roman"/>
          <w:b/>
          <w:bCs/>
          <w:color w:val="FF0000"/>
          <w:lang w:eastAsia="pt-BR"/>
        </w:rPr>
        <w:t xml:space="preserve"> [Nome da Liga]</w:t>
      </w:r>
    </w:p>
    <w:p w:rsidR="00711DA5" w:rsidRPr="005D5A77" w:rsidRDefault="00AF68C9">
      <w:pPr>
        <w:rPr>
          <w:rFonts w:ascii="Times New Roman" w:hAnsi="Times New Roman" w:cs="Times New Roman"/>
        </w:rPr>
      </w:pPr>
    </w:p>
    <w:sectPr w:rsidR="00711DA5" w:rsidRPr="005D5A77" w:rsidSect="005D5A77">
      <w:headerReference w:type="default" r:id="rId7"/>
      <w:pgSz w:w="11906" w:h="16838"/>
      <w:pgMar w:top="1417" w:right="1701" w:bottom="1417" w:left="1701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68C9" w:rsidRDefault="00AF68C9" w:rsidP="00F05E03">
      <w:pPr>
        <w:spacing w:after="0" w:line="240" w:lineRule="auto"/>
      </w:pPr>
      <w:r>
        <w:separator/>
      </w:r>
    </w:p>
  </w:endnote>
  <w:endnote w:type="continuationSeparator" w:id="1">
    <w:p w:rsidR="00AF68C9" w:rsidRDefault="00AF68C9" w:rsidP="00F05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68C9" w:rsidRDefault="00AF68C9" w:rsidP="00F05E03">
      <w:pPr>
        <w:spacing w:after="0" w:line="240" w:lineRule="auto"/>
      </w:pPr>
      <w:r>
        <w:separator/>
      </w:r>
    </w:p>
  </w:footnote>
  <w:footnote w:type="continuationSeparator" w:id="1">
    <w:p w:rsidR="00AF68C9" w:rsidRDefault="00AF68C9" w:rsidP="00F05E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229" w:rsidRDefault="00146229" w:rsidP="00F05E03">
    <w:pPr>
      <w:pStyle w:val="textocentralizado"/>
      <w:spacing w:before="0" w:beforeAutospacing="0" w:after="0" w:afterAutospacing="0"/>
      <w:ind w:left="120" w:right="120"/>
      <w:jc w:val="center"/>
      <w:rPr>
        <w:rStyle w:val="Forte"/>
        <w:rFonts w:ascii="Calibri" w:hAnsi="Calibri" w:cs="Calibri"/>
        <w:color w:val="000000"/>
        <w:sz w:val="27"/>
        <w:szCs w:val="27"/>
      </w:rPr>
    </w:pPr>
    <w:r>
      <w:rPr>
        <w:noProof/>
      </w:rPr>
      <w:drawing>
        <wp:inline distT="0" distB="0" distL="0" distR="0">
          <wp:extent cx="1133475" cy="438150"/>
          <wp:effectExtent l="0" t="0" r="0" b="0"/>
          <wp:docPr id="21" name="Imagem 21" descr="Ficheiro:Logo da UFJF.pn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Ficheiro:Logo da UFJF.png – Wikipédia, a enciclopédia liv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31852"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438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05E03" w:rsidRPr="005D5A77" w:rsidRDefault="00F05E03" w:rsidP="00F05E03">
    <w:pPr>
      <w:pStyle w:val="textocentralizado"/>
      <w:spacing w:before="0" w:beforeAutospacing="0" w:after="0" w:afterAutospacing="0"/>
      <w:ind w:left="120" w:right="120"/>
      <w:jc w:val="center"/>
      <w:rPr>
        <w:color w:val="000000"/>
        <w:sz w:val="18"/>
        <w:szCs w:val="22"/>
      </w:rPr>
    </w:pPr>
    <w:r w:rsidRPr="005D5A77">
      <w:rPr>
        <w:rStyle w:val="Forte"/>
        <w:color w:val="000000"/>
        <w:sz w:val="18"/>
        <w:szCs w:val="22"/>
      </w:rPr>
      <w:t>UNIVERSIDADE FEDERAL DE JUIZ DE FORA</w:t>
    </w:r>
  </w:p>
  <w:p w:rsidR="00F05E03" w:rsidRPr="005D5A77" w:rsidRDefault="00F05E03" w:rsidP="00F05E03">
    <w:pPr>
      <w:pStyle w:val="textocentralizado"/>
      <w:spacing w:before="0" w:beforeAutospacing="0" w:after="0" w:afterAutospacing="0"/>
      <w:ind w:left="120" w:right="120"/>
      <w:jc w:val="center"/>
      <w:rPr>
        <w:color w:val="000000"/>
        <w:sz w:val="18"/>
        <w:szCs w:val="22"/>
      </w:rPr>
    </w:pPr>
    <w:r w:rsidRPr="005D5A77">
      <w:rPr>
        <w:rStyle w:val="Forte"/>
        <w:color w:val="000000"/>
        <w:sz w:val="18"/>
        <w:szCs w:val="22"/>
      </w:rPr>
      <w:t xml:space="preserve">FACULDADE DE ODONTOLOGIA </w:t>
    </w:r>
  </w:p>
  <w:p w:rsidR="00F05E03" w:rsidRDefault="00F05E03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948B9"/>
    <w:multiLevelType w:val="multilevel"/>
    <w:tmpl w:val="35D6A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FD515EA"/>
    <w:multiLevelType w:val="multilevel"/>
    <w:tmpl w:val="F3BAE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F05E03"/>
    <w:rsid w:val="00121DB5"/>
    <w:rsid w:val="00146229"/>
    <w:rsid w:val="001B79FA"/>
    <w:rsid w:val="002F14F5"/>
    <w:rsid w:val="00333D00"/>
    <w:rsid w:val="00376E76"/>
    <w:rsid w:val="00404938"/>
    <w:rsid w:val="0041410A"/>
    <w:rsid w:val="0052158E"/>
    <w:rsid w:val="005D5A77"/>
    <w:rsid w:val="005E237F"/>
    <w:rsid w:val="00AF68C9"/>
    <w:rsid w:val="00E57406"/>
    <w:rsid w:val="00F05E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9FA"/>
  </w:style>
  <w:style w:type="paragraph" w:styleId="Ttulo3">
    <w:name w:val="heading 3"/>
    <w:basedOn w:val="Normal"/>
    <w:link w:val="Ttulo3Char"/>
    <w:uiPriority w:val="9"/>
    <w:qFormat/>
    <w:rsid w:val="00F05E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F05E03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5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05E03"/>
    <w:rPr>
      <w:b/>
      <w:bCs/>
    </w:rPr>
  </w:style>
  <w:style w:type="paragraph" w:styleId="Cabealho">
    <w:name w:val="header"/>
    <w:basedOn w:val="Normal"/>
    <w:link w:val="CabealhoChar"/>
    <w:uiPriority w:val="99"/>
    <w:semiHidden/>
    <w:unhideWhenUsed/>
    <w:rsid w:val="00F05E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05E03"/>
  </w:style>
  <w:style w:type="paragraph" w:styleId="Rodap">
    <w:name w:val="footer"/>
    <w:basedOn w:val="Normal"/>
    <w:link w:val="RodapChar"/>
    <w:uiPriority w:val="99"/>
    <w:semiHidden/>
    <w:unhideWhenUsed/>
    <w:rsid w:val="00F05E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05E03"/>
  </w:style>
  <w:style w:type="paragraph" w:customStyle="1" w:styleId="textocentralizado">
    <w:name w:val="texto_centralizado"/>
    <w:basedOn w:val="Normal"/>
    <w:rsid w:val="00F05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46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46229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E574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0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297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UFJF 343744</dc:creator>
  <cp:lastModifiedBy>UFJF 343744</cp:lastModifiedBy>
  <cp:revision>4</cp:revision>
  <dcterms:created xsi:type="dcterms:W3CDTF">2025-05-13T13:48:00Z</dcterms:created>
  <dcterms:modified xsi:type="dcterms:W3CDTF">2025-05-20T12:55:00Z</dcterms:modified>
</cp:coreProperties>
</file>