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A6C1E" w14:textId="77777777" w:rsidR="00E82627" w:rsidRDefault="0067689E">
      <w:pPr>
        <w:pStyle w:val="Ttul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ROTEIRO DETALHADO DA VIAGEM</w:t>
      </w:r>
    </w:p>
    <w:p w14:paraId="07627160" w14:textId="77777777" w:rsidR="00E82627" w:rsidRDefault="00E82627">
      <w:pPr>
        <w:spacing w:after="0"/>
      </w:pPr>
    </w:p>
    <w:tbl>
      <w:tblPr>
        <w:tblStyle w:val="a"/>
        <w:tblW w:w="1057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3"/>
        <w:gridCol w:w="1701"/>
        <w:gridCol w:w="2268"/>
        <w:gridCol w:w="4253"/>
      </w:tblGrid>
      <w:tr w:rsidR="00E82627" w14:paraId="5E60EB96" w14:textId="77777777">
        <w:trPr>
          <w:trHeight w:val="321"/>
        </w:trPr>
        <w:tc>
          <w:tcPr>
            <w:tcW w:w="2353" w:type="dxa"/>
          </w:tcPr>
          <w:p w14:paraId="66A4255F" w14:textId="77777777" w:rsidR="00E82627" w:rsidRDefault="0067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da Requisição</w:t>
            </w:r>
          </w:p>
        </w:tc>
        <w:tc>
          <w:tcPr>
            <w:tcW w:w="8222" w:type="dxa"/>
            <w:gridSpan w:val="3"/>
          </w:tcPr>
          <w:p w14:paraId="423AA1E0" w14:textId="77777777" w:rsidR="00E82627" w:rsidRDefault="00E8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82627" w14:paraId="6DF716B6" w14:textId="77777777">
        <w:trPr>
          <w:trHeight w:val="321"/>
        </w:trPr>
        <w:tc>
          <w:tcPr>
            <w:tcW w:w="2353" w:type="dxa"/>
          </w:tcPr>
          <w:p w14:paraId="473AB1D5" w14:textId="77777777" w:rsidR="00E82627" w:rsidRDefault="0067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de Saída</w:t>
            </w:r>
          </w:p>
        </w:tc>
        <w:tc>
          <w:tcPr>
            <w:tcW w:w="1701" w:type="dxa"/>
          </w:tcPr>
          <w:p w14:paraId="31C51823" w14:textId="77777777" w:rsidR="00E82627" w:rsidRDefault="00E8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3BD5CC" w14:textId="77777777" w:rsidR="00E82627" w:rsidRDefault="0067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de Retorno</w:t>
            </w:r>
          </w:p>
        </w:tc>
        <w:tc>
          <w:tcPr>
            <w:tcW w:w="4253" w:type="dxa"/>
          </w:tcPr>
          <w:p w14:paraId="1F85E035" w14:textId="77777777" w:rsidR="00E82627" w:rsidRDefault="00E8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82627" w14:paraId="2B160414" w14:textId="77777777">
        <w:trPr>
          <w:trHeight w:val="321"/>
        </w:trPr>
        <w:tc>
          <w:tcPr>
            <w:tcW w:w="2353" w:type="dxa"/>
          </w:tcPr>
          <w:p w14:paraId="3B2F2C91" w14:textId="77777777" w:rsidR="00E82627" w:rsidRDefault="0067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de Passageiros</w:t>
            </w:r>
          </w:p>
        </w:tc>
        <w:tc>
          <w:tcPr>
            <w:tcW w:w="1701" w:type="dxa"/>
          </w:tcPr>
          <w:p w14:paraId="1BCD989C" w14:textId="77777777" w:rsidR="00E82627" w:rsidRDefault="00E8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645BA9" w14:textId="77777777" w:rsidR="00E82627" w:rsidRDefault="0067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Destino</w:t>
            </w:r>
          </w:p>
        </w:tc>
        <w:tc>
          <w:tcPr>
            <w:tcW w:w="4253" w:type="dxa"/>
          </w:tcPr>
          <w:p w14:paraId="5A1D24B4" w14:textId="77777777" w:rsidR="00E82627" w:rsidRDefault="00E8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6A74252" w14:textId="77777777" w:rsidR="00E82627" w:rsidRDefault="00E8262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A7E91A" w14:textId="77777777" w:rsidR="00E82627" w:rsidRDefault="0067689E" w:rsidP="00055645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Orientações: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19A675D2" w14:textId="051BD01D" w:rsidR="00E82627" w:rsidRPr="00E55460" w:rsidRDefault="00E55460" w:rsidP="00E55460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67689E" w:rsidRPr="00E55460">
        <w:rPr>
          <w:rFonts w:ascii="Times New Roman" w:eastAsia="Times New Roman" w:hAnsi="Times New Roman" w:cs="Times New Roman"/>
          <w:sz w:val="22"/>
          <w:szCs w:val="22"/>
        </w:rPr>
        <w:t>Replicar quantos dias e/ou linhas que forem necessários bem como excluir o que for desnecessário;</w:t>
      </w:r>
    </w:p>
    <w:p w14:paraId="2202B7EE" w14:textId="336A10E4" w:rsidR="00E82627" w:rsidRPr="00E55460" w:rsidRDefault="00E55460" w:rsidP="00E55460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67689E" w:rsidRPr="00E5546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É </w:t>
      </w:r>
      <w:r w:rsidR="0067689E" w:rsidRPr="00E5546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vedado</w:t>
      </w:r>
      <w:r w:rsidR="0067689E" w:rsidRPr="00E5546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 embarque e/ou desembarque de passageiros em locais não discriminados na requisição/roteiro.</w:t>
      </w:r>
    </w:p>
    <w:p w14:paraId="0536CF1C" w14:textId="2F59EF21" w:rsidR="00F85589" w:rsidRDefault="00E55460" w:rsidP="00E55460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323A14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Veículos coletivos e carga gastam mais tempo de deslocamento que veículos de passeio além de interferências trânsito. </w:t>
      </w:r>
      <w:r>
        <w:rPr>
          <w:rFonts w:ascii="Times New Roman" w:hAnsi="Times New Roman" w:cs="Times New Roman"/>
          <w:color w:val="000000"/>
          <w:sz w:val="22"/>
          <w:szCs w:val="22"/>
        </w:rPr>
        <w:t>Assim, estimar para</w:t>
      </w:r>
      <w:r w:rsidR="00F8558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1AF6F26" w14:textId="28378308" w:rsidR="00F85589" w:rsidRDefault="00E55460" w:rsidP="00F8558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554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v</w:t>
      </w:r>
      <w:r w:rsidR="00323A14" w:rsidRPr="00E554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eículos de passeio</w:t>
      </w:r>
      <w:r w:rsidRPr="00E5546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google </w:t>
      </w:r>
      <w:proofErr w:type="spellStart"/>
      <w:r w:rsidRPr="00E554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maps</w:t>
      </w:r>
      <w:proofErr w:type="spellEnd"/>
      <w:r w:rsidRPr="00E5546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+ 1 hora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BD8DECE" w14:textId="74AA8CAA" w:rsidR="00F85589" w:rsidRDefault="00E55460" w:rsidP="00F8558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v</w:t>
      </w:r>
      <w:r w:rsidR="00323A14"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an e micro-ônibus</w:t>
      </w:r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google </w:t>
      </w:r>
      <w:proofErr w:type="spellStart"/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maps</w:t>
      </w:r>
      <w:proofErr w:type="spellEnd"/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+</w:t>
      </w:r>
      <w:r w:rsidR="00323A14"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1h30m</w:t>
      </w:r>
    </w:p>
    <w:p w14:paraId="09AF0D0B" w14:textId="372753CE" w:rsidR="00323A14" w:rsidRDefault="00323A14" w:rsidP="00F8558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ônibus e caminh</w:t>
      </w:r>
      <w:r w:rsidR="00F85589"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ão: google </w:t>
      </w:r>
      <w:proofErr w:type="spellStart"/>
      <w:r w:rsidR="00F85589"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maps</w:t>
      </w:r>
      <w:proofErr w:type="spellEnd"/>
      <w:r w:rsidR="00F85589"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+</w:t>
      </w:r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2h</w:t>
      </w:r>
      <w:r w:rsidR="00F85589"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7AC6DD20" w14:textId="77777777" w:rsidR="002460D0" w:rsidRPr="00F85589" w:rsidRDefault="002460D0" w:rsidP="00F8558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9B1BB4B" w14:textId="535AAB5B" w:rsidR="00055645" w:rsidRPr="00E55460" w:rsidRDefault="00F85589" w:rsidP="00E55460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r w:rsidR="00055645"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Tempo máximo de duração de uma viagem</w:t>
      </w:r>
      <w:r w:rsidRPr="00F855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: 11 horas</w:t>
      </w:r>
      <w:r w:rsidR="00055645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, contando </w:t>
      </w:r>
      <w:r w:rsidR="00E303BB" w:rsidRPr="00E55460">
        <w:rPr>
          <w:rFonts w:ascii="Times New Roman" w:hAnsi="Times New Roman" w:cs="Times New Roman"/>
          <w:color w:val="000000"/>
          <w:sz w:val="22"/>
          <w:szCs w:val="22"/>
        </w:rPr>
        <w:t>o item acima e</w:t>
      </w:r>
      <w:r w:rsidR="00055645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 respeitando-se os</w:t>
      </w:r>
      <w:r w:rsidR="00E303BB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 direitos do motorista de</w:t>
      </w:r>
      <w:r w:rsidR="00055645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 intervalos de refeição</w:t>
      </w:r>
      <w:r w:rsidR="00CF1CD0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 (1 hora)</w:t>
      </w:r>
      <w:r w:rsidR="00055645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 e descanso</w:t>
      </w:r>
      <w:r w:rsidR="00CF1CD0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CF1CD0" w:rsidRPr="00E55460">
        <w:rPr>
          <w:rFonts w:ascii="Times New Roman" w:hAnsi="Times New Roman" w:cs="Times New Roman"/>
          <w:color w:val="000000"/>
          <w:sz w:val="22"/>
          <w:szCs w:val="22"/>
        </w:rPr>
        <w:t>escanso de 30 minutos a cada 4 horas de tempo ininterrupto de condução)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303BB" w:rsidRPr="00E554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DA12536" w14:textId="55018A66" w:rsidR="00055645" w:rsidRPr="00E55460" w:rsidRDefault="002460D0" w:rsidP="00E55460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15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055645" w:rsidRPr="002460D0">
        <w:rPr>
          <w:rFonts w:ascii="Times New Roman" w:hAnsi="Times New Roman" w:cs="Times New Roman"/>
          <w:b/>
          <w:bCs/>
          <w:color w:val="000000"/>
          <w:sz w:val="22"/>
          <w:szCs w:val="22"/>
        </w:rPr>
        <w:t>Em viagens com pernoite, o motorista tem que descansar 11 horas ininterruptas</w:t>
      </w:r>
      <w:r w:rsidR="00055645" w:rsidRPr="00E55460">
        <w:rPr>
          <w:rFonts w:ascii="Times New Roman" w:hAnsi="Times New Roman" w:cs="Times New Roman"/>
          <w:color w:val="000000"/>
          <w:sz w:val="22"/>
          <w:szCs w:val="22"/>
        </w:rPr>
        <w:t>, considerando o término da jornada em um dia e início da jornada no dia seguinte.</w:t>
      </w:r>
    </w:p>
    <w:tbl>
      <w:tblPr>
        <w:tblStyle w:val="a0"/>
        <w:tblW w:w="10080" w:type="dxa"/>
        <w:tblInd w:w="-90" w:type="dxa"/>
        <w:tblBorders>
          <w:bottom w:val="single" w:sz="4" w:space="0" w:color="FAE2D6"/>
          <w:insideH w:val="single" w:sz="4" w:space="0" w:color="FAE2D6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810"/>
        <w:gridCol w:w="4800"/>
      </w:tblGrid>
      <w:tr w:rsidR="00E82627" w14:paraId="182A69A5" w14:textId="77777777">
        <w:trPr>
          <w:trHeight w:val="432"/>
        </w:trPr>
        <w:tc>
          <w:tcPr>
            <w:tcW w:w="10080" w:type="dxa"/>
            <w:gridSpan w:val="3"/>
          </w:tcPr>
          <w:p w14:paraId="10F76BE0" w14:textId="77777777" w:rsidR="004D0D48" w:rsidRDefault="004D0D4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6CB28879" w14:textId="31472230" w:rsidR="00E82627" w:rsidRDefault="0067689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Dia 1 – Data:</w:t>
            </w:r>
          </w:p>
        </w:tc>
      </w:tr>
      <w:tr w:rsidR="00E82627" w14:paraId="70E4CB3A" w14:textId="77777777">
        <w:trPr>
          <w:trHeight w:val="432"/>
        </w:trPr>
        <w:tc>
          <w:tcPr>
            <w:tcW w:w="1470" w:type="dxa"/>
          </w:tcPr>
          <w:p w14:paraId="2E2390C5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2575A764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2DA3684B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7077C2C3" w14:textId="77777777">
        <w:trPr>
          <w:trHeight w:val="300"/>
        </w:trPr>
        <w:tc>
          <w:tcPr>
            <w:tcW w:w="1470" w:type="dxa"/>
          </w:tcPr>
          <w:p w14:paraId="145562F0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2AC15633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5614A12B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625354C5" w14:textId="77777777">
        <w:trPr>
          <w:trHeight w:val="300"/>
        </w:trPr>
        <w:tc>
          <w:tcPr>
            <w:tcW w:w="1470" w:type="dxa"/>
          </w:tcPr>
          <w:p w14:paraId="3D77B25E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34029FFC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63C0463C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701EAE4E" w14:textId="77777777">
        <w:trPr>
          <w:trHeight w:val="300"/>
        </w:trPr>
        <w:tc>
          <w:tcPr>
            <w:tcW w:w="1470" w:type="dxa"/>
          </w:tcPr>
          <w:p w14:paraId="31E7F5C4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2ACC1EC5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73C538BD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</w:tbl>
    <w:p w14:paraId="6411EC15" w14:textId="77777777" w:rsidR="00E82627" w:rsidRDefault="00E82627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a1"/>
        <w:tblW w:w="10080" w:type="dxa"/>
        <w:tblInd w:w="-90" w:type="dxa"/>
        <w:tblBorders>
          <w:bottom w:val="single" w:sz="4" w:space="0" w:color="FAE2D6"/>
          <w:insideH w:val="single" w:sz="4" w:space="0" w:color="FAE2D6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810"/>
        <w:gridCol w:w="4800"/>
      </w:tblGrid>
      <w:tr w:rsidR="00E82627" w14:paraId="3269ED02" w14:textId="77777777">
        <w:trPr>
          <w:trHeight w:val="432"/>
        </w:trPr>
        <w:tc>
          <w:tcPr>
            <w:tcW w:w="10080" w:type="dxa"/>
            <w:gridSpan w:val="3"/>
          </w:tcPr>
          <w:p w14:paraId="1E9AC450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Dia 2 – Data:</w:t>
            </w:r>
          </w:p>
        </w:tc>
      </w:tr>
      <w:tr w:rsidR="00E82627" w14:paraId="16FA7A23" w14:textId="77777777">
        <w:trPr>
          <w:trHeight w:val="432"/>
        </w:trPr>
        <w:tc>
          <w:tcPr>
            <w:tcW w:w="1470" w:type="dxa"/>
          </w:tcPr>
          <w:p w14:paraId="24B62531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7ABD9CDE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5737E935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6D1435BC" w14:textId="77777777">
        <w:trPr>
          <w:trHeight w:val="300"/>
        </w:trPr>
        <w:tc>
          <w:tcPr>
            <w:tcW w:w="1470" w:type="dxa"/>
          </w:tcPr>
          <w:p w14:paraId="222C4910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17FBB512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2E5E273E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5117CC6D" w14:textId="77777777">
        <w:trPr>
          <w:trHeight w:val="300"/>
        </w:trPr>
        <w:tc>
          <w:tcPr>
            <w:tcW w:w="1470" w:type="dxa"/>
          </w:tcPr>
          <w:p w14:paraId="3B5E60B0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2EB00F4A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33474B12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7901270D" w14:textId="77777777">
        <w:trPr>
          <w:trHeight w:val="300"/>
        </w:trPr>
        <w:tc>
          <w:tcPr>
            <w:tcW w:w="1470" w:type="dxa"/>
          </w:tcPr>
          <w:p w14:paraId="190A581A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10" w:type="dxa"/>
          </w:tcPr>
          <w:p w14:paraId="3CE2A381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800" w:type="dxa"/>
          </w:tcPr>
          <w:p w14:paraId="5DA75F55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</w:tbl>
    <w:p w14:paraId="3C44227F" w14:textId="77777777" w:rsidR="00E82627" w:rsidRDefault="00E82627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a2"/>
        <w:tblW w:w="10080" w:type="dxa"/>
        <w:tblInd w:w="-90" w:type="dxa"/>
        <w:tblBorders>
          <w:bottom w:val="single" w:sz="4" w:space="0" w:color="FAE2D6"/>
          <w:insideH w:val="single" w:sz="4" w:space="0" w:color="FAE2D6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3825"/>
        <w:gridCol w:w="4785"/>
      </w:tblGrid>
      <w:tr w:rsidR="00E82627" w14:paraId="2D02404A" w14:textId="77777777">
        <w:trPr>
          <w:trHeight w:val="432"/>
        </w:trPr>
        <w:tc>
          <w:tcPr>
            <w:tcW w:w="10080" w:type="dxa"/>
            <w:gridSpan w:val="3"/>
          </w:tcPr>
          <w:p w14:paraId="1CEC36E2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Dia 3 – Data:</w:t>
            </w:r>
          </w:p>
        </w:tc>
      </w:tr>
      <w:tr w:rsidR="00E82627" w14:paraId="22DD4DD0" w14:textId="77777777">
        <w:trPr>
          <w:trHeight w:val="432"/>
        </w:trPr>
        <w:tc>
          <w:tcPr>
            <w:tcW w:w="1470" w:type="dxa"/>
          </w:tcPr>
          <w:p w14:paraId="4A691599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25" w:type="dxa"/>
          </w:tcPr>
          <w:p w14:paraId="3C6E69B2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785" w:type="dxa"/>
          </w:tcPr>
          <w:p w14:paraId="72D9A6B4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4A885DD3" w14:textId="77777777">
        <w:trPr>
          <w:trHeight w:val="300"/>
        </w:trPr>
        <w:tc>
          <w:tcPr>
            <w:tcW w:w="1470" w:type="dxa"/>
          </w:tcPr>
          <w:p w14:paraId="1EFEF94F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25" w:type="dxa"/>
          </w:tcPr>
          <w:p w14:paraId="36AF0FE3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785" w:type="dxa"/>
          </w:tcPr>
          <w:p w14:paraId="7501362D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57B8A5D3" w14:textId="77777777">
        <w:trPr>
          <w:trHeight w:val="300"/>
        </w:trPr>
        <w:tc>
          <w:tcPr>
            <w:tcW w:w="1470" w:type="dxa"/>
          </w:tcPr>
          <w:p w14:paraId="6C843CB2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25" w:type="dxa"/>
          </w:tcPr>
          <w:p w14:paraId="281958B9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785" w:type="dxa"/>
          </w:tcPr>
          <w:p w14:paraId="6F6D85F3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E82627" w14:paraId="517959E1" w14:textId="77777777">
        <w:trPr>
          <w:trHeight w:val="300"/>
        </w:trPr>
        <w:tc>
          <w:tcPr>
            <w:tcW w:w="1470" w:type="dxa"/>
          </w:tcPr>
          <w:p w14:paraId="61BE74E1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Hora </w:t>
            </w:r>
          </w:p>
        </w:tc>
        <w:tc>
          <w:tcPr>
            <w:tcW w:w="3825" w:type="dxa"/>
          </w:tcPr>
          <w:p w14:paraId="6296C4C9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4785" w:type="dxa"/>
          </w:tcPr>
          <w:p w14:paraId="4D08462F" w14:textId="77777777" w:rsidR="00E82627" w:rsidRDefault="006768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</w:tbl>
    <w:p w14:paraId="6A840328" w14:textId="3A1E05EB" w:rsidR="00E82627" w:rsidRDefault="00E82627">
      <w:pPr>
        <w:spacing w:after="0"/>
        <w:rPr>
          <w:rFonts w:ascii="Times New Roman" w:eastAsia="Times New Roman" w:hAnsi="Times New Roman" w:cs="Times New Roman"/>
        </w:rPr>
      </w:pPr>
    </w:p>
    <w:p w14:paraId="2CD5D46D" w14:textId="77777777" w:rsidR="002460D0" w:rsidRDefault="002460D0">
      <w:pPr>
        <w:spacing w:after="0"/>
        <w:rPr>
          <w:rFonts w:ascii="Times New Roman" w:eastAsia="Times New Roman" w:hAnsi="Times New Roman" w:cs="Times New Roman"/>
        </w:rPr>
      </w:pPr>
    </w:p>
    <w:sectPr w:rsidR="002460D0" w:rsidSect="004D0D48">
      <w:headerReference w:type="default" r:id="rId7"/>
      <w:pgSz w:w="11906" w:h="16838"/>
      <w:pgMar w:top="1560" w:right="893" w:bottom="709" w:left="8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05DDE" w14:textId="77777777" w:rsidR="001344D1" w:rsidRDefault="001344D1">
      <w:pPr>
        <w:spacing w:after="0" w:line="240" w:lineRule="auto"/>
      </w:pPr>
      <w:r>
        <w:separator/>
      </w:r>
    </w:p>
  </w:endnote>
  <w:endnote w:type="continuationSeparator" w:id="0">
    <w:p w14:paraId="1923B77F" w14:textId="77777777" w:rsidR="001344D1" w:rsidRDefault="0013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7725B" w14:textId="77777777" w:rsidR="001344D1" w:rsidRDefault="001344D1">
      <w:pPr>
        <w:spacing w:after="0" w:line="240" w:lineRule="auto"/>
      </w:pPr>
      <w:r>
        <w:separator/>
      </w:r>
    </w:p>
  </w:footnote>
  <w:footnote w:type="continuationSeparator" w:id="0">
    <w:p w14:paraId="4A22E193" w14:textId="77777777" w:rsidR="001344D1" w:rsidRDefault="0013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7C450" w14:textId="77777777" w:rsidR="00E82627" w:rsidRDefault="006768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DE JUIZ DE FORA</w:t>
    </w:r>
  </w:p>
  <w:p w14:paraId="4A22F2D9" w14:textId="77777777" w:rsidR="00E82627" w:rsidRDefault="006768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GERÊNCIA DE TRANSPORTE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27"/>
    <w:rsid w:val="00055645"/>
    <w:rsid w:val="001344D1"/>
    <w:rsid w:val="002460D0"/>
    <w:rsid w:val="00323A14"/>
    <w:rsid w:val="004D0D48"/>
    <w:rsid w:val="0067689E"/>
    <w:rsid w:val="00767DF1"/>
    <w:rsid w:val="00B222D0"/>
    <w:rsid w:val="00C631A4"/>
    <w:rsid w:val="00CF1CD0"/>
    <w:rsid w:val="00E303BB"/>
    <w:rsid w:val="00E55460"/>
    <w:rsid w:val="00E82627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18D6"/>
  <w15:docId w15:val="{DE55C27F-B217-48C6-99B8-1792FF03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0D0"/>
  </w:style>
  <w:style w:type="paragraph" w:styleId="Ttulo1">
    <w:name w:val="heading 1"/>
    <w:basedOn w:val="Normal"/>
    <w:next w:val="Normal"/>
    <w:link w:val="Ttulo1Char"/>
    <w:uiPriority w:val="9"/>
    <w:qFormat/>
    <w:rsid w:val="00C8236F"/>
    <w:pPr>
      <w:keepNext/>
      <w:keepLines/>
      <w:spacing w:before="360" w:after="80"/>
      <w:outlineLvl w:val="0"/>
    </w:pPr>
    <w:rPr>
      <w:b/>
      <w:color w:val="000000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8236F"/>
    <w:pPr>
      <w:spacing w:after="240" w:line="240" w:lineRule="auto"/>
    </w:pPr>
    <w:rPr>
      <w:b/>
      <w:smallCaps/>
      <w:sz w:val="56"/>
      <w:szCs w:val="56"/>
    </w:rPr>
  </w:style>
  <w:style w:type="character" w:customStyle="1" w:styleId="Ttulo1Char">
    <w:name w:val="Título 1 Char"/>
    <w:basedOn w:val="Fontepargpadro"/>
    <w:link w:val="Ttulo1"/>
    <w:rsid w:val="00C8236F"/>
    <w:rPr>
      <w:rFonts w:ascii="Century Gothic" w:eastAsia="Century Gothic" w:hAnsi="Century Gothic" w:cs="Century Gothic"/>
      <w:b/>
      <w:color w:val="000000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C8236F"/>
    <w:rPr>
      <w:rFonts w:ascii="Century Gothic" w:eastAsia="Century Gothic" w:hAnsi="Century Gothic" w:cs="Century Gothic"/>
      <w:b/>
      <w:smallCaps/>
      <w:sz w:val="56"/>
      <w:szCs w:val="5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2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36F"/>
    <w:rPr>
      <w:rFonts w:ascii="Century Gothic" w:eastAsia="Century Gothic" w:hAnsi="Century Gothic" w:cs="Century Gothic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2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36F"/>
    <w:rPr>
      <w:rFonts w:ascii="Century Gothic" w:eastAsia="Century Gothic" w:hAnsi="Century Gothic" w:cs="Century Gothic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+u3BvfR6fb6vgo3v2eVuPEEpYg==">CgMxLjAyCGguZ2pkZ3hzOAByITFPVDNCYmlTVV9tSFNxS08xQUdtaHpWMFA1WTZyTHZDcA==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Leticia</cp:lastModifiedBy>
  <cp:revision>4</cp:revision>
  <dcterms:created xsi:type="dcterms:W3CDTF">2024-10-11T19:28:00Z</dcterms:created>
  <dcterms:modified xsi:type="dcterms:W3CDTF">2025-08-18T21:28:00Z</dcterms:modified>
</cp:coreProperties>
</file>