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9CB124" w14:textId="77777777" w:rsidR="002A19C7" w:rsidRDefault="002A19C7">
      <w:pPr>
        <w:ind w:left="0" w:hanging="2"/>
        <w:jc w:val="center"/>
        <w:rPr>
          <w:rFonts w:ascii="Arial" w:eastAsia="Arial" w:hAnsi="Arial" w:cs="Arial"/>
          <w:sz w:val="22"/>
          <w:szCs w:val="22"/>
          <w:u w:val="single"/>
        </w:rPr>
      </w:pPr>
    </w:p>
    <w:tbl>
      <w:tblPr>
        <w:tblStyle w:val="a"/>
        <w:tblW w:w="9498" w:type="dxa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077"/>
        <w:gridCol w:w="482"/>
        <w:gridCol w:w="426"/>
        <w:gridCol w:w="1617"/>
        <w:gridCol w:w="652"/>
        <w:gridCol w:w="710"/>
        <w:gridCol w:w="141"/>
        <w:gridCol w:w="285"/>
        <w:gridCol w:w="370"/>
        <w:gridCol w:w="952"/>
        <w:gridCol w:w="2361"/>
      </w:tblGrid>
      <w:tr w:rsidR="00397209" w14:paraId="6178526D" w14:textId="77777777">
        <w:tc>
          <w:tcPr>
            <w:tcW w:w="9498" w:type="dxa"/>
            <w:gridSpan w:val="12"/>
            <w:shd w:val="clear" w:color="auto" w:fill="D9D9D9"/>
          </w:tcPr>
          <w:p w14:paraId="36BB42AB" w14:textId="77777777" w:rsidR="004B16A8" w:rsidRDefault="004B16A8">
            <w:pPr>
              <w:ind w:left="0" w:hanging="2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0ADB1443" w14:textId="77777777" w:rsidR="00DE65FC" w:rsidRDefault="00397209">
            <w:pPr>
              <w:ind w:left="0" w:hanging="2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REQUISIÇÃO VEÍCULO OFICIAL </w:t>
            </w:r>
          </w:p>
          <w:p w14:paraId="25D9AAEB" w14:textId="555DCF00" w:rsidR="00397209" w:rsidRDefault="00397209">
            <w:pPr>
              <w:ind w:left="0" w:hanging="2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FORA DO PRAZO</w:t>
            </w:r>
            <w:r w:rsidR="004B16A8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="00DE65FC">
              <w:rPr>
                <w:rFonts w:ascii="Arial" w:eastAsia="Arial" w:hAnsi="Arial" w:cs="Arial"/>
                <w:b/>
                <w:sz w:val="22"/>
                <w:szCs w:val="22"/>
              </w:rPr>
              <w:t>OU CAPACIDADE MÁXIMA ATENDIDA</w:t>
            </w:r>
          </w:p>
          <w:p w14:paraId="348B5CEA" w14:textId="48F97A67" w:rsidR="004B16A8" w:rsidRDefault="004B16A8">
            <w:pPr>
              <w:ind w:left="0" w:hanging="2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DE65FC" w14:paraId="0E52A3E4" w14:textId="77777777">
        <w:tc>
          <w:tcPr>
            <w:tcW w:w="9498" w:type="dxa"/>
            <w:gridSpan w:val="12"/>
            <w:shd w:val="clear" w:color="auto" w:fill="D9D9D9"/>
          </w:tcPr>
          <w:p w14:paraId="240FD45C" w14:textId="2AF75628" w:rsidR="00DE65FC" w:rsidRDefault="00DE65FC">
            <w:pPr>
              <w:ind w:left="0" w:hanging="2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Style w:val="Forte"/>
                <w:color w:val="000000"/>
              </w:rPr>
              <w:t>Primeiro consultar no SIGA3 (Administrativo-&gt;Requisições-&gt;Consultar Requisições de Veículos) se há alguma viagem já agendada que atenderia a demanda. Se sim, entrar em contato com a Gerência de Transporte no ramal 3714 para verificarmos a viabilidade do compartilhamento. </w:t>
            </w:r>
          </w:p>
        </w:tc>
      </w:tr>
      <w:tr w:rsidR="004B16A8" w14:paraId="2C56E9A9" w14:textId="77777777">
        <w:tc>
          <w:tcPr>
            <w:tcW w:w="9498" w:type="dxa"/>
            <w:gridSpan w:val="12"/>
            <w:shd w:val="clear" w:color="auto" w:fill="D9D9D9"/>
          </w:tcPr>
          <w:p w14:paraId="46AB1F66" w14:textId="77777777" w:rsidR="00A513D9" w:rsidRDefault="004B16A8" w:rsidP="009E1E4E">
            <w:pPr>
              <w:ind w:left="0" w:hanging="2"/>
              <w:jc w:val="both"/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</w:pPr>
            <w:r w:rsidRPr="009E1E4E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>ENVIAR VIA PROCESSO SEI DO TIPO OFÍCIO PARA A MESA GER-TRANSPORTES</w:t>
            </w:r>
            <w:r w:rsidR="00BF193F" w:rsidRPr="009E1E4E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 xml:space="preserve">. </w:t>
            </w:r>
          </w:p>
          <w:p w14:paraId="233B130F" w14:textId="7AF6008B" w:rsidR="004B16A8" w:rsidRPr="004B16A8" w:rsidRDefault="009E1E4E" w:rsidP="009E1E4E">
            <w:pPr>
              <w:ind w:left="0" w:hanging="2"/>
              <w:jc w:val="both"/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 xml:space="preserve">O </w:t>
            </w:r>
            <w:r w:rsidRPr="009E1E4E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>setor irá fazer a análise prévia da viabilid</w:t>
            </w:r>
            <w:r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>a</w:t>
            </w:r>
            <w:r w:rsidRPr="009E1E4E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>d</w:t>
            </w:r>
            <w:r w:rsidR="00A513D9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>e</w:t>
            </w:r>
            <w:r w:rsidRPr="009E1E4E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 xml:space="preserve"> de atendimento</w:t>
            </w:r>
            <w:r w:rsidR="00A513D9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 xml:space="preserve"> e disponibilidade dos meios</w:t>
            </w:r>
            <w:r w:rsidR="00DE65FC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 xml:space="preserve">. </w:t>
            </w:r>
            <w:r w:rsidR="00A513D9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>C</w:t>
            </w:r>
            <w:r w:rsidRPr="009E1E4E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>aso</w:t>
            </w:r>
            <w:r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 xml:space="preserve"> seja autorizada, o sistema será liberado para procederem a requisição no SIGA.</w:t>
            </w:r>
          </w:p>
        </w:tc>
      </w:tr>
      <w:tr w:rsidR="00397209" w14:paraId="07318CA9" w14:textId="77777777">
        <w:tc>
          <w:tcPr>
            <w:tcW w:w="9498" w:type="dxa"/>
            <w:gridSpan w:val="12"/>
            <w:shd w:val="clear" w:color="auto" w:fill="D9D9D9"/>
          </w:tcPr>
          <w:p w14:paraId="384C55A0" w14:textId="0B7C860B" w:rsidR="006101A1" w:rsidRPr="00477559" w:rsidRDefault="00477559" w:rsidP="009E313A">
            <w:pPr>
              <w:ind w:leftChars="0" w:left="0" w:firstLineChars="0" w:hanging="2"/>
              <w:jc w:val="both"/>
              <w:rPr>
                <w:b/>
                <w:bCs/>
              </w:rPr>
            </w:pPr>
            <w:r w:rsidRPr="00477559">
              <w:rPr>
                <w:b/>
                <w:bCs/>
              </w:rPr>
              <w:t xml:space="preserve">* </w:t>
            </w:r>
            <w:r w:rsidR="006101A1" w:rsidRPr="00477559">
              <w:rPr>
                <w:b/>
                <w:bCs/>
              </w:rPr>
              <w:t xml:space="preserve">Veículo comum: </w:t>
            </w:r>
            <w:r w:rsidR="003D6EC5" w:rsidRPr="00477559">
              <w:rPr>
                <w:b/>
                <w:bCs/>
              </w:rPr>
              <w:t xml:space="preserve">requisição </w:t>
            </w:r>
            <w:r w:rsidR="006101A1" w:rsidRPr="00477559">
              <w:rPr>
                <w:b/>
                <w:bCs/>
              </w:rPr>
              <w:t>feita e autorizada com pelo menos 5 dias úteis de antecedência;</w:t>
            </w:r>
          </w:p>
          <w:p w14:paraId="16BE84AD" w14:textId="49B19B6B" w:rsidR="006101A1" w:rsidRPr="00477559" w:rsidRDefault="00477559" w:rsidP="009E313A">
            <w:pPr>
              <w:ind w:leftChars="0" w:left="0" w:firstLineChars="0" w:hanging="2"/>
              <w:jc w:val="both"/>
              <w:rPr>
                <w:b/>
                <w:bCs/>
              </w:rPr>
            </w:pPr>
            <w:r w:rsidRPr="00477559">
              <w:rPr>
                <w:b/>
                <w:bCs/>
              </w:rPr>
              <w:t xml:space="preserve">* </w:t>
            </w:r>
            <w:r w:rsidR="006101A1" w:rsidRPr="00477559">
              <w:rPr>
                <w:b/>
                <w:bCs/>
              </w:rPr>
              <w:t>Veículos coletivos</w:t>
            </w:r>
            <w:r w:rsidR="003D6EC5" w:rsidRPr="00477559">
              <w:rPr>
                <w:b/>
                <w:bCs/>
              </w:rPr>
              <w:t xml:space="preserve"> (</w:t>
            </w:r>
            <w:r w:rsidR="00D873CF">
              <w:rPr>
                <w:b/>
                <w:bCs/>
              </w:rPr>
              <w:t xml:space="preserve">van, </w:t>
            </w:r>
            <w:r w:rsidR="003D6EC5" w:rsidRPr="00477559">
              <w:rPr>
                <w:b/>
                <w:bCs/>
              </w:rPr>
              <w:t>ônibus urbano, ônibus rodoviário e micro-ônibus rodoviário): requisição feita e autorizada com pelo menos</w:t>
            </w:r>
            <w:r w:rsidR="00D873CF">
              <w:rPr>
                <w:b/>
                <w:bCs/>
              </w:rPr>
              <w:t xml:space="preserve"> 15</w:t>
            </w:r>
            <w:r w:rsidR="003D6EC5" w:rsidRPr="00477559">
              <w:rPr>
                <w:b/>
                <w:bCs/>
              </w:rPr>
              <w:t xml:space="preserve"> dias de antecedência. </w:t>
            </w:r>
          </w:p>
          <w:p w14:paraId="66E67CB2" w14:textId="77777777" w:rsidR="006101A1" w:rsidRDefault="006101A1" w:rsidP="009E313A">
            <w:pPr>
              <w:ind w:left="0" w:hanging="2"/>
              <w:jc w:val="both"/>
              <w:rPr>
                <w:b/>
                <w:bCs/>
                <w:color w:val="FF0000"/>
              </w:rPr>
            </w:pPr>
          </w:p>
          <w:p w14:paraId="64575D37" w14:textId="643D77CB" w:rsidR="00397209" w:rsidRDefault="00397209" w:rsidP="009E313A">
            <w:pPr>
              <w:ind w:left="0" w:hanging="2"/>
              <w:jc w:val="both"/>
              <w:rPr>
                <w:b/>
                <w:bCs/>
                <w:color w:val="FF0000"/>
              </w:rPr>
            </w:pPr>
            <w:proofErr w:type="spellStart"/>
            <w:r w:rsidRPr="00F4079A">
              <w:rPr>
                <w:b/>
                <w:bCs/>
                <w:color w:val="FF0000"/>
              </w:rPr>
              <w:t>Obs</w:t>
            </w:r>
            <w:proofErr w:type="spellEnd"/>
            <w:r w:rsidR="0074749D">
              <w:rPr>
                <w:b/>
                <w:bCs/>
                <w:color w:val="FF0000"/>
              </w:rPr>
              <w:t xml:space="preserve"> 1</w:t>
            </w:r>
            <w:r w:rsidRPr="00F4079A">
              <w:rPr>
                <w:b/>
                <w:bCs/>
                <w:color w:val="FF0000"/>
              </w:rPr>
              <w:t>: caso tenha print da tentativa de cadastramento da requisição no SIGA</w:t>
            </w:r>
            <w:r w:rsidR="00477559">
              <w:rPr>
                <w:b/>
                <w:bCs/>
                <w:color w:val="FF0000"/>
              </w:rPr>
              <w:t xml:space="preserve"> </w:t>
            </w:r>
            <w:r w:rsidR="009E313A">
              <w:rPr>
                <w:b/>
                <w:bCs/>
                <w:color w:val="FF0000"/>
              </w:rPr>
              <w:t xml:space="preserve">ou informações necessárias por outro meio pode </w:t>
            </w:r>
            <w:r w:rsidRPr="00F4079A">
              <w:rPr>
                <w:b/>
                <w:bCs/>
                <w:color w:val="FF0000"/>
              </w:rPr>
              <w:t>anexar ao processo e preencher apenas o campo JUSTIFICATIVA</w:t>
            </w:r>
            <w:r w:rsidR="0074749D">
              <w:rPr>
                <w:b/>
                <w:bCs/>
                <w:color w:val="FF0000"/>
              </w:rPr>
              <w:t>.</w:t>
            </w:r>
            <w:r w:rsidR="00DD3FAF">
              <w:rPr>
                <w:b/>
                <w:bCs/>
                <w:color w:val="FF0000"/>
              </w:rPr>
              <w:t xml:space="preserve"> </w:t>
            </w:r>
          </w:p>
          <w:p w14:paraId="766195F9" w14:textId="0788E425" w:rsidR="0074749D" w:rsidRDefault="0074749D" w:rsidP="009E313A">
            <w:pPr>
              <w:ind w:left="0" w:hanging="2"/>
              <w:jc w:val="both"/>
              <w:rPr>
                <w:b/>
                <w:bCs/>
                <w:color w:val="FF0000"/>
              </w:rPr>
            </w:pPr>
            <w:bookmarkStart w:id="0" w:name="_GoBack"/>
            <w:bookmarkEnd w:id="0"/>
            <w:proofErr w:type="spellStart"/>
            <w:proofErr w:type="gramStart"/>
            <w:r>
              <w:rPr>
                <w:b/>
                <w:bCs/>
                <w:color w:val="FF0000"/>
              </w:rPr>
              <w:t>Obs</w:t>
            </w:r>
            <w:proofErr w:type="spellEnd"/>
            <w:r>
              <w:rPr>
                <w:b/>
                <w:bCs/>
                <w:color w:val="FF0000"/>
              </w:rPr>
              <w:t xml:space="preserve">  2</w:t>
            </w:r>
            <w:proofErr w:type="gramEnd"/>
            <w:r>
              <w:rPr>
                <w:b/>
                <w:bCs/>
                <w:color w:val="FF0000"/>
              </w:rPr>
              <w:t>: enviar junto todos os anexos</w:t>
            </w:r>
            <w:r w:rsidR="00C75519">
              <w:rPr>
                <w:b/>
                <w:bCs/>
                <w:color w:val="FF0000"/>
              </w:rPr>
              <w:t>, como, p</w:t>
            </w:r>
            <w:r w:rsidR="002C3C67">
              <w:rPr>
                <w:b/>
                <w:bCs/>
                <w:color w:val="FF0000"/>
              </w:rPr>
              <w:t>o</w:t>
            </w:r>
            <w:r w:rsidR="00C75519">
              <w:rPr>
                <w:b/>
                <w:bCs/>
                <w:color w:val="FF0000"/>
              </w:rPr>
              <w:t>r exemplo, lista de passageiros, roteiro</w:t>
            </w:r>
            <w:r w:rsidR="002C3C67">
              <w:rPr>
                <w:b/>
                <w:bCs/>
                <w:color w:val="FF0000"/>
              </w:rPr>
              <w:t>, se houver.</w:t>
            </w:r>
          </w:p>
          <w:p w14:paraId="12DB6EAD" w14:textId="34B379E0" w:rsidR="00E15C2F" w:rsidRDefault="00E15C2F" w:rsidP="009E313A">
            <w:pPr>
              <w:ind w:left="0" w:hanging="2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851880" w14:paraId="1F0123D9" w14:textId="77777777">
        <w:tc>
          <w:tcPr>
            <w:tcW w:w="9498" w:type="dxa"/>
            <w:gridSpan w:val="12"/>
            <w:shd w:val="clear" w:color="auto" w:fill="D9D9D9"/>
          </w:tcPr>
          <w:p w14:paraId="2E3DF19A" w14:textId="77777777" w:rsidR="00D34DE1" w:rsidRDefault="00A513D9" w:rsidP="00851880">
            <w:pPr>
              <w:ind w:left="0" w:hanging="2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UNIDADE ORÇAMENTÁRIA</w:t>
            </w:r>
            <w:r w:rsidR="00244CA2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</w:p>
          <w:p w14:paraId="7999DEB1" w14:textId="7B4F7930" w:rsidR="00851880" w:rsidRPr="00851880" w:rsidRDefault="00D34DE1" w:rsidP="00851880">
            <w:pPr>
              <w:ind w:left="0" w:hanging="2"/>
              <w:jc w:val="center"/>
              <w:rPr>
                <w:b/>
                <w:bCs/>
                <w:color w:val="FF0000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(caso seja autorizada, em qual UO </w:t>
            </w:r>
            <w:r w:rsidR="00244CA2">
              <w:rPr>
                <w:rFonts w:ascii="Arial" w:eastAsia="Arial" w:hAnsi="Arial" w:cs="Arial"/>
                <w:b/>
                <w:sz w:val="22"/>
                <w:szCs w:val="22"/>
              </w:rPr>
              <w:t>que será feita a requisição no SIGA</w:t>
            </w:r>
          </w:p>
        </w:tc>
      </w:tr>
      <w:tr w:rsidR="00D34DE1" w14:paraId="1120BA27" w14:textId="77777777" w:rsidTr="00D34DE1">
        <w:tc>
          <w:tcPr>
            <w:tcW w:w="9498" w:type="dxa"/>
            <w:gridSpan w:val="12"/>
            <w:shd w:val="clear" w:color="auto" w:fill="FFFFFF" w:themeFill="background1"/>
          </w:tcPr>
          <w:p w14:paraId="44D119E8" w14:textId="77777777" w:rsidR="00D34DE1" w:rsidRDefault="00D34DE1" w:rsidP="00851880">
            <w:pPr>
              <w:ind w:left="0" w:hanging="2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1B3720A7" w14:textId="77777777" w:rsidR="00D34DE1" w:rsidRDefault="00D34DE1" w:rsidP="00D34DE1">
            <w:pPr>
              <w:ind w:left="0" w:hanging="2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526BEAEF" w14:textId="24DBB18C" w:rsidR="00D34DE1" w:rsidRDefault="00D34DE1" w:rsidP="00851880">
            <w:pPr>
              <w:ind w:left="0" w:hanging="2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A513D9" w14:paraId="79BDA81A" w14:textId="77777777">
        <w:tc>
          <w:tcPr>
            <w:tcW w:w="9498" w:type="dxa"/>
            <w:gridSpan w:val="12"/>
            <w:shd w:val="clear" w:color="auto" w:fill="D9D9D9"/>
          </w:tcPr>
          <w:p w14:paraId="39B4BA39" w14:textId="77777777" w:rsidR="00A513D9" w:rsidRDefault="00A513D9" w:rsidP="00851880">
            <w:pPr>
              <w:ind w:left="0" w:hanging="2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JUSTICATIVA</w:t>
            </w:r>
          </w:p>
          <w:p w14:paraId="27DA38B1" w14:textId="5694C672" w:rsidR="00DE65FC" w:rsidRDefault="00DE65FC" w:rsidP="00851880">
            <w:pPr>
              <w:ind w:left="0" w:hanging="2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(Apenas para casos de solicitação fora do prazo)</w:t>
            </w:r>
          </w:p>
        </w:tc>
      </w:tr>
      <w:tr w:rsidR="00851880" w14:paraId="139DEEC8" w14:textId="77777777" w:rsidTr="00DD3229">
        <w:tc>
          <w:tcPr>
            <w:tcW w:w="9498" w:type="dxa"/>
            <w:gridSpan w:val="12"/>
            <w:shd w:val="clear" w:color="auto" w:fill="auto"/>
          </w:tcPr>
          <w:p w14:paraId="68E6BF3D" w14:textId="77777777" w:rsidR="00851880" w:rsidRDefault="00851880" w:rsidP="00851880">
            <w:pPr>
              <w:ind w:left="0" w:hanging="2"/>
              <w:rPr>
                <w:b/>
                <w:bCs/>
                <w:color w:val="FF0000"/>
              </w:rPr>
            </w:pPr>
          </w:p>
          <w:p w14:paraId="71E3EC87" w14:textId="602C2492" w:rsidR="00DD3229" w:rsidRDefault="00DD3229" w:rsidP="00851880">
            <w:pPr>
              <w:ind w:left="0" w:hanging="2"/>
              <w:rPr>
                <w:b/>
                <w:bCs/>
                <w:color w:val="FF0000"/>
              </w:rPr>
            </w:pPr>
          </w:p>
          <w:p w14:paraId="010A3D57" w14:textId="77777777" w:rsidR="009E313A" w:rsidRDefault="009E313A" w:rsidP="00851880">
            <w:pPr>
              <w:ind w:left="0" w:hanging="2"/>
              <w:rPr>
                <w:b/>
                <w:bCs/>
                <w:color w:val="FF0000"/>
              </w:rPr>
            </w:pPr>
          </w:p>
          <w:p w14:paraId="27FE95F3" w14:textId="77777777" w:rsidR="00DD3229" w:rsidRDefault="00DD3229" w:rsidP="00851880">
            <w:pPr>
              <w:ind w:left="0" w:hanging="2"/>
              <w:rPr>
                <w:b/>
                <w:bCs/>
                <w:color w:val="FF0000"/>
              </w:rPr>
            </w:pPr>
          </w:p>
          <w:p w14:paraId="4E4CCB9A" w14:textId="77777777" w:rsidR="00DD3229" w:rsidRDefault="00DD3229" w:rsidP="00851880">
            <w:pPr>
              <w:ind w:left="0" w:hanging="2"/>
              <w:rPr>
                <w:b/>
                <w:bCs/>
                <w:color w:val="FF0000"/>
              </w:rPr>
            </w:pPr>
          </w:p>
          <w:p w14:paraId="7D327420" w14:textId="6CCB4CC3" w:rsidR="00DD3229" w:rsidRPr="00851880" w:rsidRDefault="00DD3229" w:rsidP="00851880">
            <w:pPr>
              <w:ind w:left="0" w:hanging="2"/>
              <w:rPr>
                <w:b/>
                <w:bCs/>
                <w:color w:val="FF0000"/>
              </w:rPr>
            </w:pPr>
          </w:p>
        </w:tc>
      </w:tr>
      <w:tr w:rsidR="002A19C7" w14:paraId="54A1E019" w14:textId="77777777">
        <w:tc>
          <w:tcPr>
            <w:tcW w:w="9498" w:type="dxa"/>
            <w:gridSpan w:val="12"/>
            <w:shd w:val="clear" w:color="auto" w:fill="D9D9D9"/>
          </w:tcPr>
          <w:p w14:paraId="6E447DFA" w14:textId="77777777" w:rsidR="002A19C7" w:rsidRDefault="00A4057E">
            <w:pPr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  <w:u w:val="single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DADOS REFERENTES AO PASSAGEIRO RESPONSÁVEL PELA VIAGEM</w:t>
            </w:r>
          </w:p>
        </w:tc>
      </w:tr>
      <w:tr w:rsidR="002A19C7" w14:paraId="64999BEB" w14:textId="77777777">
        <w:tc>
          <w:tcPr>
            <w:tcW w:w="5530" w:type="dxa"/>
            <w:gridSpan w:val="8"/>
          </w:tcPr>
          <w:p w14:paraId="611EF7B8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  <w:u w:val="single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NOME: </w:t>
            </w:r>
          </w:p>
        </w:tc>
        <w:tc>
          <w:tcPr>
            <w:tcW w:w="3968" w:type="dxa"/>
            <w:gridSpan w:val="4"/>
          </w:tcPr>
          <w:p w14:paraId="7C124979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CPF:</w:t>
            </w:r>
          </w:p>
        </w:tc>
      </w:tr>
      <w:tr w:rsidR="002A19C7" w14:paraId="0A1FF2E1" w14:textId="77777777">
        <w:tc>
          <w:tcPr>
            <w:tcW w:w="5530" w:type="dxa"/>
            <w:gridSpan w:val="8"/>
          </w:tcPr>
          <w:p w14:paraId="73FF750A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  <w:u w:val="single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E-MAIL:</w:t>
            </w:r>
          </w:p>
        </w:tc>
        <w:tc>
          <w:tcPr>
            <w:tcW w:w="3968" w:type="dxa"/>
            <w:gridSpan w:val="4"/>
          </w:tcPr>
          <w:p w14:paraId="2A39E557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CONTATO:</w:t>
            </w:r>
          </w:p>
        </w:tc>
      </w:tr>
      <w:tr w:rsidR="002A19C7" w14:paraId="77F1755D" w14:textId="77777777">
        <w:tc>
          <w:tcPr>
            <w:tcW w:w="9498" w:type="dxa"/>
            <w:gridSpan w:val="12"/>
            <w:shd w:val="clear" w:color="auto" w:fill="D9D9D9"/>
          </w:tcPr>
          <w:p w14:paraId="06B56507" w14:textId="77777777" w:rsidR="002A19C7" w:rsidRDefault="00A4057E">
            <w:pPr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DADOS REFERENTES À VIAGEM</w:t>
            </w:r>
          </w:p>
        </w:tc>
      </w:tr>
      <w:tr w:rsidR="002A19C7" w14:paraId="2A85F876" w14:textId="77777777">
        <w:tc>
          <w:tcPr>
            <w:tcW w:w="9498" w:type="dxa"/>
            <w:gridSpan w:val="12"/>
          </w:tcPr>
          <w:p w14:paraId="053056FE" w14:textId="77777777" w:rsidR="002A19C7" w:rsidRDefault="00A4057E">
            <w:pPr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ORIGEM</w:t>
            </w:r>
          </w:p>
        </w:tc>
      </w:tr>
      <w:tr w:rsidR="002A19C7" w14:paraId="34726B48" w14:textId="77777777">
        <w:tc>
          <w:tcPr>
            <w:tcW w:w="4679" w:type="dxa"/>
            <w:gridSpan w:val="6"/>
          </w:tcPr>
          <w:p w14:paraId="70998475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DATA SAÍDA:</w:t>
            </w:r>
          </w:p>
        </w:tc>
        <w:tc>
          <w:tcPr>
            <w:tcW w:w="4819" w:type="dxa"/>
            <w:gridSpan w:val="6"/>
          </w:tcPr>
          <w:p w14:paraId="4C7B622E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HORÁRIO SAÍDA:</w:t>
            </w:r>
          </w:p>
        </w:tc>
      </w:tr>
      <w:tr w:rsidR="002A19C7" w14:paraId="71F2953E" w14:textId="77777777">
        <w:tc>
          <w:tcPr>
            <w:tcW w:w="9498" w:type="dxa"/>
            <w:gridSpan w:val="12"/>
          </w:tcPr>
          <w:p w14:paraId="248A8A91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ENDEREÇO:</w:t>
            </w:r>
          </w:p>
        </w:tc>
      </w:tr>
      <w:tr w:rsidR="002A19C7" w14:paraId="2381CB53" w14:textId="77777777">
        <w:tc>
          <w:tcPr>
            <w:tcW w:w="1502" w:type="dxa"/>
            <w:gridSpan w:val="2"/>
          </w:tcPr>
          <w:p w14:paraId="0254710D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Nº:</w:t>
            </w:r>
          </w:p>
        </w:tc>
        <w:tc>
          <w:tcPr>
            <w:tcW w:w="2525" w:type="dxa"/>
            <w:gridSpan w:val="3"/>
          </w:tcPr>
          <w:p w14:paraId="7C81A735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COMP.:</w:t>
            </w:r>
          </w:p>
        </w:tc>
        <w:tc>
          <w:tcPr>
            <w:tcW w:w="3110" w:type="dxa"/>
            <w:gridSpan w:val="6"/>
          </w:tcPr>
          <w:p w14:paraId="14F891E6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BAIRRO:</w:t>
            </w:r>
          </w:p>
        </w:tc>
        <w:tc>
          <w:tcPr>
            <w:tcW w:w="2361" w:type="dxa"/>
          </w:tcPr>
          <w:p w14:paraId="1F01CF7E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CEP:</w:t>
            </w:r>
          </w:p>
        </w:tc>
      </w:tr>
      <w:tr w:rsidR="002A19C7" w14:paraId="0C9D0915" w14:textId="77777777">
        <w:tc>
          <w:tcPr>
            <w:tcW w:w="5389" w:type="dxa"/>
            <w:gridSpan w:val="7"/>
          </w:tcPr>
          <w:p w14:paraId="4561EB9F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MUNICÍPIO:</w:t>
            </w:r>
          </w:p>
        </w:tc>
        <w:tc>
          <w:tcPr>
            <w:tcW w:w="796" w:type="dxa"/>
            <w:gridSpan w:val="3"/>
          </w:tcPr>
          <w:p w14:paraId="5898FCA4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UF:</w:t>
            </w:r>
          </w:p>
        </w:tc>
        <w:tc>
          <w:tcPr>
            <w:tcW w:w="3313" w:type="dxa"/>
            <w:gridSpan w:val="2"/>
          </w:tcPr>
          <w:p w14:paraId="0020FD2B" w14:textId="77777777" w:rsidR="002A19C7" w:rsidRDefault="002A19C7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A19C7" w14:paraId="380B97D0" w14:textId="77777777">
        <w:tc>
          <w:tcPr>
            <w:tcW w:w="9498" w:type="dxa"/>
            <w:gridSpan w:val="12"/>
          </w:tcPr>
          <w:p w14:paraId="7F720F6B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PONTO DE REFERÊNCIA (Nome do Local ou algo que possa facilitar a localização):</w:t>
            </w:r>
          </w:p>
          <w:p w14:paraId="55C66B34" w14:textId="77777777" w:rsidR="002A19C7" w:rsidRDefault="002A19C7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A19C7" w14:paraId="385BE466" w14:textId="77777777">
        <w:tc>
          <w:tcPr>
            <w:tcW w:w="9498" w:type="dxa"/>
            <w:gridSpan w:val="12"/>
          </w:tcPr>
          <w:p w14:paraId="2FCBCBF3" w14:textId="77777777" w:rsidR="002A19C7" w:rsidRDefault="00A4057E">
            <w:pPr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DESTINO</w:t>
            </w:r>
          </w:p>
        </w:tc>
      </w:tr>
      <w:tr w:rsidR="002A19C7" w14:paraId="03EA480E" w14:textId="77777777">
        <w:tc>
          <w:tcPr>
            <w:tcW w:w="4679" w:type="dxa"/>
            <w:gridSpan w:val="6"/>
          </w:tcPr>
          <w:p w14:paraId="3855DC98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DATA CHEGADA:</w:t>
            </w:r>
          </w:p>
        </w:tc>
        <w:tc>
          <w:tcPr>
            <w:tcW w:w="4819" w:type="dxa"/>
            <w:gridSpan w:val="6"/>
          </w:tcPr>
          <w:p w14:paraId="50FC8E42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HORÁRIO CHEGADA:</w:t>
            </w:r>
          </w:p>
        </w:tc>
      </w:tr>
      <w:tr w:rsidR="002A19C7" w14:paraId="6571B823" w14:textId="77777777">
        <w:tc>
          <w:tcPr>
            <w:tcW w:w="9498" w:type="dxa"/>
            <w:gridSpan w:val="12"/>
          </w:tcPr>
          <w:p w14:paraId="4DDAFEE7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ENDEREÇO:</w:t>
            </w:r>
          </w:p>
        </w:tc>
      </w:tr>
      <w:tr w:rsidR="002A19C7" w14:paraId="54E97F9F" w14:textId="77777777">
        <w:tc>
          <w:tcPr>
            <w:tcW w:w="1502" w:type="dxa"/>
            <w:gridSpan w:val="2"/>
          </w:tcPr>
          <w:p w14:paraId="56B1F6D9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Nº:</w:t>
            </w:r>
          </w:p>
        </w:tc>
        <w:tc>
          <w:tcPr>
            <w:tcW w:w="2525" w:type="dxa"/>
            <w:gridSpan w:val="3"/>
          </w:tcPr>
          <w:p w14:paraId="0457BE66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COMP.:</w:t>
            </w:r>
          </w:p>
        </w:tc>
        <w:tc>
          <w:tcPr>
            <w:tcW w:w="3110" w:type="dxa"/>
            <w:gridSpan w:val="6"/>
          </w:tcPr>
          <w:p w14:paraId="3530012F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BAIRRO:</w:t>
            </w:r>
          </w:p>
        </w:tc>
        <w:tc>
          <w:tcPr>
            <w:tcW w:w="2361" w:type="dxa"/>
          </w:tcPr>
          <w:p w14:paraId="0DAA2F69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CEP:</w:t>
            </w:r>
          </w:p>
        </w:tc>
      </w:tr>
      <w:tr w:rsidR="002A19C7" w14:paraId="68C444BF" w14:textId="77777777">
        <w:tc>
          <w:tcPr>
            <w:tcW w:w="5389" w:type="dxa"/>
            <w:gridSpan w:val="7"/>
          </w:tcPr>
          <w:p w14:paraId="1CD1E49C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MUNICÍPIO:</w:t>
            </w:r>
          </w:p>
        </w:tc>
        <w:tc>
          <w:tcPr>
            <w:tcW w:w="796" w:type="dxa"/>
            <w:gridSpan w:val="3"/>
          </w:tcPr>
          <w:p w14:paraId="3B3BF316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UF:</w:t>
            </w:r>
          </w:p>
        </w:tc>
        <w:tc>
          <w:tcPr>
            <w:tcW w:w="3313" w:type="dxa"/>
            <w:gridSpan w:val="2"/>
          </w:tcPr>
          <w:p w14:paraId="05E97899" w14:textId="77777777" w:rsidR="002A19C7" w:rsidRDefault="002A19C7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A19C7" w14:paraId="6C73F086" w14:textId="77777777">
        <w:trPr>
          <w:trHeight w:val="358"/>
        </w:trPr>
        <w:tc>
          <w:tcPr>
            <w:tcW w:w="9498" w:type="dxa"/>
            <w:gridSpan w:val="12"/>
          </w:tcPr>
          <w:p w14:paraId="4C8E31F2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PONTO DE REFERÊNCIA (Nome do Local ou algo que possa facilitar a localização):</w:t>
            </w:r>
          </w:p>
          <w:p w14:paraId="061EF399" w14:textId="77777777" w:rsidR="002A19C7" w:rsidRDefault="002A19C7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A19C7" w14:paraId="2A6E915F" w14:textId="77777777">
        <w:trPr>
          <w:trHeight w:val="280"/>
        </w:trPr>
        <w:tc>
          <w:tcPr>
            <w:tcW w:w="9498" w:type="dxa"/>
            <w:gridSpan w:val="12"/>
            <w:shd w:val="clear" w:color="auto" w:fill="D9D9D9"/>
            <w:vAlign w:val="center"/>
          </w:tcPr>
          <w:p w14:paraId="36DF2A82" w14:textId="77777777" w:rsidR="002A19C7" w:rsidRDefault="00A4057E">
            <w:pPr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RETORNO À SEDE</w:t>
            </w:r>
          </w:p>
        </w:tc>
      </w:tr>
      <w:tr w:rsidR="002A19C7" w14:paraId="4E486A67" w14:textId="77777777">
        <w:tc>
          <w:tcPr>
            <w:tcW w:w="4679" w:type="dxa"/>
            <w:gridSpan w:val="6"/>
          </w:tcPr>
          <w:p w14:paraId="6ECBC2AD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DATA RETORNO DO DESTINO:</w:t>
            </w:r>
          </w:p>
          <w:p w14:paraId="19F84689" w14:textId="77777777" w:rsidR="002A19C7" w:rsidRDefault="002A19C7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819" w:type="dxa"/>
            <w:gridSpan w:val="6"/>
          </w:tcPr>
          <w:p w14:paraId="64B6A798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HORA RETORNO DO DESTINO:</w:t>
            </w:r>
          </w:p>
        </w:tc>
      </w:tr>
      <w:tr w:rsidR="002A19C7" w14:paraId="2C55DD5F" w14:textId="77777777">
        <w:tc>
          <w:tcPr>
            <w:tcW w:w="9498" w:type="dxa"/>
            <w:gridSpan w:val="12"/>
            <w:shd w:val="clear" w:color="auto" w:fill="D9D9D9"/>
          </w:tcPr>
          <w:p w14:paraId="4B26D8BE" w14:textId="77777777" w:rsidR="002A19C7" w:rsidRDefault="00A4057E">
            <w:pPr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INFORMAÇÕES DO TRANSPORTE</w:t>
            </w:r>
          </w:p>
        </w:tc>
      </w:tr>
      <w:tr w:rsidR="002A19C7" w14:paraId="0DC92864" w14:textId="77777777">
        <w:tc>
          <w:tcPr>
            <w:tcW w:w="9498" w:type="dxa"/>
            <w:gridSpan w:val="12"/>
          </w:tcPr>
          <w:p w14:paraId="751A5203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) Transporte de passageiro  (   ) Transporte de carga   (   ) Transporte de passageiro e carga</w:t>
            </w:r>
          </w:p>
        </w:tc>
      </w:tr>
      <w:tr w:rsidR="002A19C7" w14:paraId="3E4DA444" w14:textId="77777777">
        <w:tc>
          <w:tcPr>
            <w:tcW w:w="9498" w:type="dxa"/>
            <w:gridSpan w:val="12"/>
          </w:tcPr>
          <w:p w14:paraId="791F3BFF" w14:textId="77777777" w:rsidR="002A19C7" w:rsidRDefault="00A4057E">
            <w:pPr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lastRenderedPageBreak/>
              <w:t>TIPO DE VEÍCULO</w:t>
            </w:r>
          </w:p>
        </w:tc>
      </w:tr>
      <w:tr w:rsidR="002A19C7" w14:paraId="1828C23F" w14:textId="77777777">
        <w:tc>
          <w:tcPr>
            <w:tcW w:w="425" w:type="dxa"/>
          </w:tcPr>
          <w:p w14:paraId="43A39DA5" w14:textId="77777777" w:rsidR="002A19C7" w:rsidRDefault="002A19C7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14:paraId="76E38DB8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Passeio</w:t>
            </w:r>
          </w:p>
        </w:tc>
        <w:tc>
          <w:tcPr>
            <w:tcW w:w="426" w:type="dxa"/>
          </w:tcPr>
          <w:p w14:paraId="12C0B053" w14:textId="77777777" w:rsidR="002A19C7" w:rsidRDefault="002A19C7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979" w:type="dxa"/>
            <w:gridSpan w:val="3"/>
          </w:tcPr>
          <w:p w14:paraId="053929F6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Caminhonete</w:t>
            </w:r>
          </w:p>
        </w:tc>
        <w:tc>
          <w:tcPr>
            <w:tcW w:w="426" w:type="dxa"/>
            <w:gridSpan w:val="2"/>
          </w:tcPr>
          <w:p w14:paraId="7D0B729E" w14:textId="77777777" w:rsidR="002A19C7" w:rsidRDefault="002A19C7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83" w:type="dxa"/>
            <w:gridSpan w:val="3"/>
          </w:tcPr>
          <w:p w14:paraId="3B3916B4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Caminhão Carroceria Aberta  </w:t>
            </w:r>
          </w:p>
        </w:tc>
      </w:tr>
      <w:tr w:rsidR="002A19C7" w14:paraId="60BC4AFE" w14:textId="77777777">
        <w:tc>
          <w:tcPr>
            <w:tcW w:w="425" w:type="dxa"/>
          </w:tcPr>
          <w:p w14:paraId="6EB0AFF8" w14:textId="77777777" w:rsidR="002A19C7" w:rsidRDefault="002A19C7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14:paraId="0B5BA912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Utilitário</w:t>
            </w:r>
          </w:p>
        </w:tc>
        <w:tc>
          <w:tcPr>
            <w:tcW w:w="426" w:type="dxa"/>
          </w:tcPr>
          <w:p w14:paraId="5671C146" w14:textId="77777777" w:rsidR="002A19C7" w:rsidRDefault="002A19C7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979" w:type="dxa"/>
            <w:gridSpan w:val="3"/>
          </w:tcPr>
          <w:p w14:paraId="65107AEF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Caminhão</w:t>
            </w:r>
          </w:p>
        </w:tc>
        <w:tc>
          <w:tcPr>
            <w:tcW w:w="426" w:type="dxa"/>
            <w:gridSpan w:val="2"/>
          </w:tcPr>
          <w:p w14:paraId="4449213A" w14:textId="77777777" w:rsidR="002A19C7" w:rsidRDefault="002A19C7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83" w:type="dxa"/>
            <w:gridSpan w:val="3"/>
          </w:tcPr>
          <w:p w14:paraId="448C9852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Caminhão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Munck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   </w:t>
            </w:r>
          </w:p>
        </w:tc>
      </w:tr>
      <w:tr w:rsidR="002A19C7" w14:paraId="6B927A11" w14:textId="77777777">
        <w:tc>
          <w:tcPr>
            <w:tcW w:w="425" w:type="dxa"/>
          </w:tcPr>
          <w:p w14:paraId="3295DDDF" w14:textId="77777777" w:rsidR="002A19C7" w:rsidRDefault="002A19C7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14:paraId="3A6D878F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Van</w:t>
            </w:r>
          </w:p>
        </w:tc>
        <w:tc>
          <w:tcPr>
            <w:tcW w:w="426" w:type="dxa"/>
          </w:tcPr>
          <w:p w14:paraId="16F640BC" w14:textId="77777777" w:rsidR="002A19C7" w:rsidRDefault="002A19C7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979" w:type="dxa"/>
            <w:gridSpan w:val="3"/>
          </w:tcPr>
          <w:p w14:paraId="001E203A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Caminhão Tanque   </w:t>
            </w:r>
          </w:p>
        </w:tc>
        <w:tc>
          <w:tcPr>
            <w:tcW w:w="426" w:type="dxa"/>
            <w:gridSpan w:val="2"/>
          </w:tcPr>
          <w:p w14:paraId="1EC6FFD4" w14:textId="77777777" w:rsidR="002A19C7" w:rsidRDefault="002A19C7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83" w:type="dxa"/>
            <w:gridSpan w:val="3"/>
          </w:tcPr>
          <w:p w14:paraId="535128AE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Micro-ônibus</w:t>
            </w:r>
          </w:p>
        </w:tc>
      </w:tr>
      <w:tr w:rsidR="002A19C7" w14:paraId="6EB42698" w14:textId="77777777">
        <w:tc>
          <w:tcPr>
            <w:tcW w:w="425" w:type="dxa"/>
          </w:tcPr>
          <w:p w14:paraId="6D61DCBA" w14:textId="77777777" w:rsidR="002A19C7" w:rsidRDefault="002A19C7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14:paraId="5E5DC3D4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Kombi</w:t>
            </w:r>
          </w:p>
        </w:tc>
        <w:tc>
          <w:tcPr>
            <w:tcW w:w="426" w:type="dxa"/>
          </w:tcPr>
          <w:p w14:paraId="4E2E8A62" w14:textId="77777777" w:rsidR="002A19C7" w:rsidRDefault="002A19C7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979" w:type="dxa"/>
            <w:gridSpan w:val="3"/>
          </w:tcPr>
          <w:p w14:paraId="6A7FC0CB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Caminhão Baú                         </w:t>
            </w:r>
          </w:p>
        </w:tc>
        <w:tc>
          <w:tcPr>
            <w:tcW w:w="426" w:type="dxa"/>
            <w:gridSpan w:val="2"/>
          </w:tcPr>
          <w:p w14:paraId="42141ADD" w14:textId="77777777" w:rsidR="002A19C7" w:rsidRDefault="002A19C7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83" w:type="dxa"/>
            <w:gridSpan w:val="3"/>
          </w:tcPr>
          <w:p w14:paraId="18577870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Ônibus Rodoviário   </w:t>
            </w:r>
          </w:p>
        </w:tc>
      </w:tr>
      <w:tr w:rsidR="002A19C7" w14:paraId="5F455FD3" w14:textId="77777777">
        <w:tc>
          <w:tcPr>
            <w:tcW w:w="425" w:type="dxa"/>
          </w:tcPr>
          <w:p w14:paraId="1039811E" w14:textId="77777777" w:rsidR="002A19C7" w:rsidRDefault="002A19C7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14:paraId="091B24F5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Pick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Up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           </w:t>
            </w:r>
          </w:p>
        </w:tc>
        <w:tc>
          <w:tcPr>
            <w:tcW w:w="426" w:type="dxa"/>
          </w:tcPr>
          <w:p w14:paraId="7165824C" w14:textId="77777777" w:rsidR="002A19C7" w:rsidRDefault="002A19C7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979" w:type="dxa"/>
            <w:gridSpan w:val="3"/>
          </w:tcPr>
          <w:p w14:paraId="5E449FC2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Caminhão Especial Elétrica          </w:t>
            </w:r>
          </w:p>
        </w:tc>
        <w:tc>
          <w:tcPr>
            <w:tcW w:w="426" w:type="dxa"/>
            <w:gridSpan w:val="2"/>
          </w:tcPr>
          <w:p w14:paraId="09B1C2F3" w14:textId="77777777" w:rsidR="002A19C7" w:rsidRDefault="002A19C7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83" w:type="dxa"/>
            <w:gridSpan w:val="3"/>
          </w:tcPr>
          <w:p w14:paraId="0390A638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Ônibus Urbano - percurso em JF   </w:t>
            </w:r>
          </w:p>
        </w:tc>
      </w:tr>
      <w:tr w:rsidR="002A19C7" w14:paraId="2651387B" w14:textId="77777777">
        <w:tc>
          <w:tcPr>
            <w:tcW w:w="425" w:type="dxa"/>
          </w:tcPr>
          <w:p w14:paraId="037A0550" w14:textId="77777777" w:rsidR="002A19C7" w:rsidRDefault="002A19C7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073" w:type="dxa"/>
            <w:gridSpan w:val="11"/>
          </w:tcPr>
          <w:p w14:paraId="7B2A7180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Outro:</w:t>
            </w:r>
          </w:p>
        </w:tc>
      </w:tr>
      <w:tr w:rsidR="002A19C7" w14:paraId="0E1B6EB1" w14:textId="77777777">
        <w:tc>
          <w:tcPr>
            <w:tcW w:w="9498" w:type="dxa"/>
            <w:gridSpan w:val="12"/>
          </w:tcPr>
          <w:p w14:paraId="25B0E3AF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QUILOMETRAGEM ESTIMADA (distância entre a origem e o destino e retorno):</w:t>
            </w:r>
          </w:p>
        </w:tc>
      </w:tr>
      <w:tr w:rsidR="002A19C7" w14:paraId="33F5708E" w14:textId="77777777">
        <w:tc>
          <w:tcPr>
            <w:tcW w:w="9498" w:type="dxa"/>
            <w:gridSpan w:val="12"/>
          </w:tcPr>
          <w:p w14:paraId="4D724608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O RESPONSÁVEL PELA VIAGEM IRÁ: </w:t>
            </w: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) SIM   (    ) NÃO       PCDP (se for o caso):</w:t>
            </w:r>
          </w:p>
        </w:tc>
      </w:tr>
      <w:tr w:rsidR="002A19C7" w14:paraId="1749AEB6" w14:textId="77777777">
        <w:tc>
          <w:tcPr>
            <w:tcW w:w="9498" w:type="dxa"/>
            <w:gridSpan w:val="12"/>
          </w:tcPr>
          <w:p w14:paraId="69EBD4A5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QUANTIDADE DE PASSAGEIROS:</w:t>
            </w:r>
          </w:p>
        </w:tc>
      </w:tr>
      <w:tr w:rsidR="002A19C7" w14:paraId="75D81EBE" w14:textId="77777777">
        <w:tc>
          <w:tcPr>
            <w:tcW w:w="9498" w:type="dxa"/>
            <w:gridSpan w:val="12"/>
          </w:tcPr>
          <w:p w14:paraId="00C03DC2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DADOS DOS DEMAIS PASSAGEIROS: </w:t>
            </w:r>
          </w:p>
          <w:p w14:paraId="6A0DF372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Obs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1 -  Acima de 4 passageiros (incluindo responsável se for na viagem), fazer download e preencher a lista de passageiros disponível na página </w:t>
            </w:r>
            <w:hyperlink r:id="rId6">
              <w:r>
                <w:rPr>
                  <w:rFonts w:ascii="Arial" w:eastAsia="Arial" w:hAnsi="Arial" w:cs="Arial"/>
                  <w:color w:val="0000FF"/>
                  <w:sz w:val="22"/>
                  <w:szCs w:val="22"/>
                  <w:u w:val="single"/>
                </w:rPr>
                <w:t>https://www2.ufjf.br/proinfra/transporte/</w:t>
              </w:r>
            </w:hyperlink>
          </w:p>
          <w:p w14:paraId="3441508E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Obs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2 – Se for o caso incluir novas linhas e informar endereço dos demais passageiros. </w:t>
            </w:r>
          </w:p>
          <w:p w14:paraId="48BC2B5B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Obs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3 – Informar PCDP de cada passageiro se for o caso (viagens fora de JF)</w:t>
            </w:r>
          </w:p>
        </w:tc>
      </w:tr>
      <w:tr w:rsidR="002A19C7" w14:paraId="1628FA4F" w14:textId="77777777">
        <w:tc>
          <w:tcPr>
            <w:tcW w:w="9498" w:type="dxa"/>
            <w:gridSpan w:val="12"/>
          </w:tcPr>
          <w:p w14:paraId="7F20534F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NOME:                                                 RG:                             CONTATO:                PCDP:</w:t>
            </w:r>
          </w:p>
        </w:tc>
      </w:tr>
      <w:tr w:rsidR="002A19C7" w14:paraId="449F775D" w14:textId="77777777">
        <w:tc>
          <w:tcPr>
            <w:tcW w:w="9498" w:type="dxa"/>
            <w:gridSpan w:val="12"/>
          </w:tcPr>
          <w:p w14:paraId="3D175EDF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NOME:                                                 RG:                             CONTATO:                PCDP:</w:t>
            </w:r>
          </w:p>
        </w:tc>
      </w:tr>
      <w:tr w:rsidR="002A19C7" w14:paraId="537777C7" w14:textId="77777777">
        <w:tc>
          <w:tcPr>
            <w:tcW w:w="9498" w:type="dxa"/>
            <w:gridSpan w:val="12"/>
          </w:tcPr>
          <w:p w14:paraId="34B30945" w14:textId="77777777" w:rsidR="002A19C7" w:rsidRDefault="00A4057E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NOME:                                                 RG:                             CONTATO:                PCDP:</w:t>
            </w:r>
          </w:p>
        </w:tc>
      </w:tr>
      <w:tr w:rsidR="002A19C7" w14:paraId="55A4BF4C" w14:textId="77777777">
        <w:tc>
          <w:tcPr>
            <w:tcW w:w="9498" w:type="dxa"/>
            <w:gridSpan w:val="12"/>
            <w:tcBorders>
              <w:top w:val="single" w:sz="4" w:space="0" w:color="000000"/>
            </w:tcBorders>
            <w:shd w:val="clear" w:color="auto" w:fill="D9D9D9"/>
          </w:tcPr>
          <w:p w14:paraId="293AF3B9" w14:textId="5ABBFD15" w:rsidR="002A19C7" w:rsidRDefault="00A4057E">
            <w:pPr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MOTIVO DA </w:t>
            </w:r>
            <w:r w:rsidR="00433306">
              <w:rPr>
                <w:rFonts w:ascii="Arial" w:eastAsia="Arial" w:hAnsi="Arial" w:cs="Arial"/>
                <w:b/>
                <w:sz w:val="22"/>
                <w:szCs w:val="22"/>
              </w:rPr>
              <w:t>VIAGEM</w:t>
            </w:r>
          </w:p>
        </w:tc>
      </w:tr>
      <w:tr w:rsidR="002A19C7" w14:paraId="1CAB660A" w14:textId="77777777">
        <w:tc>
          <w:tcPr>
            <w:tcW w:w="9498" w:type="dxa"/>
            <w:gridSpan w:val="12"/>
          </w:tcPr>
          <w:p w14:paraId="2C4B9E34" w14:textId="77777777" w:rsidR="002A19C7" w:rsidRDefault="002A19C7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  <w:p w14:paraId="6C00F154" w14:textId="77777777" w:rsidR="002A19C7" w:rsidRDefault="002A19C7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  <w:p w14:paraId="7B370572" w14:textId="77777777" w:rsidR="002A19C7" w:rsidRDefault="002A19C7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  <w:p w14:paraId="08D8CFD8" w14:textId="77777777" w:rsidR="002A19C7" w:rsidRDefault="002A19C7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  <w:p w14:paraId="00AA3477" w14:textId="77777777" w:rsidR="002A19C7" w:rsidRDefault="002A19C7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474A0" w14:paraId="5AC5E64C" w14:textId="77777777">
        <w:tc>
          <w:tcPr>
            <w:tcW w:w="9498" w:type="dxa"/>
            <w:gridSpan w:val="12"/>
          </w:tcPr>
          <w:p w14:paraId="1EC206CE" w14:textId="2CCE89B0" w:rsidR="001474A0" w:rsidRDefault="001474A0" w:rsidP="001474A0">
            <w:pPr>
              <w:pStyle w:val="NormalWeb"/>
              <w:spacing w:before="0" w:beforeAutospacing="0" w:after="0" w:afterAutospacing="0"/>
              <w:ind w:hanging="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Justificativa para viagens com saída da sede antes das 5h ou chegadas programadas para Juiz de Fora após às 22h</w:t>
            </w:r>
            <w:r w:rsidR="00C75519">
              <w:rPr>
                <w:rFonts w:ascii="Arial" w:hAnsi="Arial" w:cs="Arial"/>
              </w:rPr>
              <w:t>, se for o caso.</w:t>
            </w:r>
            <w:r>
              <w:rPr>
                <w:rFonts w:ascii="Arial" w:hAnsi="Arial" w:cs="Arial"/>
              </w:rPr>
              <w:t xml:space="preserve"> </w:t>
            </w:r>
          </w:p>
          <w:p w14:paraId="148BDCB6" w14:textId="02C2D41A" w:rsidR="001474A0" w:rsidRDefault="001474A0" w:rsidP="001474A0">
            <w:pPr>
              <w:pStyle w:val="NormalWeb"/>
              <w:spacing w:before="0" w:beforeAutospacing="0" w:after="0" w:afterAutospacing="0"/>
              <w:ind w:hanging="2"/>
              <w:jc w:val="both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</w:rPr>
              <w:t>Obs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Em viagens com mais de um dia de duração, os deslocamentos no destino também devem observar esses horários.</w:t>
            </w:r>
          </w:p>
          <w:p w14:paraId="074F90B6" w14:textId="77777777" w:rsidR="00C75519" w:rsidRDefault="00C75519" w:rsidP="001474A0">
            <w:pPr>
              <w:pStyle w:val="NormalWeb"/>
              <w:spacing w:before="0" w:beforeAutospacing="0" w:after="0" w:afterAutospacing="0"/>
              <w:ind w:hanging="2"/>
              <w:jc w:val="both"/>
              <w:rPr>
                <w:rFonts w:ascii="Arial" w:hAnsi="Arial" w:cs="Arial"/>
                <w:color w:val="000000"/>
              </w:rPr>
            </w:pPr>
          </w:p>
          <w:p w14:paraId="2B76C6BC" w14:textId="06B2D964" w:rsidR="00C75519" w:rsidRDefault="00C75519" w:rsidP="001474A0">
            <w:pPr>
              <w:pStyle w:val="NormalWeb"/>
              <w:spacing w:before="0" w:beforeAutospacing="0" w:after="0" w:afterAutospacing="0"/>
              <w:ind w:hanging="2"/>
              <w:jc w:val="both"/>
              <w:rPr>
                <w:rFonts w:ascii="Arial" w:hAnsi="Arial" w:cs="Arial"/>
                <w:color w:val="000000"/>
              </w:rPr>
            </w:pPr>
          </w:p>
          <w:p w14:paraId="164A828F" w14:textId="437F6863" w:rsidR="00C75519" w:rsidRDefault="00C75519" w:rsidP="001474A0">
            <w:pPr>
              <w:pStyle w:val="NormalWeb"/>
              <w:spacing w:before="0" w:beforeAutospacing="0" w:after="0" w:afterAutospacing="0"/>
              <w:ind w:hanging="2"/>
              <w:jc w:val="both"/>
              <w:rPr>
                <w:rFonts w:ascii="Arial" w:hAnsi="Arial" w:cs="Arial"/>
                <w:color w:val="000000"/>
              </w:rPr>
            </w:pPr>
          </w:p>
          <w:p w14:paraId="09D47FE6" w14:textId="383B5D8B" w:rsidR="00C75519" w:rsidRDefault="00C75519" w:rsidP="001474A0">
            <w:pPr>
              <w:pStyle w:val="NormalWeb"/>
              <w:spacing w:before="0" w:beforeAutospacing="0" w:after="0" w:afterAutospacing="0"/>
              <w:ind w:hanging="2"/>
              <w:jc w:val="both"/>
              <w:rPr>
                <w:rFonts w:ascii="Arial" w:hAnsi="Arial" w:cs="Arial"/>
                <w:color w:val="000000"/>
              </w:rPr>
            </w:pPr>
          </w:p>
          <w:p w14:paraId="58805FCE" w14:textId="4FE85886" w:rsidR="00C75519" w:rsidRDefault="00C75519" w:rsidP="001474A0">
            <w:pPr>
              <w:pStyle w:val="NormalWeb"/>
              <w:spacing w:before="0" w:beforeAutospacing="0" w:after="0" w:afterAutospacing="0"/>
              <w:ind w:hanging="2"/>
              <w:jc w:val="both"/>
              <w:rPr>
                <w:rFonts w:ascii="Arial" w:hAnsi="Arial" w:cs="Arial"/>
                <w:color w:val="000000"/>
              </w:rPr>
            </w:pPr>
          </w:p>
          <w:p w14:paraId="1F98DBBB" w14:textId="4632609C" w:rsidR="00C75519" w:rsidRDefault="00C75519" w:rsidP="001474A0">
            <w:pPr>
              <w:pStyle w:val="NormalWeb"/>
              <w:spacing w:before="0" w:beforeAutospacing="0" w:after="0" w:afterAutospacing="0"/>
              <w:ind w:hanging="2"/>
              <w:jc w:val="both"/>
              <w:rPr>
                <w:rFonts w:ascii="Arial" w:hAnsi="Arial" w:cs="Arial"/>
                <w:color w:val="000000"/>
              </w:rPr>
            </w:pPr>
          </w:p>
          <w:p w14:paraId="15B12C0C" w14:textId="77777777" w:rsidR="00C75519" w:rsidRDefault="00C75519" w:rsidP="001474A0">
            <w:pPr>
              <w:pStyle w:val="NormalWeb"/>
              <w:spacing w:before="0" w:beforeAutospacing="0" w:after="0" w:afterAutospacing="0"/>
              <w:ind w:hanging="2"/>
              <w:jc w:val="both"/>
              <w:rPr>
                <w:rFonts w:ascii="Arial" w:hAnsi="Arial" w:cs="Arial"/>
                <w:color w:val="000000"/>
              </w:rPr>
            </w:pPr>
          </w:p>
          <w:p w14:paraId="0841AE3C" w14:textId="77777777" w:rsidR="001474A0" w:rsidRDefault="001474A0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75519" w14:paraId="2113679C" w14:textId="77777777">
        <w:tc>
          <w:tcPr>
            <w:tcW w:w="9498" w:type="dxa"/>
            <w:gridSpan w:val="12"/>
          </w:tcPr>
          <w:p w14:paraId="32D74E8F" w14:textId="77777777" w:rsidR="00C75519" w:rsidRDefault="00C75519" w:rsidP="00C75519">
            <w:pPr>
              <w:spacing w:line="240" w:lineRule="auto"/>
              <w:ind w:left="0" w:hanging="2"/>
              <w:jc w:val="both"/>
              <w:rPr>
                <w:rFonts w:ascii="Arial" w:hAnsi="Arial" w:cs="Arial"/>
                <w:position w:val="0"/>
              </w:rPr>
            </w:pPr>
            <w:r>
              <w:rPr>
                <w:rFonts w:ascii="Arial" w:hAnsi="Arial" w:cs="Arial"/>
              </w:rPr>
              <w:t xml:space="preserve">É vedado o uso de veículos oficiais nos sábados, domingos e feriados, exceto para eventual desempenho de encargos inerentes ao exercício da função pública. </w:t>
            </w:r>
          </w:p>
          <w:p w14:paraId="21DB689A" w14:textId="77777777" w:rsidR="00C75519" w:rsidRDefault="00C75519" w:rsidP="00C75519">
            <w:pPr>
              <w:pStyle w:val="NormalWeb"/>
              <w:spacing w:before="0" w:beforeAutospacing="0" w:after="0" w:afterAutospacing="0"/>
              <w:ind w:hanging="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 for o caso, justifique o uso de veículo oficial nos sábados, domingos e/ou feriados, considerando a exceção supracitada</w:t>
            </w:r>
          </w:p>
          <w:p w14:paraId="73D1E471" w14:textId="77777777" w:rsidR="00C75519" w:rsidRDefault="00C75519" w:rsidP="00C75519">
            <w:pPr>
              <w:pStyle w:val="NormalWeb"/>
              <w:spacing w:before="0" w:beforeAutospacing="0" w:after="0" w:afterAutospacing="0"/>
              <w:ind w:hanging="2"/>
              <w:jc w:val="both"/>
              <w:rPr>
                <w:rFonts w:ascii="Arial" w:hAnsi="Arial" w:cs="Arial"/>
              </w:rPr>
            </w:pPr>
          </w:p>
          <w:p w14:paraId="65124312" w14:textId="77777777" w:rsidR="00C75519" w:rsidRDefault="00C75519" w:rsidP="00C75519">
            <w:pPr>
              <w:pStyle w:val="NormalWeb"/>
              <w:spacing w:before="0" w:beforeAutospacing="0" w:after="0" w:afterAutospacing="0"/>
              <w:ind w:hanging="2"/>
              <w:jc w:val="both"/>
              <w:rPr>
                <w:rFonts w:ascii="Arial" w:hAnsi="Arial" w:cs="Arial"/>
              </w:rPr>
            </w:pPr>
          </w:p>
          <w:p w14:paraId="1270B0C0" w14:textId="77777777" w:rsidR="00C75519" w:rsidRDefault="00C75519" w:rsidP="00C75519">
            <w:pPr>
              <w:pStyle w:val="NormalWeb"/>
              <w:spacing w:before="0" w:beforeAutospacing="0" w:after="0" w:afterAutospacing="0"/>
              <w:ind w:hanging="2"/>
              <w:jc w:val="both"/>
              <w:rPr>
                <w:rFonts w:ascii="Arial" w:hAnsi="Arial" w:cs="Arial"/>
              </w:rPr>
            </w:pPr>
          </w:p>
          <w:p w14:paraId="1DA64652" w14:textId="77777777" w:rsidR="00C75519" w:rsidRDefault="00C75519" w:rsidP="00C75519">
            <w:pPr>
              <w:pStyle w:val="NormalWeb"/>
              <w:spacing w:before="0" w:beforeAutospacing="0" w:after="0" w:afterAutospacing="0"/>
              <w:ind w:hanging="2"/>
              <w:jc w:val="both"/>
              <w:rPr>
                <w:rFonts w:ascii="Arial" w:hAnsi="Arial" w:cs="Arial"/>
              </w:rPr>
            </w:pPr>
          </w:p>
          <w:p w14:paraId="70970BF6" w14:textId="77777777" w:rsidR="00C75519" w:rsidRDefault="00C75519" w:rsidP="00C75519">
            <w:pPr>
              <w:pStyle w:val="NormalWeb"/>
              <w:spacing w:before="0" w:beforeAutospacing="0" w:after="0" w:afterAutospacing="0"/>
              <w:ind w:hanging="2"/>
              <w:jc w:val="both"/>
              <w:rPr>
                <w:rFonts w:ascii="Arial" w:hAnsi="Arial" w:cs="Arial"/>
              </w:rPr>
            </w:pPr>
          </w:p>
          <w:p w14:paraId="7F99D7D1" w14:textId="77777777" w:rsidR="00C75519" w:rsidRDefault="00C75519" w:rsidP="00C75519">
            <w:pPr>
              <w:pStyle w:val="NormalWeb"/>
              <w:spacing w:before="0" w:beforeAutospacing="0" w:after="0" w:afterAutospacing="0"/>
              <w:ind w:hanging="2"/>
              <w:jc w:val="both"/>
              <w:rPr>
                <w:rFonts w:ascii="Arial" w:hAnsi="Arial" w:cs="Arial"/>
              </w:rPr>
            </w:pPr>
          </w:p>
          <w:p w14:paraId="3B5AD70C" w14:textId="77777777" w:rsidR="00C75519" w:rsidRDefault="00C75519" w:rsidP="00C75519">
            <w:pPr>
              <w:pStyle w:val="NormalWeb"/>
              <w:spacing w:before="0" w:beforeAutospacing="0" w:after="0" w:afterAutospacing="0"/>
              <w:ind w:hanging="2"/>
              <w:jc w:val="both"/>
              <w:rPr>
                <w:rFonts w:ascii="Arial" w:hAnsi="Arial" w:cs="Arial"/>
              </w:rPr>
            </w:pPr>
          </w:p>
          <w:p w14:paraId="2CE5580F" w14:textId="77777777" w:rsidR="00C75519" w:rsidRDefault="00C75519" w:rsidP="00C75519">
            <w:pPr>
              <w:pStyle w:val="NormalWeb"/>
              <w:spacing w:before="0" w:beforeAutospacing="0" w:after="0" w:afterAutospacing="0"/>
              <w:ind w:hanging="2"/>
              <w:jc w:val="both"/>
              <w:rPr>
                <w:rFonts w:ascii="Arial" w:hAnsi="Arial" w:cs="Arial"/>
              </w:rPr>
            </w:pPr>
          </w:p>
          <w:p w14:paraId="650C8FCE" w14:textId="77777777" w:rsidR="00C75519" w:rsidRDefault="00C75519" w:rsidP="00C75519">
            <w:pPr>
              <w:pStyle w:val="NormalWeb"/>
              <w:spacing w:before="0" w:beforeAutospacing="0" w:after="0" w:afterAutospacing="0"/>
              <w:ind w:hanging="2"/>
              <w:jc w:val="both"/>
              <w:rPr>
                <w:rFonts w:ascii="Arial" w:hAnsi="Arial" w:cs="Arial"/>
              </w:rPr>
            </w:pPr>
          </w:p>
          <w:p w14:paraId="495CA8C1" w14:textId="77777777" w:rsidR="00C75519" w:rsidRDefault="00C75519" w:rsidP="00C75519">
            <w:pPr>
              <w:pStyle w:val="NormalWeb"/>
              <w:spacing w:before="0" w:beforeAutospacing="0" w:after="0" w:afterAutospacing="0"/>
              <w:ind w:hanging="2"/>
              <w:jc w:val="both"/>
              <w:rPr>
                <w:rFonts w:ascii="Arial" w:hAnsi="Arial" w:cs="Arial"/>
              </w:rPr>
            </w:pPr>
          </w:p>
          <w:p w14:paraId="418EDF25" w14:textId="2DF5CA3F" w:rsidR="00C75519" w:rsidRDefault="00C75519" w:rsidP="00C75519">
            <w:pPr>
              <w:pStyle w:val="NormalWeb"/>
              <w:spacing w:before="0" w:beforeAutospacing="0" w:after="0" w:afterAutospacing="0"/>
              <w:ind w:hanging="2"/>
              <w:jc w:val="both"/>
              <w:rPr>
                <w:rFonts w:ascii="Arial" w:hAnsi="Arial" w:cs="Arial"/>
              </w:rPr>
            </w:pPr>
          </w:p>
        </w:tc>
      </w:tr>
    </w:tbl>
    <w:p w14:paraId="48584F69" w14:textId="77777777" w:rsidR="002A19C7" w:rsidRDefault="002A19C7">
      <w:pPr>
        <w:ind w:left="0" w:hanging="2"/>
        <w:jc w:val="both"/>
        <w:rPr>
          <w:rFonts w:ascii="Arial" w:eastAsia="Arial" w:hAnsi="Arial" w:cs="Arial"/>
          <w:sz w:val="20"/>
          <w:szCs w:val="20"/>
        </w:rPr>
      </w:pPr>
    </w:p>
    <w:p w14:paraId="7EEB5A83" w14:textId="77777777" w:rsidR="002A19C7" w:rsidRDefault="002A19C7">
      <w:pPr>
        <w:ind w:left="0" w:hanging="2"/>
        <w:rPr>
          <w:rFonts w:ascii="Arial-BoldMT" w:eastAsia="Arial-BoldMT" w:hAnsi="Arial-BoldMT" w:cs="Arial-BoldMT"/>
          <w:sz w:val="16"/>
          <w:szCs w:val="16"/>
        </w:rPr>
      </w:pPr>
    </w:p>
    <w:sectPr w:rsidR="002A19C7">
      <w:pgSz w:w="11906" w:h="16838"/>
      <w:pgMar w:top="568" w:right="1701" w:bottom="426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C44B36"/>
    <w:multiLevelType w:val="hybridMultilevel"/>
    <w:tmpl w:val="998612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9C7"/>
    <w:rsid w:val="001474A0"/>
    <w:rsid w:val="001D0D2A"/>
    <w:rsid w:val="00244CA2"/>
    <w:rsid w:val="002A19C7"/>
    <w:rsid w:val="002C3C67"/>
    <w:rsid w:val="00397209"/>
    <w:rsid w:val="003D6EC5"/>
    <w:rsid w:val="00433306"/>
    <w:rsid w:val="00477559"/>
    <w:rsid w:val="004B16A8"/>
    <w:rsid w:val="006101A1"/>
    <w:rsid w:val="0074749D"/>
    <w:rsid w:val="00851880"/>
    <w:rsid w:val="009E1E4E"/>
    <w:rsid w:val="009E313A"/>
    <w:rsid w:val="00A4057E"/>
    <w:rsid w:val="00A513D9"/>
    <w:rsid w:val="00BF193F"/>
    <w:rsid w:val="00C75519"/>
    <w:rsid w:val="00D34DE1"/>
    <w:rsid w:val="00D873CF"/>
    <w:rsid w:val="00DD3229"/>
    <w:rsid w:val="00DD3FAF"/>
    <w:rsid w:val="00DE65FC"/>
    <w:rsid w:val="00E15C2F"/>
    <w:rsid w:val="00F4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3E2E6"/>
  <w15:docId w15:val="{392D66D1-26ED-41E8-B7E4-F1806F693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color w:val="000000"/>
      <w:position w:val="-1"/>
    </w:rPr>
  </w:style>
  <w:style w:type="character" w:customStyle="1" w:styleId="mycssveiculoexternal">
    <w:name w:val="mycssveiculoexternal"/>
    <w:rPr>
      <w:w w:val="100"/>
      <w:position w:val="-1"/>
      <w:effect w:val="none"/>
      <w:vertAlign w:val="baseline"/>
      <w:cs w:val="0"/>
      <w:em w:val="none"/>
    </w:rPr>
  </w:style>
  <w:style w:type="character" w:styleId="MenoPendente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97209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paragraph" w:styleId="PargrafodaLista">
    <w:name w:val="List Paragraph"/>
    <w:basedOn w:val="Normal"/>
    <w:uiPriority w:val="34"/>
    <w:qFormat/>
    <w:rsid w:val="006101A1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E65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16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2.ufjf.br/proinfra/transport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uBFcE0rtKoHQkegZzG/zIAuYEqw==">AMUW2mV8hdbKrKbNoeNFhCcVE7VZaXADvVbLPok8EpJEfUJWoRvKkJ2L4OpX+TTkXMt32VoPGwhy5uXKR7fANO/D+pRvSxRu5hOg8L+AaNGYgWmoiW407vw=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598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COORDENAÇÃO</dc:creator>
  <cp:lastModifiedBy>Guilherme Luiz</cp:lastModifiedBy>
  <cp:revision>12</cp:revision>
  <dcterms:created xsi:type="dcterms:W3CDTF">2019-09-17T13:13:00Z</dcterms:created>
  <dcterms:modified xsi:type="dcterms:W3CDTF">2025-10-04T18:41:00Z</dcterms:modified>
</cp:coreProperties>
</file>