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D" w:rsidRPr="000309A8" w:rsidRDefault="0093051D" w:rsidP="0093051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93051D" w:rsidRPr="00830D49" w:rsidTr="001B595C">
        <w:tc>
          <w:tcPr>
            <w:tcW w:w="731" w:type="pct"/>
            <w:shd w:val="clear" w:color="auto" w:fill="auto"/>
          </w:tcPr>
          <w:p w:rsidR="0093051D" w:rsidRPr="00830D49" w:rsidRDefault="0093051D" w:rsidP="001B595C"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7540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93051D" w:rsidRPr="00386598" w:rsidRDefault="0093051D" w:rsidP="001B595C">
            <w:pPr>
              <w:rPr>
                <w:b/>
                <w:sz w:val="20"/>
                <w:szCs w:val="20"/>
              </w:rPr>
            </w:pPr>
            <w:r w:rsidRPr="00386598">
              <w:rPr>
                <w:b/>
                <w:sz w:val="20"/>
                <w:szCs w:val="20"/>
              </w:rPr>
              <w:t>UNIVERSIDADE FEDERAL DE JUIZ DE FORA</w:t>
            </w:r>
          </w:p>
          <w:p w:rsidR="0093051D" w:rsidRPr="00386598" w:rsidRDefault="0093051D" w:rsidP="001B595C">
            <w:pPr>
              <w:rPr>
                <w:sz w:val="20"/>
                <w:szCs w:val="20"/>
              </w:rPr>
            </w:pPr>
            <w:r w:rsidRPr="00386598">
              <w:rPr>
                <w:b/>
                <w:sz w:val="20"/>
                <w:szCs w:val="20"/>
              </w:rPr>
              <w:t>PRÓ-REITORIA DE GRADUAÇÃO</w:t>
            </w:r>
          </w:p>
          <w:p w:rsidR="00386598" w:rsidRPr="00386598" w:rsidRDefault="00386598" w:rsidP="00386598">
            <w:pPr>
              <w:pStyle w:val="Standard"/>
              <w:rPr>
                <w:b/>
                <w:sz w:val="20"/>
                <w:szCs w:val="20"/>
              </w:rPr>
            </w:pPr>
            <w:r w:rsidRPr="00386598">
              <w:rPr>
                <w:b/>
                <w:sz w:val="20"/>
                <w:szCs w:val="20"/>
              </w:rPr>
              <w:t>Coordenação de Políticas de Currículo e Ensino de Graduação</w:t>
            </w:r>
          </w:p>
          <w:p w:rsidR="00386598" w:rsidRPr="00386598" w:rsidRDefault="00386598" w:rsidP="00386598">
            <w:pPr>
              <w:pStyle w:val="Standard"/>
              <w:rPr>
                <w:sz w:val="20"/>
                <w:szCs w:val="20"/>
              </w:rPr>
            </w:pPr>
            <w:r w:rsidRPr="00386598">
              <w:rPr>
                <w:b/>
                <w:sz w:val="20"/>
                <w:szCs w:val="20"/>
              </w:rPr>
              <w:t>Gerência de Bolsas</w:t>
            </w:r>
          </w:p>
          <w:p w:rsidR="0093051D" w:rsidRPr="00890167" w:rsidRDefault="0093051D" w:rsidP="000309A8">
            <w:pPr>
              <w:rPr>
                <w:sz w:val="16"/>
                <w:szCs w:val="16"/>
              </w:rPr>
            </w:pPr>
          </w:p>
        </w:tc>
      </w:tr>
    </w:tbl>
    <w:p w:rsidR="0093051D" w:rsidRPr="00296BA4" w:rsidRDefault="0093051D" w:rsidP="009305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5B0EC3" w:rsidRDefault="0093051D" w:rsidP="009305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86598">
        <w:rPr>
          <w:b/>
          <w:bCs/>
          <w:color w:val="000000"/>
          <w:sz w:val="28"/>
          <w:szCs w:val="28"/>
        </w:rPr>
        <w:t>EDITAL DE SELEÇÃO DE MONITORIA JÚNIOR C. A. JOÃO XXIII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BF1A7E">
        <w:rPr>
          <w:b/>
          <w:sz w:val="32"/>
          <w:szCs w:val="32"/>
        </w:rPr>
        <w:t>ANO LETIVO</w:t>
      </w:r>
      <w:r>
        <w:rPr>
          <w:b/>
          <w:sz w:val="32"/>
          <w:szCs w:val="32"/>
        </w:rPr>
        <w:t xml:space="preserve"> __________</w:t>
      </w:r>
    </w:p>
    <w:p w:rsidR="0093051D" w:rsidRPr="00C62404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93051D" w:rsidRPr="00EC75CB" w:rsidTr="001B595C">
        <w:trPr>
          <w:trHeight w:val="482"/>
        </w:trPr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E90E79" w:rsidRDefault="0093051D" w:rsidP="001B595C">
            <w:pPr>
              <w:rPr>
                <w:b/>
              </w:rPr>
            </w:pPr>
            <w:r w:rsidRPr="00E90E79">
              <w:rPr>
                <w:b/>
              </w:rPr>
              <w:t>DISCIPLINAS:</w:t>
            </w:r>
          </w:p>
        </w:tc>
        <w:bookmarkStart w:id="0" w:name="Texto1"/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EC75CB" w:rsidRDefault="002663D7" w:rsidP="001B595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051D">
              <w:instrText xml:space="preserve"> FORMTEXT </w:instrText>
            </w:r>
            <w:r>
              <w:fldChar w:fldCharType="separate"/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93051D" w:rsidRPr="000309A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4"/>
          <w:szCs w:val="4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t xml:space="preserve">O Departamento de </w:t>
      </w:r>
      <w:bookmarkStart w:id="1" w:name="Departamento"/>
      <w:r w:rsidR="002663D7" w:rsidRPr="00386598">
        <w:rPr>
          <w:color w:val="000000"/>
          <w:sz w:val="22"/>
          <w:szCs w:val="22"/>
          <w:u w:val="single"/>
        </w:rPr>
        <w:fldChar w:fldCharType="begin">
          <w:ffData>
            <w:name w:val="Departamento"/>
            <w:enabled/>
            <w:calcOnExit w:val="0"/>
            <w:textInput/>
          </w:ffData>
        </w:fldChar>
      </w:r>
      <w:r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="002663D7" w:rsidRPr="00386598">
        <w:rPr>
          <w:color w:val="000000"/>
          <w:sz w:val="22"/>
          <w:szCs w:val="22"/>
          <w:u w:val="single"/>
        </w:rPr>
      </w:r>
      <w:r w:rsidR="002663D7" w:rsidRPr="00386598">
        <w:rPr>
          <w:color w:val="000000"/>
          <w:sz w:val="22"/>
          <w:szCs w:val="22"/>
          <w:u w:val="single"/>
        </w:rPr>
        <w:fldChar w:fldCharType="separate"/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="002663D7" w:rsidRPr="00386598">
        <w:rPr>
          <w:color w:val="000000"/>
          <w:sz w:val="22"/>
          <w:szCs w:val="22"/>
          <w:u w:val="single"/>
        </w:rPr>
        <w:fldChar w:fldCharType="end"/>
      </w:r>
      <w:bookmarkEnd w:id="1"/>
      <w:r w:rsidRPr="00386598">
        <w:rPr>
          <w:color w:val="000000"/>
          <w:sz w:val="22"/>
          <w:szCs w:val="22"/>
        </w:rPr>
        <w:t xml:space="preserve"> do Colégio de Aplicação João XXIII faz público o processo de seleção para o Programa de Monitoria Júnior C.A João XXIII / </w:t>
      </w:r>
      <w:r w:rsidR="000309A8" w:rsidRPr="00386598">
        <w:rPr>
          <w:color w:val="000000"/>
          <w:sz w:val="22"/>
          <w:szCs w:val="22"/>
        </w:rPr>
        <w:t>_______</w:t>
      </w:r>
      <w:r w:rsidRPr="00386598">
        <w:rPr>
          <w:b/>
          <w:sz w:val="22"/>
          <w:szCs w:val="22"/>
        </w:rPr>
        <w:t xml:space="preserve"> </w:t>
      </w:r>
      <w:r w:rsidRPr="00386598">
        <w:rPr>
          <w:color w:val="000000"/>
          <w:sz w:val="22"/>
          <w:szCs w:val="22"/>
        </w:rPr>
        <w:t xml:space="preserve">para preenchimento de </w:t>
      </w:r>
      <w:r w:rsidR="002663D7" w:rsidRPr="00386598">
        <w:rPr>
          <w:color w:val="000000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="002663D7" w:rsidRPr="00386598">
        <w:rPr>
          <w:color w:val="000000"/>
          <w:sz w:val="22"/>
          <w:szCs w:val="22"/>
          <w:u w:val="single"/>
        </w:rPr>
      </w:r>
      <w:r w:rsidR="002663D7" w:rsidRPr="00386598">
        <w:rPr>
          <w:color w:val="000000"/>
          <w:sz w:val="22"/>
          <w:szCs w:val="22"/>
          <w:u w:val="single"/>
        </w:rPr>
        <w:fldChar w:fldCharType="separate"/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="002663D7" w:rsidRPr="00386598">
        <w:rPr>
          <w:color w:val="000000"/>
          <w:sz w:val="22"/>
          <w:szCs w:val="22"/>
          <w:u w:val="single"/>
        </w:rPr>
        <w:fldChar w:fldCharType="end"/>
      </w:r>
      <w:bookmarkEnd w:id="2"/>
      <w:r w:rsidRPr="00386598">
        <w:rPr>
          <w:color w:val="000000"/>
          <w:sz w:val="22"/>
          <w:szCs w:val="22"/>
        </w:rPr>
        <w:t xml:space="preserve"> vaga(s) para monitores bolsistas e de </w:t>
      </w:r>
      <w:r w:rsidR="002663D7" w:rsidRPr="00386598">
        <w:rPr>
          <w:color w:val="000000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="002663D7" w:rsidRPr="00386598">
        <w:rPr>
          <w:color w:val="000000"/>
          <w:sz w:val="22"/>
          <w:szCs w:val="22"/>
          <w:u w:val="single"/>
        </w:rPr>
      </w:r>
      <w:r w:rsidR="002663D7" w:rsidRPr="00386598">
        <w:rPr>
          <w:color w:val="000000"/>
          <w:sz w:val="22"/>
          <w:szCs w:val="22"/>
          <w:u w:val="single"/>
        </w:rPr>
        <w:fldChar w:fldCharType="separate"/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noProof/>
          <w:color w:val="000000"/>
          <w:sz w:val="22"/>
          <w:szCs w:val="22"/>
          <w:u w:val="single"/>
        </w:rPr>
        <w:t> </w:t>
      </w:r>
      <w:r w:rsidR="002663D7" w:rsidRPr="00386598">
        <w:rPr>
          <w:color w:val="000000"/>
          <w:sz w:val="22"/>
          <w:szCs w:val="22"/>
          <w:u w:val="single"/>
        </w:rPr>
        <w:fldChar w:fldCharType="end"/>
      </w:r>
      <w:r w:rsidRPr="00386598">
        <w:rPr>
          <w:color w:val="000000"/>
          <w:sz w:val="22"/>
          <w:szCs w:val="22"/>
        </w:rPr>
        <w:t xml:space="preserve"> vaga(s) para monitores voluntários, de acordo com a Resolução 21/2010 do Conselho Setorial de Graduação.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86598">
        <w:rPr>
          <w:b/>
          <w:bCs/>
          <w:color w:val="000000"/>
          <w:sz w:val="22"/>
          <w:szCs w:val="22"/>
          <w:u w:val="single"/>
        </w:rPr>
        <w:t xml:space="preserve">DURAÇÃO DO PROGRAMA / PAGAMENTO DE BOLSAS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386598">
        <w:rPr>
          <w:bCs/>
          <w:color w:val="000000"/>
          <w:sz w:val="22"/>
          <w:szCs w:val="22"/>
        </w:rPr>
        <w:t xml:space="preserve">O programa de Monitoria Júnior </w:t>
      </w:r>
      <w:r w:rsidRPr="00386598">
        <w:rPr>
          <w:sz w:val="22"/>
          <w:szCs w:val="22"/>
        </w:rPr>
        <w:t xml:space="preserve">_________ </w:t>
      </w:r>
      <w:r w:rsidRPr="00386598">
        <w:rPr>
          <w:bCs/>
          <w:color w:val="000000"/>
          <w:sz w:val="22"/>
          <w:szCs w:val="22"/>
        </w:rPr>
        <w:t xml:space="preserve">terá a duração de um ano letivo, sendo permitida a recondução uma única vez, por igual período.  O pagamento de bolsas será apenas nos meses coincidentes com os períodos de aula, conforme calendário acadêmico da Graduação. O pagamento de cada mês será proporcional à frequência apurada pelo professor orientador e é efetuado até o vigésimo dia útil do mês seguinte. 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386598">
        <w:rPr>
          <w:bCs/>
          <w:color w:val="000000"/>
          <w:sz w:val="22"/>
          <w:szCs w:val="22"/>
        </w:rPr>
        <w:t>ATENÇÃO: Não haverá pagamento de bolsas relativo ao período de férias. Não haverá pagamento retroativo de bolsas.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386598">
        <w:rPr>
          <w:b/>
          <w:bCs/>
          <w:color w:val="000000"/>
          <w:sz w:val="22"/>
          <w:szCs w:val="22"/>
          <w:u w:val="single"/>
        </w:rPr>
        <w:t>INSCRIÇÃO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t xml:space="preserve">Poderão inscrever-se os candidatos que atenderem aos seguintes critérios: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t>1 - Estar regularmente matriculado no Ensino Médio Regular, cursando no mínimo o ano subsequente à monitoria almejada;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t>2 - Ter disponibilidade de 8 horas semanais;</w:t>
      </w:r>
    </w:p>
    <w:bookmarkStart w:id="3" w:name="Critérios"/>
    <w:p w:rsidR="0093051D" w:rsidRPr="00386598" w:rsidRDefault="002663D7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fldChar w:fldCharType="begin">
          <w:ffData>
            <w:name w:val="Critérios"/>
            <w:enabled/>
            <w:calcOnExit w:val="0"/>
            <w:textInput>
              <w:default w:val="listar outros critérios"/>
            </w:textInput>
          </w:ffData>
        </w:fldChar>
      </w:r>
      <w:r w:rsidR="0093051D" w:rsidRPr="00386598">
        <w:rPr>
          <w:color w:val="000000"/>
          <w:sz w:val="22"/>
          <w:szCs w:val="22"/>
        </w:rPr>
        <w:instrText xml:space="preserve"> FORMTEXT </w:instrText>
      </w:r>
      <w:r w:rsidRPr="00386598">
        <w:rPr>
          <w:color w:val="000000"/>
          <w:sz w:val="22"/>
          <w:szCs w:val="22"/>
        </w:rPr>
      </w:r>
      <w:r w:rsidRPr="00386598">
        <w:rPr>
          <w:color w:val="000000"/>
          <w:sz w:val="22"/>
          <w:szCs w:val="22"/>
        </w:rPr>
        <w:fldChar w:fldCharType="separate"/>
      </w:r>
      <w:r w:rsidR="0093051D" w:rsidRPr="00386598">
        <w:rPr>
          <w:noProof/>
          <w:color w:val="000000"/>
          <w:sz w:val="22"/>
          <w:szCs w:val="22"/>
        </w:rPr>
        <w:t>listar outros critérios</w:t>
      </w:r>
      <w:r w:rsidRPr="00386598">
        <w:rPr>
          <w:color w:val="000000"/>
          <w:sz w:val="22"/>
          <w:szCs w:val="22"/>
        </w:rPr>
        <w:fldChar w:fldCharType="end"/>
      </w:r>
      <w:bookmarkEnd w:id="3"/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86598">
        <w:rPr>
          <w:bCs/>
          <w:color w:val="000000"/>
          <w:sz w:val="22"/>
          <w:szCs w:val="22"/>
        </w:rPr>
        <w:t xml:space="preserve">Para inscrever-se, o aluno interessado deve </w:t>
      </w:r>
      <w:r w:rsidR="002663D7" w:rsidRPr="0038659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istar os critérios para inscrição"/>
            </w:textInput>
          </w:ffData>
        </w:fldChar>
      </w:r>
      <w:r w:rsidRPr="00386598">
        <w:rPr>
          <w:color w:val="000000"/>
          <w:sz w:val="22"/>
          <w:szCs w:val="22"/>
        </w:rPr>
        <w:instrText xml:space="preserve"> FORMTEXT </w:instrText>
      </w:r>
      <w:r w:rsidR="002663D7" w:rsidRPr="00386598">
        <w:rPr>
          <w:color w:val="000000"/>
          <w:sz w:val="22"/>
          <w:szCs w:val="22"/>
        </w:rPr>
      </w:r>
      <w:r w:rsidR="002663D7" w:rsidRPr="00386598">
        <w:rPr>
          <w:color w:val="000000"/>
          <w:sz w:val="22"/>
          <w:szCs w:val="22"/>
        </w:rPr>
        <w:fldChar w:fldCharType="separate"/>
      </w:r>
      <w:r w:rsidRPr="00386598">
        <w:rPr>
          <w:noProof/>
          <w:color w:val="000000"/>
          <w:sz w:val="22"/>
          <w:szCs w:val="22"/>
        </w:rPr>
        <w:t>listar os critérios para inscrição</w:t>
      </w:r>
      <w:r w:rsidR="002663D7" w:rsidRPr="00386598">
        <w:rPr>
          <w:color w:val="000000"/>
          <w:sz w:val="22"/>
          <w:szCs w:val="22"/>
        </w:rPr>
        <w:fldChar w:fldCharType="end"/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86598">
        <w:rPr>
          <w:b/>
          <w:bCs/>
          <w:color w:val="000000"/>
          <w:sz w:val="22"/>
          <w:szCs w:val="22"/>
          <w:u w:val="single"/>
        </w:rPr>
        <w:t xml:space="preserve">PROCESSO DE SELEÇÃO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86598">
        <w:rPr>
          <w:bCs/>
          <w:color w:val="000000"/>
          <w:sz w:val="22"/>
          <w:szCs w:val="22"/>
        </w:rPr>
        <w:t>A seleção constará de</w:t>
      </w:r>
      <w:r w:rsidRPr="00386598">
        <w:rPr>
          <w:color w:val="000000"/>
          <w:sz w:val="22"/>
          <w:szCs w:val="22"/>
        </w:rPr>
        <w:t xml:space="preserve">: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t xml:space="preserve">1- Prova de conhecimentos que verse sobre pontos do programa da(s) disciplina(s) objeto da Monitoria, sendo eles: </w:t>
      </w:r>
      <w:r w:rsidR="002663D7" w:rsidRPr="00386598">
        <w:rPr>
          <w:color w:val="000000"/>
          <w:sz w:val="22"/>
          <w:szCs w:val="22"/>
        </w:rPr>
        <w:fldChar w:fldCharType="begin">
          <w:ffData>
            <w:name w:val="Pontos"/>
            <w:enabled/>
            <w:calcOnExit w:val="0"/>
            <w:textInput>
              <w:default w:val="listar os tópicos (ementa) da(s) discplina(s)"/>
            </w:textInput>
          </w:ffData>
        </w:fldChar>
      </w:r>
      <w:bookmarkStart w:id="4" w:name="Pontos"/>
      <w:r w:rsidRPr="00386598">
        <w:rPr>
          <w:color w:val="000000"/>
          <w:sz w:val="22"/>
          <w:szCs w:val="22"/>
        </w:rPr>
        <w:instrText xml:space="preserve"> FORMTEXT </w:instrText>
      </w:r>
      <w:r w:rsidR="002663D7" w:rsidRPr="00386598">
        <w:rPr>
          <w:color w:val="000000"/>
          <w:sz w:val="22"/>
          <w:szCs w:val="22"/>
        </w:rPr>
      </w:r>
      <w:r w:rsidR="002663D7" w:rsidRPr="00386598">
        <w:rPr>
          <w:color w:val="000000"/>
          <w:sz w:val="22"/>
          <w:szCs w:val="22"/>
        </w:rPr>
        <w:fldChar w:fldCharType="separate"/>
      </w:r>
      <w:r w:rsidRPr="00386598">
        <w:rPr>
          <w:noProof/>
          <w:color w:val="000000"/>
          <w:sz w:val="22"/>
          <w:szCs w:val="22"/>
        </w:rPr>
        <w:t>listar os tópicos (ementa) da(s) discplina(s)</w:t>
      </w:r>
      <w:r w:rsidR="002663D7" w:rsidRPr="00386598">
        <w:rPr>
          <w:color w:val="000000"/>
          <w:sz w:val="22"/>
          <w:szCs w:val="22"/>
        </w:rPr>
        <w:fldChar w:fldCharType="end"/>
      </w:r>
      <w:bookmarkEnd w:id="4"/>
      <w:r w:rsidRPr="00386598">
        <w:rPr>
          <w:color w:val="000000"/>
          <w:sz w:val="22"/>
          <w:szCs w:val="22"/>
        </w:rPr>
        <w:t xml:space="preserve">. </w:t>
      </w:r>
      <w:r w:rsidRPr="00386598">
        <w:rPr>
          <w:b/>
          <w:bCs/>
          <w:color w:val="000000"/>
          <w:sz w:val="22"/>
          <w:szCs w:val="22"/>
        </w:rPr>
        <w:t>Obs.: este instrumento de avaliação é obrigatório</w:t>
      </w:r>
      <w:r w:rsidRPr="00386598">
        <w:rPr>
          <w:color w:val="000000"/>
          <w:sz w:val="22"/>
          <w:szCs w:val="22"/>
        </w:rPr>
        <w:t>;</w:t>
      </w:r>
    </w:p>
    <w:bookmarkStart w:id="5" w:name="Instrumentos"/>
    <w:p w:rsidR="0093051D" w:rsidRPr="00386598" w:rsidRDefault="002663D7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6598">
        <w:rPr>
          <w:sz w:val="22"/>
          <w:szCs w:val="22"/>
        </w:rPr>
        <w:fldChar w:fldCharType="begin">
          <w:ffData>
            <w:name w:val="Instrumentos"/>
            <w:enabled/>
            <w:calcOnExit w:val="0"/>
            <w:textInput>
              <w:default w:val="listar outros instrumentos de avaliação"/>
            </w:textInput>
          </w:ffData>
        </w:fldChar>
      </w:r>
      <w:r w:rsidR="0093051D" w:rsidRPr="00386598">
        <w:rPr>
          <w:sz w:val="22"/>
          <w:szCs w:val="22"/>
        </w:rPr>
        <w:instrText xml:space="preserve"> FORMTEXT </w:instrText>
      </w:r>
      <w:r w:rsidRPr="00386598">
        <w:rPr>
          <w:sz w:val="22"/>
          <w:szCs w:val="22"/>
        </w:rPr>
      </w:r>
      <w:r w:rsidRPr="00386598">
        <w:rPr>
          <w:sz w:val="22"/>
          <w:szCs w:val="22"/>
        </w:rPr>
        <w:fldChar w:fldCharType="separate"/>
      </w:r>
      <w:r w:rsidR="0093051D" w:rsidRPr="00386598">
        <w:rPr>
          <w:noProof/>
          <w:sz w:val="22"/>
          <w:szCs w:val="22"/>
        </w:rPr>
        <w:t>listar outros instrumentos de avaliação</w:t>
      </w:r>
      <w:r w:rsidRPr="00386598">
        <w:rPr>
          <w:sz w:val="22"/>
          <w:szCs w:val="22"/>
        </w:rPr>
        <w:fldChar w:fldCharType="end"/>
      </w:r>
      <w:bookmarkEnd w:id="5"/>
      <w:r w:rsidR="0093051D" w:rsidRPr="00386598">
        <w:rPr>
          <w:color w:val="000000"/>
          <w:sz w:val="22"/>
          <w:szCs w:val="22"/>
        </w:rPr>
        <w:t>.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386598">
        <w:rPr>
          <w:bCs/>
          <w:color w:val="000000"/>
          <w:sz w:val="22"/>
          <w:szCs w:val="22"/>
        </w:rPr>
        <w:t>Critério(s) de desempate</w:t>
      </w:r>
      <w:r w:rsidRPr="00386598">
        <w:rPr>
          <w:color w:val="000000"/>
          <w:sz w:val="22"/>
          <w:szCs w:val="22"/>
        </w:rPr>
        <w:t xml:space="preserve">: </w:t>
      </w:r>
      <w:r w:rsidR="002663D7" w:rsidRPr="00386598">
        <w:rPr>
          <w:sz w:val="22"/>
          <w:szCs w:val="22"/>
        </w:rPr>
        <w:fldChar w:fldCharType="begin">
          <w:ffData>
            <w:name w:val="Desempate"/>
            <w:enabled/>
            <w:calcOnExit w:val="0"/>
            <w:textInput>
              <w:default w:val="listar os critérios de desempate"/>
            </w:textInput>
          </w:ffData>
        </w:fldChar>
      </w:r>
      <w:bookmarkStart w:id="6" w:name="Desempate"/>
      <w:r w:rsidRPr="00386598">
        <w:rPr>
          <w:sz w:val="22"/>
          <w:szCs w:val="22"/>
        </w:rPr>
        <w:instrText xml:space="preserve"> FORMTEXT </w:instrText>
      </w:r>
      <w:r w:rsidR="002663D7" w:rsidRPr="00386598">
        <w:rPr>
          <w:sz w:val="22"/>
          <w:szCs w:val="22"/>
        </w:rPr>
      </w:r>
      <w:r w:rsidR="002663D7" w:rsidRPr="00386598">
        <w:rPr>
          <w:sz w:val="22"/>
          <w:szCs w:val="22"/>
        </w:rPr>
        <w:fldChar w:fldCharType="separate"/>
      </w:r>
      <w:r w:rsidRPr="00386598">
        <w:rPr>
          <w:noProof/>
          <w:sz w:val="22"/>
          <w:szCs w:val="22"/>
        </w:rPr>
        <w:t>listar os critérios de desempate</w:t>
      </w:r>
      <w:r w:rsidR="002663D7" w:rsidRPr="00386598">
        <w:rPr>
          <w:sz w:val="22"/>
          <w:szCs w:val="22"/>
        </w:rPr>
        <w:fldChar w:fldCharType="end"/>
      </w:r>
      <w:bookmarkEnd w:id="6"/>
      <w:r w:rsidRPr="00386598">
        <w:rPr>
          <w:color w:val="000000"/>
          <w:sz w:val="22"/>
          <w:szCs w:val="22"/>
        </w:rPr>
        <w:t xml:space="preserve"> 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386598" w:rsidRDefault="002663D7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 w:rsidR="0093051D" w:rsidRPr="00386598">
        <w:rPr>
          <w:color w:val="000000"/>
          <w:sz w:val="22"/>
          <w:szCs w:val="22"/>
        </w:rPr>
        <w:instrText xml:space="preserve"> FORMTEXT </w:instrText>
      </w:r>
      <w:r w:rsidRPr="00386598">
        <w:rPr>
          <w:color w:val="000000"/>
          <w:sz w:val="22"/>
          <w:szCs w:val="22"/>
        </w:rPr>
      </w:r>
      <w:r w:rsidRPr="00386598">
        <w:rPr>
          <w:color w:val="000000"/>
          <w:sz w:val="22"/>
          <w:szCs w:val="22"/>
        </w:rPr>
        <w:fldChar w:fldCharType="separate"/>
      </w:r>
      <w:r w:rsidR="0093051D" w:rsidRPr="00386598">
        <w:rPr>
          <w:noProof/>
          <w:color w:val="000000"/>
          <w:sz w:val="22"/>
          <w:szCs w:val="22"/>
        </w:rPr>
        <w:t>insira aqui outras informações, se necessário</w:t>
      </w:r>
      <w:r w:rsidRPr="00386598">
        <w:rPr>
          <w:color w:val="000000"/>
          <w:sz w:val="22"/>
          <w:szCs w:val="22"/>
        </w:rPr>
        <w:fldChar w:fldCharType="end"/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386598">
        <w:rPr>
          <w:b/>
          <w:color w:val="000000"/>
          <w:sz w:val="22"/>
          <w:szCs w:val="22"/>
          <w:u w:val="single"/>
        </w:rPr>
        <w:t>RESUMO DE DATAS E PRAZOS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86598">
        <w:rPr>
          <w:b/>
          <w:bCs/>
          <w:color w:val="000000"/>
          <w:sz w:val="22"/>
          <w:szCs w:val="22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PERÍODO: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86598">
        <w:rPr>
          <w:b/>
          <w:bCs/>
          <w:color w:val="000000"/>
          <w:sz w:val="22"/>
          <w:szCs w:val="22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86598">
        <w:rPr>
          <w:b/>
          <w:bCs/>
          <w:color w:val="000000"/>
          <w:sz w:val="22"/>
          <w:szCs w:val="22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386598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386598" w:rsidRDefault="002663D7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 w:rsidRPr="0038659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86598">
              <w:rPr>
                <w:color w:val="000000"/>
                <w:sz w:val="22"/>
                <w:szCs w:val="22"/>
              </w:rPr>
            </w:r>
            <w:r w:rsidRPr="00386598">
              <w:rPr>
                <w:color w:val="000000"/>
                <w:sz w:val="22"/>
                <w:szCs w:val="22"/>
              </w:rPr>
              <w:fldChar w:fldCharType="separate"/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="0093051D" w:rsidRPr="00386598">
              <w:rPr>
                <w:noProof/>
                <w:color w:val="000000"/>
                <w:sz w:val="22"/>
                <w:szCs w:val="22"/>
              </w:rPr>
              <w:t> </w:t>
            </w:r>
            <w:r w:rsidRPr="0038659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051D" w:rsidRPr="00386598" w:rsidRDefault="002663D7" w:rsidP="009305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86598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="0093051D"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Pr="00386598">
        <w:rPr>
          <w:color w:val="000000"/>
          <w:sz w:val="22"/>
          <w:szCs w:val="22"/>
          <w:u w:val="single"/>
        </w:rPr>
      </w:r>
      <w:r w:rsidRPr="00386598">
        <w:rPr>
          <w:color w:val="000000"/>
          <w:sz w:val="22"/>
          <w:szCs w:val="22"/>
          <w:u w:val="single"/>
        </w:rPr>
        <w:fldChar w:fldCharType="separate"/>
      </w:r>
      <w:r w:rsidR="0093051D" w:rsidRPr="00386598">
        <w:rPr>
          <w:noProof/>
          <w:color w:val="000000"/>
          <w:sz w:val="22"/>
          <w:szCs w:val="22"/>
          <w:u w:val="single"/>
        </w:rPr>
        <w:t>Juiz de Fora</w:t>
      </w:r>
      <w:r w:rsidRPr="00386598">
        <w:rPr>
          <w:color w:val="000000"/>
          <w:sz w:val="22"/>
          <w:szCs w:val="22"/>
          <w:u w:val="single"/>
        </w:rPr>
        <w:fldChar w:fldCharType="end"/>
      </w:r>
      <w:r w:rsidR="0093051D" w:rsidRPr="00386598">
        <w:rPr>
          <w:color w:val="000000"/>
          <w:sz w:val="22"/>
          <w:szCs w:val="22"/>
        </w:rPr>
        <w:t xml:space="preserve">, </w:t>
      </w:r>
      <w:bookmarkStart w:id="7" w:name="Dia_atual"/>
      <w:r w:rsidRPr="00386598">
        <w:rPr>
          <w:color w:val="000000"/>
          <w:sz w:val="22"/>
          <w:szCs w:val="22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="0093051D"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Pr="00386598">
        <w:rPr>
          <w:color w:val="000000"/>
          <w:sz w:val="22"/>
          <w:szCs w:val="22"/>
          <w:u w:val="single"/>
        </w:rPr>
      </w:r>
      <w:r w:rsidRPr="00386598">
        <w:rPr>
          <w:color w:val="000000"/>
          <w:sz w:val="22"/>
          <w:szCs w:val="22"/>
          <w:u w:val="single"/>
        </w:rPr>
        <w:fldChar w:fldCharType="separate"/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color w:val="000000"/>
          <w:sz w:val="22"/>
          <w:szCs w:val="22"/>
          <w:u w:val="single"/>
        </w:rPr>
        <w:fldChar w:fldCharType="end"/>
      </w:r>
      <w:bookmarkEnd w:id="7"/>
      <w:r w:rsidR="0093051D" w:rsidRPr="00386598">
        <w:rPr>
          <w:color w:val="000000"/>
          <w:sz w:val="22"/>
          <w:szCs w:val="22"/>
        </w:rPr>
        <w:t xml:space="preserve"> de </w:t>
      </w:r>
      <w:bookmarkStart w:id="8" w:name="Mês_atual"/>
      <w:r w:rsidRPr="00386598">
        <w:rPr>
          <w:color w:val="000000"/>
          <w:sz w:val="22"/>
          <w:szCs w:val="22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="0093051D"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Pr="00386598">
        <w:rPr>
          <w:color w:val="000000"/>
          <w:sz w:val="22"/>
          <w:szCs w:val="22"/>
          <w:u w:val="single"/>
        </w:rPr>
      </w:r>
      <w:r w:rsidRPr="00386598">
        <w:rPr>
          <w:color w:val="000000"/>
          <w:sz w:val="22"/>
          <w:szCs w:val="22"/>
          <w:u w:val="single"/>
        </w:rPr>
        <w:fldChar w:fldCharType="separate"/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color w:val="000000"/>
          <w:sz w:val="22"/>
          <w:szCs w:val="22"/>
          <w:u w:val="single"/>
        </w:rPr>
        <w:fldChar w:fldCharType="end"/>
      </w:r>
      <w:bookmarkEnd w:id="8"/>
      <w:r w:rsidR="0093051D" w:rsidRPr="00386598">
        <w:rPr>
          <w:color w:val="000000"/>
          <w:sz w:val="22"/>
          <w:szCs w:val="22"/>
        </w:rPr>
        <w:t xml:space="preserve"> de </w:t>
      </w:r>
      <w:bookmarkStart w:id="9" w:name="Ano_atual"/>
      <w:r w:rsidRPr="00386598">
        <w:rPr>
          <w:color w:val="000000"/>
          <w:sz w:val="22"/>
          <w:szCs w:val="22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="0093051D" w:rsidRPr="00386598">
        <w:rPr>
          <w:color w:val="000000"/>
          <w:sz w:val="22"/>
          <w:szCs w:val="22"/>
          <w:u w:val="single"/>
        </w:rPr>
        <w:instrText xml:space="preserve"> FORMTEXT </w:instrText>
      </w:r>
      <w:r w:rsidRPr="00386598">
        <w:rPr>
          <w:color w:val="000000"/>
          <w:sz w:val="22"/>
          <w:szCs w:val="22"/>
          <w:u w:val="single"/>
        </w:rPr>
      </w:r>
      <w:r w:rsidRPr="00386598">
        <w:rPr>
          <w:color w:val="000000"/>
          <w:sz w:val="22"/>
          <w:szCs w:val="22"/>
          <w:u w:val="single"/>
        </w:rPr>
        <w:fldChar w:fldCharType="separate"/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="0093051D" w:rsidRPr="00386598">
        <w:rPr>
          <w:noProof/>
          <w:color w:val="000000"/>
          <w:sz w:val="22"/>
          <w:szCs w:val="22"/>
          <w:u w:val="single"/>
        </w:rPr>
        <w:t> </w:t>
      </w:r>
      <w:r w:rsidRPr="00386598">
        <w:rPr>
          <w:color w:val="000000"/>
          <w:sz w:val="22"/>
          <w:szCs w:val="22"/>
          <w:u w:val="single"/>
        </w:rPr>
        <w:fldChar w:fldCharType="end"/>
      </w:r>
      <w:bookmarkEnd w:id="9"/>
      <w:r w:rsidR="0093051D" w:rsidRPr="00386598">
        <w:rPr>
          <w:color w:val="000000"/>
          <w:sz w:val="22"/>
          <w:szCs w:val="22"/>
        </w:rPr>
        <w:t>.</w:t>
      </w:r>
    </w:p>
    <w:p w:rsidR="0093051D" w:rsidRPr="0038659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5182"/>
      </w:tblGrid>
      <w:tr w:rsidR="0093051D" w:rsidRPr="00386598" w:rsidTr="001B595C">
        <w:trPr>
          <w:jc w:val="center"/>
        </w:trPr>
        <w:tc>
          <w:tcPr>
            <w:tcW w:w="5182" w:type="dxa"/>
            <w:shd w:val="clear" w:color="auto" w:fill="auto"/>
          </w:tcPr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659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3051D" w:rsidRPr="00386598" w:rsidRDefault="0093051D" w:rsidP="001B59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86598">
              <w:rPr>
                <w:color w:val="000000"/>
                <w:sz w:val="22"/>
                <w:szCs w:val="22"/>
              </w:rPr>
              <w:t>Professor</w:t>
            </w:r>
            <w:r w:rsidR="000309A8" w:rsidRPr="00386598">
              <w:rPr>
                <w:color w:val="000000"/>
                <w:sz w:val="22"/>
                <w:szCs w:val="22"/>
              </w:rPr>
              <w:t>(</w:t>
            </w:r>
            <w:proofErr w:type="gramEnd"/>
            <w:r w:rsidR="000309A8" w:rsidRPr="00386598">
              <w:rPr>
                <w:color w:val="000000"/>
                <w:sz w:val="22"/>
                <w:szCs w:val="22"/>
              </w:rPr>
              <w:t>a)</w:t>
            </w:r>
            <w:r w:rsidRPr="00386598">
              <w:rPr>
                <w:color w:val="000000"/>
                <w:sz w:val="22"/>
                <w:szCs w:val="22"/>
              </w:rPr>
              <w:t xml:space="preserve"> Orientador</w:t>
            </w:r>
            <w:r w:rsidR="000309A8" w:rsidRPr="00386598">
              <w:rPr>
                <w:color w:val="000000"/>
                <w:sz w:val="22"/>
                <w:szCs w:val="22"/>
              </w:rPr>
              <w:t>(a)</w:t>
            </w:r>
          </w:p>
        </w:tc>
      </w:tr>
    </w:tbl>
    <w:p w:rsidR="009F302A" w:rsidRPr="000309A8" w:rsidRDefault="009F302A" w:rsidP="000309A8">
      <w:pPr>
        <w:rPr>
          <w:sz w:val="16"/>
          <w:szCs w:val="16"/>
        </w:rPr>
      </w:pPr>
    </w:p>
    <w:sectPr w:rsidR="009F302A" w:rsidRPr="000309A8" w:rsidSect="001A392C">
      <w:headerReference w:type="default" r:id="rId7"/>
      <w:pgSz w:w="11907" w:h="16839" w:code="9"/>
      <w:pgMar w:top="284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6B" w:rsidRDefault="0086706B" w:rsidP="00496B10">
      <w:r>
        <w:separator/>
      </w:r>
    </w:p>
  </w:endnote>
  <w:endnote w:type="continuationSeparator" w:id="0">
    <w:p w:rsidR="0086706B" w:rsidRDefault="0086706B" w:rsidP="0049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6B" w:rsidRDefault="0086706B" w:rsidP="00496B10">
      <w:r>
        <w:separator/>
      </w:r>
    </w:p>
  </w:footnote>
  <w:footnote w:type="continuationSeparator" w:id="0">
    <w:p w:rsidR="0086706B" w:rsidRDefault="0086706B" w:rsidP="0049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847"/>
      <w:docPartObj>
        <w:docPartGallery w:val="Watermarks"/>
        <w:docPartUnique/>
      </w:docPartObj>
    </w:sdtPr>
    <w:sdtContent>
      <w:p w:rsidR="00496B10" w:rsidRDefault="002663D7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738518" o:spid="_x0000_s2049" type="#_x0000_t136" style="position:absolute;margin-left:0;margin-top:0;width:3.55pt;height:92.4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51D"/>
    <w:rsid w:val="000309A8"/>
    <w:rsid w:val="002663D7"/>
    <w:rsid w:val="00386598"/>
    <w:rsid w:val="003D1C6B"/>
    <w:rsid w:val="00496B10"/>
    <w:rsid w:val="005B0EC3"/>
    <w:rsid w:val="007B2845"/>
    <w:rsid w:val="007D2AFA"/>
    <w:rsid w:val="007E3C0A"/>
    <w:rsid w:val="00805A5B"/>
    <w:rsid w:val="0086706B"/>
    <w:rsid w:val="0093051D"/>
    <w:rsid w:val="009B6C55"/>
    <w:rsid w:val="009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51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6B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B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6B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6B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3865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2022-03-24T23:33:00Z</dcterms:created>
  <dcterms:modified xsi:type="dcterms:W3CDTF">2022-03-25T13:52:00Z</dcterms:modified>
</cp:coreProperties>
</file>