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B3" w:rsidRDefault="00056990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95120" cy="923400"/>
            <wp:effectExtent l="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120" cy="92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95480" cy="923759"/>
            <wp:effectExtent l="0" t="0" r="942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480" cy="9237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921B3" w:rsidRDefault="00056990">
      <w:pPr>
        <w:pStyle w:val="Standard"/>
        <w:jc w:val="center"/>
      </w:pPr>
      <w:r>
        <w:rPr>
          <w:b/>
        </w:rPr>
        <w:t>Universidade Federal de Juiz de Fora</w:t>
      </w:r>
      <w:r>
        <w:rPr>
          <w:b/>
        </w:rPr>
        <w:br/>
      </w:r>
      <w:proofErr w:type="spellStart"/>
      <w:r>
        <w:rPr>
          <w:b/>
        </w:rPr>
        <w:t>Pró-Reitoria</w:t>
      </w:r>
      <w:proofErr w:type="spellEnd"/>
      <w:r>
        <w:rPr>
          <w:b/>
        </w:rPr>
        <w:t xml:space="preserve"> de Graduação </w:t>
      </w:r>
      <w:r>
        <w:rPr>
          <w:b/>
        </w:rPr>
        <w:br/>
      </w:r>
      <w:r>
        <w:rPr>
          <w:b/>
        </w:rPr>
        <w:t>Coordenação dos Programas Graduação</w:t>
      </w:r>
    </w:p>
    <w:p w:rsidR="00C921B3" w:rsidRDefault="00C921B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:rsidR="00C921B3" w:rsidRDefault="00056990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  <w:u w:val="single"/>
        </w:rPr>
        <w:t>TERMO DE DESLIGAMENTO / DESISTÊNCIA DE BOLSISTA E OU VOLUNTÁRIO</w:t>
      </w:r>
    </w:p>
    <w:p w:rsidR="00C921B3" w:rsidRDefault="00C921B3">
      <w:pPr>
        <w:pStyle w:val="Standard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921B3" w:rsidRDefault="00056990">
      <w:pPr>
        <w:pStyle w:val="Standard"/>
      </w:pPr>
      <w:r>
        <w:rPr>
          <w:rFonts w:ascii="Arial" w:hAnsi="Arial" w:cs="Arial"/>
          <w:b/>
          <w:sz w:val="28"/>
          <w:szCs w:val="28"/>
        </w:rPr>
        <w:t>PROGRAMA:</w:t>
      </w:r>
    </w:p>
    <w:p w:rsidR="00C921B3" w:rsidRDefault="00056990">
      <w:pPr>
        <w:pStyle w:val="Standard"/>
        <w:spacing w:after="120"/>
      </w:pPr>
      <w:proofErr w:type="gramStart"/>
      <w:r>
        <w:rPr>
          <w:rFonts w:ascii="Arial" w:hAnsi="Arial" w:cs="Arial"/>
        </w:rPr>
        <w:t xml:space="preserve">( </w:t>
      </w:r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sz w:val="20"/>
          <w:szCs w:val="20"/>
        </w:rPr>
        <w:t>MONITORIA (Resolução 123/2016)</w:t>
      </w:r>
    </w:p>
    <w:p w:rsidR="00C921B3" w:rsidRDefault="00056990">
      <w:pPr>
        <w:pStyle w:val="Standard"/>
        <w:spacing w:after="120"/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MONITORIA JÚNIOR (Resoluções 21/2010 CONGRAD e 83/2010 CONGRAD)</w:t>
      </w:r>
    </w:p>
    <w:p w:rsidR="00C921B3" w:rsidRDefault="00056990">
      <w:pPr>
        <w:pStyle w:val="Standard"/>
        <w:spacing w:after="120"/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TREINAMENTO PROFISSIONAL ACADÊMICO (</w:t>
      </w:r>
      <w:r>
        <w:rPr>
          <w:rFonts w:ascii="Arial" w:hAnsi="Arial" w:cs="Arial"/>
          <w:b/>
          <w:sz w:val="20"/>
          <w:szCs w:val="20"/>
        </w:rPr>
        <w:t>TPA</w:t>
      </w:r>
      <w:r>
        <w:rPr>
          <w:rFonts w:ascii="Arial" w:hAnsi="Arial" w:cs="Arial"/>
          <w:sz w:val="20"/>
          <w:szCs w:val="20"/>
        </w:rPr>
        <w:t>) (Resoluções 028/2019)</w:t>
      </w:r>
    </w:p>
    <w:p w:rsidR="00C921B3" w:rsidRDefault="00056990">
      <w:pPr>
        <w:pStyle w:val="Standard"/>
        <w:spacing w:after="120"/>
      </w:pP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TREINAMENTO PROFISSIONAL DE GESTÃO (</w:t>
      </w:r>
      <w:r>
        <w:rPr>
          <w:rFonts w:ascii="Arial" w:hAnsi="Arial" w:cs="Arial"/>
          <w:b/>
          <w:sz w:val="20"/>
          <w:szCs w:val="20"/>
        </w:rPr>
        <w:t>TPG</w:t>
      </w:r>
      <w:r>
        <w:rPr>
          <w:rFonts w:ascii="Arial" w:hAnsi="Arial" w:cs="Arial"/>
          <w:sz w:val="20"/>
          <w:szCs w:val="20"/>
        </w:rPr>
        <w:t>) (Resoluções 028/2019</w:t>
      </w:r>
      <w:r>
        <w:rPr>
          <w:rFonts w:ascii="Arial" w:hAnsi="Arial" w:cs="Arial"/>
          <w:sz w:val="20"/>
          <w:szCs w:val="20"/>
        </w:rPr>
        <w:t>)</w:t>
      </w:r>
    </w:p>
    <w:p w:rsidR="00C921B3" w:rsidRDefault="00056990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(       </w:t>
      </w:r>
      <w:proofErr w:type="gramEnd"/>
      <w:r>
        <w:rPr>
          <w:rFonts w:ascii="Arial" w:hAnsi="Arial" w:cs="Arial"/>
          <w:sz w:val="20"/>
          <w:szCs w:val="20"/>
        </w:rPr>
        <w:t>) GET (Resoluções 69/2008 CONGRAD, 49/2016 CONGRAD e 26/2018)</w:t>
      </w:r>
    </w:p>
    <w:p w:rsidR="00C921B3" w:rsidRDefault="00C921B3">
      <w:pPr>
        <w:pStyle w:val="Standard"/>
        <w:rPr>
          <w:rFonts w:ascii="Arial" w:hAnsi="Arial" w:cs="Arial"/>
          <w:sz w:val="16"/>
          <w:szCs w:val="16"/>
        </w:rPr>
      </w:pPr>
    </w:p>
    <w:p w:rsidR="00C921B3" w:rsidRDefault="00056990">
      <w:pPr>
        <w:pStyle w:val="Standard"/>
        <w:spacing w:after="120"/>
      </w:pPr>
      <w:r>
        <w:rPr>
          <w:rFonts w:ascii="Arial" w:hAnsi="Arial" w:cs="Arial"/>
          <w:b/>
          <w:sz w:val="20"/>
          <w:szCs w:val="20"/>
        </w:rPr>
        <w:t>TÍTULO DO PROJETO: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C921B3" w:rsidRDefault="00056990">
      <w:pPr>
        <w:pStyle w:val="Standard"/>
        <w:spacing w:after="120"/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C921B3" w:rsidRDefault="00C921B3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C921B3" w:rsidRDefault="00056990">
      <w:pPr>
        <w:pStyle w:val="Standard"/>
        <w:jc w:val="both"/>
      </w:pPr>
      <w:r>
        <w:rPr>
          <w:rFonts w:ascii="Arial" w:hAnsi="Arial" w:cs="Arial"/>
          <w:b/>
          <w:sz w:val="20"/>
          <w:szCs w:val="20"/>
        </w:rPr>
        <w:t>Nº DO PROJETO</w:t>
      </w:r>
      <w:r>
        <w:rPr>
          <w:rFonts w:ascii="Arial" w:hAnsi="Arial" w:cs="Arial"/>
          <w:sz w:val="20"/>
          <w:szCs w:val="20"/>
        </w:rPr>
        <w:t xml:space="preserve"> (Identificador</w:t>
      </w:r>
      <w:r>
        <w:rPr>
          <w:rFonts w:ascii="Arial" w:hAnsi="Arial" w:cs="Arial"/>
          <w:sz w:val="20"/>
          <w:szCs w:val="20"/>
        </w:rPr>
        <w:t xml:space="preserve"> SIGA)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___________________</w:t>
      </w:r>
    </w:p>
    <w:p w:rsidR="00C921B3" w:rsidRDefault="00C921B3">
      <w:pPr>
        <w:pStyle w:val="Standard"/>
        <w:rPr>
          <w:rFonts w:ascii="Arial" w:hAnsi="Arial" w:cs="Arial"/>
          <w:sz w:val="16"/>
          <w:szCs w:val="16"/>
        </w:rPr>
      </w:pPr>
    </w:p>
    <w:p w:rsidR="00C921B3" w:rsidRDefault="00C921B3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C921B3" w:rsidRDefault="00056990">
      <w:pPr>
        <w:pStyle w:val="Standard"/>
        <w:spacing w:line="360" w:lineRule="auto"/>
      </w:pPr>
      <w:r>
        <w:rPr>
          <w:rFonts w:ascii="Arial" w:hAnsi="Arial" w:cs="Arial"/>
        </w:rPr>
        <w:t xml:space="preserve">Eu, </w:t>
      </w:r>
      <w:proofErr w:type="gramStart"/>
      <w:r>
        <w:rPr>
          <w:rFonts w:ascii="Arial" w:hAnsi="Arial" w:cs="Arial"/>
        </w:rPr>
        <w:t>orientador(</w:t>
      </w:r>
      <w:proofErr w:type="gramEnd"/>
      <w:r>
        <w:rPr>
          <w:rFonts w:ascii="Arial" w:hAnsi="Arial" w:cs="Arial"/>
        </w:rPr>
        <w:t xml:space="preserve">a) ________________________________________ SIAPE nº. __________________, </w:t>
      </w:r>
      <w:proofErr w:type="gramStart"/>
      <w:r>
        <w:rPr>
          <w:rFonts w:ascii="Arial" w:hAnsi="Arial" w:cs="Arial"/>
        </w:rPr>
        <w:t xml:space="preserve">(       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u w:val="single"/>
        </w:rPr>
        <w:t xml:space="preserve">solicito </w:t>
      </w:r>
      <w:r>
        <w:rPr>
          <w:rFonts w:ascii="Arial" w:hAnsi="Arial" w:cs="Arial"/>
        </w:rPr>
        <w:t xml:space="preserve"> o desligamento do aluno(a) _______________________________________________________________,</w:t>
      </w:r>
    </w:p>
    <w:p w:rsidR="00C921B3" w:rsidRDefault="00056990">
      <w:pPr>
        <w:pStyle w:val="Standard"/>
        <w:spacing w:line="360" w:lineRule="auto"/>
        <w:jc w:val="both"/>
      </w:pPr>
      <w:proofErr w:type="gramStart"/>
      <w:r>
        <w:rPr>
          <w:rFonts w:ascii="Arial" w:hAnsi="Arial" w:cs="Arial"/>
        </w:rPr>
        <w:t>matrícula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_______________________, CPF: __________________________,</w:t>
      </w:r>
    </w:p>
    <w:p w:rsidR="00C921B3" w:rsidRDefault="00056990">
      <w:pPr>
        <w:pStyle w:val="Standard"/>
        <w:spacing w:line="360" w:lineRule="auto"/>
        <w:jc w:val="both"/>
      </w:pPr>
      <w:proofErr w:type="gramStart"/>
      <w:r>
        <w:rPr>
          <w:rFonts w:ascii="Arial" w:hAnsi="Arial" w:cs="Arial"/>
        </w:rPr>
        <w:t xml:space="preserve">(       </w:t>
      </w:r>
      <w:proofErr w:type="gram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</w:rPr>
        <w:t>BOLSISTA</w:t>
      </w:r>
      <w:r>
        <w:rPr>
          <w:rFonts w:ascii="Arial" w:hAnsi="Arial" w:cs="Arial"/>
        </w:rPr>
        <w:t xml:space="preserve">                      (     ) </w:t>
      </w:r>
      <w:r>
        <w:rPr>
          <w:rFonts w:ascii="Arial" w:hAnsi="Arial" w:cs="Arial"/>
          <w:b/>
        </w:rPr>
        <w:t>VOLUNTÁRIO</w:t>
      </w:r>
    </w:p>
    <w:p w:rsidR="00C921B3" w:rsidRDefault="00056990">
      <w:pPr>
        <w:pStyle w:val="Standard"/>
        <w:spacing w:after="240"/>
        <w:jc w:val="both"/>
      </w:pP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projeto acima citado, a partir da data ___ / ____ /_____, pelo motivo abaixo assinalado:</w:t>
      </w:r>
    </w:p>
    <w:tbl>
      <w:tblPr>
        <w:tblW w:w="86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4"/>
      </w:tblGrid>
      <w:tr w:rsidR="00C921B3">
        <w:tblPrEx>
          <w:tblCellMar>
            <w:top w:w="0" w:type="dxa"/>
            <w:bottom w:w="0" w:type="dxa"/>
          </w:tblCellMar>
        </w:tblPrEx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1B3" w:rsidRDefault="00056990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DO DESLIGAMENTO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921B3" w:rsidRDefault="00056990">
            <w:pPr>
              <w:pStyle w:val="Standard"/>
              <w:spacing w:before="120" w:after="120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Modificação da</w:t>
            </w:r>
            <w:r>
              <w:rPr>
                <w:rFonts w:ascii="Arial" w:hAnsi="Arial" w:cs="Arial"/>
                <w:sz w:val="20"/>
                <w:szCs w:val="20"/>
              </w:rPr>
              <w:t>s condições regulamentares que determinam a participação.</w:t>
            </w:r>
          </w:p>
          <w:p w:rsidR="00C921B3" w:rsidRDefault="00056990">
            <w:pPr>
              <w:pStyle w:val="Standard"/>
              <w:spacing w:before="120" w:after="120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Abandono do curso, desligamento da UFJF ou trancamento de todas as disciplinas do período.</w:t>
            </w:r>
          </w:p>
          <w:p w:rsidR="00C921B3" w:rsidRDefault="00056990">
            <w:pPr>
              <w:pStyle w:val="Standard"/>
              <w:spacing w:before="120" w:after="120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Desistência do bolsista ou do voluntário.</w:t>
            </w:r>
          </w:p>
          <w:p w:rsidR="00C921B3" w:rsidRDefault="00056990">
            <w:pPr>
              <w:pStyle w:val="Standard"/>
              <w:spacing w:before="120" w:after="120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Por outro motivo (especifique): 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C921B3" w:rsidRDefault="00056990">
            <w:pPr>
              <w:pStyle w:val="Standard"/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C921B3" w:rsidRDefault="00056990">
      <w:pPr>
        <w:pStyle w:val="Standard"/>
        <w:spacing w:after="120"/>
        <w:jc w:val="both"/>
      </w:pPr>
      <w:r>
        <w:rPr>
          <w:rFonts w:ascii="Arial" w:hAnsi="Arial" w:cs="Arial"/>
          <w:b/>
        </w:rPr>
        <w:t xml:space="preserve">Obs.: </w:t>
      </w:r>
      <w:r>
        <w:rPr>
          <w:rFonts w:ascii="Arial" w:hAnsi="Arial" w:cs="Arial"/>
          <w:b/>
          <w:u w:val="single"/>
        </w:rPr>
        <w:t>o não preenchimento</w:t>
      </w:r>
      <w:r>
        <w:rPr>
          <w:rFonts w:ascii="Arial" w:hAnsi="Arial" w:cs="Arial"/>
          <w:b/>
        </w:rPr>
        <w:t xml:space="preserve"> de qualquer um dos campos exigidos irá automaticamente tornar o documento </w:t>
      </w:r>
      <w:r>
        <w:rPr>
          <w:rFonts w:ascii="Arial" w:hAnsi="Arial" w:cs="Arial"/>
          <w:b/>
          <w:u w:val="single"/>
        </w:rPr>
        <w:t>sem efeito</w:t>
      </w:r>
      <w:r>
        <w:rPr>
          <w:rFonts w:ascii="Arial" w:hAnsi="Arial" w:cs="Arial"/>
          <w:b/>
        </w:rPr>
        <w:t>.</w:t>
      </w:r>
    </w:p>
    <w:p w:rsidR="00C921B3" w:rsidRDefault="00C921B3">
      <w:pPr>
        <w:pStyle w:val="Standard"/>
        <w:jc w:val="both"/>
      </w:pPr>
    </w:p>
    <w:p w:rsidR="00C921B3" w:rsidRDefault="00C921B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C921B3" w:rsidRDefault="00056990">
      <w:pPr>
        <w:pStyle w:val="Standard"/>
        <w:jc w:val="center"/>
      </w:pPr>
      <w:r>
        <w:rPr>
          <w:rFonts w:ascii="Calibri" w:hAnsi="Calibri"/>
          <w:b/>
          <w:sz w:val="28"/>
          <w:szCs w:val="28"/>
        </w:rPr>
        <w:t>Juiz de Fora</w:t>
      </w:r>
      <w:r>
        <w:rPr>
          <w:sz w:val="28"/>
          <w:szCs w:val="28"/>
        </w:rPr>
        <w:t xml:space="preserve">,_____ </w:t>
      </w:r>
      <w:r>
        <w:rPr>
          <w:rFonts w:ascii="Calibri" w:hAnsi="Calibri"/>
          <w:sz w:val="28"/>
          <w:szCs w:val="28"/>
        </w:rPr>
        <w:t>de</w:t>
      </w:r>
      <w:r>
        <w:rPr>
          <w:sz w:val="28"/>
          <w:szCs w:val="28"/>
        </w:rPr>
        <w:t xml:space="preserve"> _______ </w:t>
      </w:r>
      <w:proofErr w:type="spellStart"/>
      <w:r>
        <w:rPr>
          <w:rFonts w:ascii="Calibri" w:hAnsi="Calibri"/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__________.</w:t>
      </w:r>
    </w:p>
    <w:p w:rsidR="00C921B3" w:rsidRDefault="00C921B3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C921B3" w:rsidRDefault="00C921B3">
      <w:pPr>
        <w:pStyle w:val="Standard"/>
        <w:jc w:val="both"/>
        <w:rPr>
          <w:rFonts w:ascii="Arial" w:hAnsi="Arial" w:cs="Arial"/>
          <w:sz w:val="16"/>
          <w:szCs w:val="16"/>
        </w:rPr>
      </w:pPr>
    </w:p>
    <w:p w:rsidR="00C921B3" w:rsidRDefault="00056990">
      <w:pPr>
        <w:pStyle w:val="Standard"/>
        <w:jc w:val="both"/>
      </w:pPr>
      <w:r>
        <w:rPr>
          <w:rFonts w:ascii="Arial" w:hAnsi="Arial" w:cs="Arial"/>
        </w:rPr>
        <w:t>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______________________________</w:t>
      </w:r>
    </w:p>
    <w:p w:rsidR="00C921B3" w:rsidRDefault="00056990">
      <w:pPr>
        <w:pStyle w:val="Standard"/>
        <w:jc w:val="both"/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b/>
        </w:rPr>
        <w:t>Assinatura do orientador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Assinatura do(a) bolsista</w:t>
      </w:r>
    </w:p>
    <w:p w:rsidR="00C921B3" w:rsidRDefault="00C921B3">
      <w:pPr>
        <w:pStyle w:val="Standard"/>
      </w:pPr>
    </w:p>
    <w:sectPr w:rsidR="00C921B3">
      <w:pgSz w:w="11906" w:h="16838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90" w:rsidRDefault="00056990">
      <w:pPr>
        <w:spacing w:after="0" w:line="240" w:lineRule="auto"/>
      </w:pPr>
      <w:r>
        <w:separator/>
      </w:r>
    </w:p>
  </w:endnote>
  <w:endnote w:type="continuationSeparator" w:id="0">
    <w:p w:rsidR="00056990" w:rsidRDefault="0005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90" w:rsidRDefault="000569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6990" w:rsidRDefault="00056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21B3"/>
    <w:rsid w:val="00056990"/>
    <w:rsid w:val="00104B0D"/>
    <w:rsid w:val="00C9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odebalo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Cliente</cp:lastModifiedBy>
  <cp:revision>1</cp:revision>
  <dcterms:created xsi:type="dcterms:W3CDTF">2019-03-14T19:37:00Z</dcterms:created>
  <dcterms:modified xsi:type="dcterms:W3CDTF">2021-05-07T21:14:00Z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