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0"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oi8yevm15o8y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before="0"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i3p31x77t0t7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CARTA DE ANUÊNCIA</w:t>
      </w:r>
    </w:p>
    <w:p w:rsidR="00000000" w:rsidDel="00000000" w:rsidP="00000000" w:rsidRDefault="00000000" w:rsidRPr="00000000" w14:paraId="00000003">
      <w:pPr>
        <w:pStyle w:val="Heading1"/>
        <w:spacing w:before="0"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c4av43vfr3at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ACORDO DE COOPERAÇÃO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rPr>
          <w:rFonts w:ascii="Times New Roman" w:cs="Times New Roman" w:eastAsia="Times New Roman" w:hAnsi="Times New Roman"/>
          <w:shd w:fill="cccccc" w:val="clear"/>
        </w:rPr>
      </w:pPr>
      <w:bookmarkStart w:colFirst="0" w:colLast="0" w:name="_d1w27yxeu2m0" w:id="3"/>
      <w:bookmarkEnd w:id="3"/>
      <w:r w:rsidDel="00000000" w:rsidR="00000000" w:rsidRPr="00000000">
        <w:rPr>
          <w:rFonts w:ascii="Times New Roman" w:cs="Times New Roman" w:eastAsia="Times New Roman" w:hAnsi="Times New Roman"/>
          <w:shd w:fill="cccccc" w:val="clear"/>
          <w:rtl w:val="0"/>
        </w:rPr>
        <w:t xml:space="preserve">1. IDENTIFICAÇÃO DO ÓRGÃO OU ENTIDADE PARCERIA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do órgão ou entidade parceira (conforme contido no Cartão do CNPJ):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CNPJ: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Endereço completo (logradouro, n., bairro, cidade, estado, CEP):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DDD/Fone: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Natureza jurídica: </w:t>
      </w:r>
    </w:p>
    <w:p w:rsidR="00000000" w:rsidDel="00000000" w:rsidP="00000000" w:rsidRDefault="00000000" w:rsidRPr="00000000" w14:paraId="0000000D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rPr>
          <w:rFonts w:ascii="Times New Roman" w:cs="Times New Roman" w:eastAsia="Times New Roman" w:hAnsi="Times New Roman"/>
          <w:shd w:fill="cccccc" w:val="clear"/>
        </w:rPr>
      </w:pPr>
      <w:bookmarkStart w:colFirst="0" w:colLast="0" w:name="_j4dqm6wxgi42" w:id="4"/>
      <w:bookmarkEnd w:id="4"/>
      <w:r w:rsidDel="00000000" w:rsidR="00000000" w:rsidRPr="00000000">
        <w:rPr>
          <w:rFonts w:ascii="Times New Roman" w:cs="Times New Roman" w:eastAsia="Times New Roman" w:hAnsi="Times New Roman"/>
          <w:shd w:fill="cccccc" w:val="clear"/>
          <w:rtl w:val="0"/>
        </w:rPr>
        <w:t xml:space="preserve">2. IDENTIFICAÇÃO DO REPRESENTANTE LEGAL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Nota Explicativa 1: a pessoa indicada neste campo é a responsável por assinar o acordo e a presente carta de anuência.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Nota Explicativa 2: Se a pessoa que for assinar o instrumento não for o dirigente máximo, deverá ser juntado ao processo documento comprobatório da delegação de competência. Caso o instrumento seja assinado por pessoa que não tenha competência para representar a entidade, este será nulo por vício de competência.</w:t>
            </w:r>
          </w:p>
        </w:tc>
      </w:tr>
    </w:tbl>
    <w:p w:rsidR="00000000" w:rsidDel="00000000" w:rsidP="00000000" w:rsidRDefault="00000000" w:rsidRPr="00000000" w14:paraId="00000014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do representante (pessoa com poderes para assumir obrigações em nome do órgão ou entidade e que assinará o instrumento):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CPF: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RG/Órgão expedidor: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Cargo/função: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 (cadastrado como usuário externo): </w:t>
      </w:r>
    </w:p>
    <w:p w:rsidR="00000000" w:rsidDel="00000000" w:rsidP="00000000" w:rsidRDefault="00000000" w:rsidRPr="00000000" w14:paraId="0000001A">
      <w:pPr>
        <w:pStyle w:val="Heading3"/>
        <w:rPr>
          <w:rFonts w:ascii="Times New Roman" w:cs="Times New Roman" w:eastAsia="Times New Roman" w:hAnsi="Times New Roman"/>
          <w:shd w:fill="cccccc" w:val="clear"/>
        </w:rPr>
      </w:pPr>
      <w:bookmarkStart w:colFirst="0" w:colLast="0" w:name="_prwlqp2wpj26" w:id="5"/>
      <w:bookmarkEnd w:id="5"/>
      <w:r w:rsidDel="00000000" w:rsidR="00000000" w:rsidRPr="00000000">
        <w:rPr>
          <w:rFonts w:ascii="Times New Roman" w:cs="Times New Roman" w:eastAsia="Times New Roman" w:hAnsi="Times New Roman"/>
          <w:shd w:fill="cccccc" w:val="clear"/>
          <w:rtl w:val="0"/>
        </w:rPr>
        <w:t xml:space="preserve">3. IDENTIFICAÇÃO DO RESPONSÁVEL POR EXECUTAR O ACORDO NO ÂMBITO DO PARCEIRO EXTERNO:</w:t>
      </w:r>
    </w:p>
    <w:p w:rsidR="00000000" w:rsidDel="00000000" w:rsidP="00000000" w:rsidRDefault="00000000" w:rsidRPr="00000000" w14:paraId="0000001B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do executor do projeto: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CPF: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RG/Órgão expedidor: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Cargo/função: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Email: </w:t>
      </w:r>
    </w:p>
    <w:p w:rsidR="00000000" w:rsidDel="00000000" w:rsidP="00000000" w:rsidRDefault="00000000" w:rsidRPr="00000000" w14:paraId="00000021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3"/>
        <w:rPr>
          <w:rFonts w:ascii="Times New Roman" w:cs="Times New Roman" w:eastAsia="Times New Roman" w:hAnsi="Times New Roman"/>
          <w:shd w:fill="cccccc" w:val="clear"/>
        </w:rPr>
      </w:pPr>
      <w:bookmarkStart w:colFirst="0" w:colLast="0" w:name="_7c8xkwf17je3" w:id="6"/>
      <w:bookmarkEnd w:id="6"/>
      <w:r w:rsidDel="00000000" w:rsidR="00000000" w:rsidRPr="00000000">
        <w:rPr>
          <w:rFonts w:ascii="Times New Roman" w:cs="Times New Roman" w:eastAsia="Times New Roman" w:hAnsi="Times New Roman"/>
          <w:shd w:fill="cccccc" w:val="clear"/>
          <w:rtl w:val="0"/>
        </w:rPr>
        <w:t xml:space="preserve">4. ATESTO</w:t>
      </w:r>
    </w:p>
    <w:p w:rsidR="00000000" w:rsidDel="00000000" w:rsidP="00000000" w:rsidRDefault="00000000" w:rsidRPr="00000000" w14:paraId="00000023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Atestamos para os devidos fins que a entidade qualificada no item 1 deseja estabelecer parceria com a Universidade Federal de Juiz de Fora para a realização do projeto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&lt;título do projeto&gt;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, conforme plano de trabalho apresentado.</w:t>
      </w:r>
    </w:p>
    <w:p w:rsidR="00000000" w:rsidDel="00000000" w:rsidP="00000000" w:rsidRDefault="00000000" w:rsidRPr="00000000" w14:paraId="00000025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Nota explicativa 3 – No caso de se tratar de entidade privada incluir o seguinte texto: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Declaramos, para os devidos fins que não a entidade não se enquadra nas vedações do art. 39, da Lei 13019/2014.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Nota explicativa 4 - No caso de se tratar de aditivo utilizar o seguinte texto no lugar do texto acima: 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rtl w:val="0"/>
              </w:rPr>
              <w:t xml:space="preserve">Atestamos para os devidos fins que a entidade qualificada no item 1 está de acordo com o aditivo proposto ao Acordo de Cooperação XX/XXXX, celebrado com a Universidade Federal de Juiz de Fora para realização de projeto &lt;título do projeto&gt; , conforme novo plano de trabalho apresentado.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Local e data.</w:t>
      </w:r>
    </w:p>
    <w:p w:rsidR="00000000" w:rsidDel="00000000" w:rsidP="00000000" w:rsidRDefault="00000000" w:rsidRPr="00000000" w14:paraId="00000032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ASSINATURA DO RESPONSÁVEL PELO PARCEIRO EXTERNO</w:t>
      </w:r>
    </w:p>
    <w:p w:rsidR="00000000" w:rsidDel="00000000" w:rsidP="00000000" w:rsidRDefault="00000000" w:rsidRPr="00000000" w14:paraId="00000035">
      <w:pPr>
        <w:ind w:lef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(COM APOSIÇÃO DE CARIMBO, POR EXTENSO OU VIA SEI)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