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7" w:rsidRDefault="000363F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0363F7" w:rsidRDefault="00FB580F">
      <w:pPr>
        <w:spacing w:line="703" w:lineRule="exact"/>
        <w:ind w:left="4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469265" cy="447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3F7" w:rsidRDefault="00FB580F">
      <w:pPr>
        <w:spacing w:line="167" w:lineRule="exact"/>
        <w:ind w:left="2179" w:right="2163"/>
        <w:jc w:val="center"/>
        <w:rPr>
          <w:rFonts w:ascii="Times New Roman" w:hAnsi="Times New Roman"/>
          <w:sz w:val="16"/>
          <w:lang w:val="pt-BR"/>
        </w:rPr>
      </w:pPr>
      <w:r>
        <w:rPr>
          <w:rFonts w:ascii="Times New Roman" w:hAnsi="Times New Roman"/>
          <w:sz w:val="16"/>
          <w:lang w:val="pt-BR"/>
        </w:rPr>
        <w:t xml:space="preserve">MINISTÉRIO DA EDUCAÇÃO </w:t>
      </w:r>
    </w:p>
    <w:p w:rsidR="000363F7" w:rsidRDefault="00FB580F">
      <w:pPr>
        <w:spacing w:line="167" w:lineRule="exact"/>
        <w:ind w:left="2179" w:right="2163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lang w:val="pt-BR"/>
        </w:rPr>
        <w:t>UNIVERSIDADE FEDERAL DE JUIZ DEFORA</w:t>
      </w:r>
    </w:p>
    <w:p w:rsidR="000363F7" w:rsidRDefault="000363F7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0363F7" w:rsidRDefault="000363F7">
      <w:pPr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0363F7" w:rsidRDefault="00FB580F">
      <w:pPr>
        <w:pStyle w:val="Ttulo11"/>
        <w:spacing w:before="122" w:line="583" w:lineRule="auto"/>
        <w:ind w:left="0"/>
        <w:jc w:val="center"/>
      </w:pPr>
      <w:r>
        <w:rPr>
          <w:lang w:val="pt-BR"/>
        </w:rPr>
        <w:t>SISU, PISM e Vestibular EAD - 2º Semestre 2020</w:t>
      </w:r>
    </w:p>
    <w:p w:rsidR="000363F7" w:rsidRDefault="00FB580F">
      <w:pPr>
        <w:pStyle w:val="Ttulo11"/>
        <w:spacing w:before="122" w:line="583" w:lineRule="auto"/>
        <w:ind w:left="0"/>
        <w:jc w:val="center"/>
      </w:pPr>
      <w:r>
        <w:rPr>
          <w:lang w:val="pt-BR"/>
        </w:rPr>
        <w:t>FORMULÁRIO DE RECURSO</w:t>
      </w:r>
    </w:p>
    <w:p w:rsidR="000363F7" w:rsidRDefault="00FB580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 Recurso Análise de Renda</w:t>
      </w:r>
    </w:p>
    <w:p w:rsidR="000363F7" w:rsidRDefault="000363F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363F7" w:rsidRDefault="00FB580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 Recurso Pessoa com Deficiência</w:t>
      </w:r>
    </w:p>
    <w:p w:rsidR="000363F7" w:rsidRDefault="000363F7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0363F7" w:rsidRDefault="00FB580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 Recurso Pretos, Pardos e Indígenas</w:t>
      </w:r>
    </w:p>
    <w:p w:rsidR="000363F7" w:rsidRDefault="000363F7">
      <w:pPr>
        <w:pStyle w:val="Corpodetexto"/>
        <w:spacing w:line="348" w:lineRule="auto"/>
        <w:ind w:left="0" w:right="174"/>
        <w:jc w:val="both"/>
        <w:rPr>
          <w:lang w:val="pt-BR"/>
        </w:rPr>
      </w:pPr>
    </w:p>
    <w:p w:rsidR="000363F7" w:rsidRDefault="00FB580F">
      <w:pPr>
        <w:pStyle w:val="Corpodetexto"/>
        <w:spacing w:line="348" w:lineRule="auto"/>
        <w:ind w:left="0" w:right="174"/>
        <w:jc w:val="both"/>
        <w:rPr>
          <w:lang w:val="pt-BR"/>
        </w:rPr>
      </w:pPr>
      <w:r>
        <w:rPr>
          <w:lang w:val="pt-BR"/>
        </w:rPr>
        <w:t xml:space="preserve">O recurso relativo ao resultado das análises da documentação </w:t>
      </w:r>
      <w:r>
        <w:rPr>
          <w:lang w:val="pt-BR"/>
        </w:rPr>
        <w:t>de matrícula</w:t>
      </w:r>
      <w:r>
        <w:rPr>
          <w:lang w:val="pt-BR"/>
        </w:rPr>
        <w:t xml:space="preserve"> deverá ser interposto </w:t>
      </w:r>
      <w:proofErr w:type="gramStart"/>
      <w:r>
        <w:rPr>
          <w:lang w:val="pt-BR"/>
        </w:rPr>
        <w:t>pelo(</w:t>
      </w:r>
      <w:proofErr w:type="gramEnd"/>
      <w:r>
        <w:rPr>
          <w:lang w:val="pt-BR"/>
        </w:rPr>
        <w:t xml:space="preserve">a) candidato(a) ou seu procurador(a), </w:t>
      </w:r>
      <w:r>
        <w:rPr>
          <w:rFonts w:cs="Times New Roman"/>
          <w:b/>
          <w:bCs/>
          <w:lang w:val="pt-BR"/>
        </w:rPr>
        <w:t xml:space="preserve">através do SIGA X </w:t>
      </w:r>
      <w:r>
        <w:rPr>
          <w:rFonts w:cs="Times New Roman"/>
          <w:b/>
          <w:bCs/>
          <w:color w:val="000000"/>
          <w:lang w:val="pt-BR"/>
        </w:rPr>
        <w:t>(</w:t>
      </w:r>
      <w:r>
        <w:rPr>
          <w:rStyle w:val="Fontepargpadro1"/>
          <w:rFonts w:cs="Times New Roman"/>
          <w:b/>
          <w:bCs/>
          <w:color w:val="000000"/>
          <w:lang w:val="pt-BR"/>
        </w:rPr>
        <w:t>https://sigax.ufjf.br/)</w:t>
      </w:r>
      <w:r>
        <w:rPr>
          <w:rFonts w:cs="Times New Roman"/>
          <w:b/>
          <w:bCs/>
          <w:lang w:val="pt-BR"/>
        </w:rPr>
        <w:t xml:space="preserve">,  </w:t>
      </w:r>
      <w:r>
        <w:rPr>
          <w:rFonts w:cs="Times New Roman"/>
          <w:b/>
          <w:bCs/>
          <w:lang w:val="pt-BR"/>
        </w:rPr>
        <w:t>sendo indispensável o envio do</w:t>
      </w:r>
      <w:r>
        <w:rPr>
          <w:rFonts w:cs="Times New Roman"/>
          <w:b/>
          <w:bCs/>
          <w:lang w:val="pt-BR"/>
        </w:rPr>
        <w:t xml:space="preserve"> presente requerimento,  </w:t>
      </w:r>
      <w:r>
        <w:rPr>
          <w:rFonts w:cs="Times New Roman"/>
          <w:lang w:val="pt-BR"/>
        </w:rPr>
        <w:t xml:space="preserve">fazendo-se </w:t>
      </w:r>
      <w:r>
        <w:rPr>
          <w:rFonts w:cs="Times New Roman"/>
          <w:lang w:val="pt-BR"/>
        </w:rPr>
        <w:t>acompanhar das razões sob pena de não conhecimento do recurso</w:t>
      </w:r>
      <w:r>
        <w:rPr>
          <w:rFonts w:cs="Times New Roman"/>
          <w:b/>
          <w:bCs/>
          <w:lang w:val="pt-BR"/>
        </w:rPr>
        <w:t xml:space="preserve">. </w:t>
      </w:r>
      <w:r>
        <w:rPr>
          <w:rFonts w:cs="Times New Roman"/>
          <w:b/>
          <w:bCs/>
          <w:lang w:val="pt-BR"/>
        </w:rPr>
        <w:t>Este deve ocorrer</w:t>
      </w:r>
      <w:r>
        <w:rPr>
          <w:rFonts w:cs="Times New Roman"/>
          <w:b/>
          <w:bCs/>
          <w:lang w:val="pt-BR"/>
        </w:rPr>
        <w:t xml:space="preserve"> impreterivelmente </w:t>
      </w:r>
      <w:r>
        <w:rPr>
          <w:b/>
          <w:lang w:val="pt-BR"/>
        </w:rPr>
        <w:t>em prazo específico para interposição de recurso, conforme cronograma divulgado previamente na página da CDARA.</w:t>
      </w:r>
      <w:r>
        <w:rPr>
          <w:lang w:val="pt-BR"/>
        </w:rPr>
        <w:t xml:space="preserve"> O (a) </w:t>
      </w:r>
      <w:proofErr w:type="gramStart"/>
      <w:r>
        <w:rPr>
          <w:lang w:val="pt-BR"/>
        </w:rPr>
        <w:t>candidato(</w:t>
      </w:r>
      <w:proofErr w:type="gramEnd"/>
      <w:r>
        <w:rPr>
          <w:lang w:val="pt-BR"/>
        </w:rPr>
        <w:t>a) deverá assinalar no espaço</w:t>
      </w:r>
      <w:r>
        <w:rPr>
          <w:lang w:val="pt-BR"/>
        </w:rPr>
        <w:t xml:space="preserve"> acima a opção para o recurso pretendido, sendo que os recursos devem ser </w:t>
      </w:r>
      <w:r>
        <w:rPr>
          <w:lang w:val="pt-BR"/>
        </w:rPr>
        <w:t>enviados</w:t>
      </w:r>
      <w:r>
        <w:rPr>
          <w:lang w:val="pt-BR"/>
        </w:rPr>
        <w:t xml:space="preserve"> </w:t>
      </w:r>
      <w:proofErr w:type="gramStart"/>
      <w:r>
        <w:rPr>
          <w:lang w:val="pt-BR"/>
        </w:rPr>
        <w:t>separadamente</w:t>
      </w:r>
      <w:proofErr w:type="gramEnd"/>
      <w:r>
        <w:rPr>
          <w:lang w:val="pt-BR"/>
        </w:rPr>
        <w:t xml:space="preserve"> com seus formulários próprios.</w:t>
      </w:r>
    </w:p>
    <w:p w:rsidR="000363F7" w:rsidRDefault="00FB580F">
      <w:pPr>
        <w:pStyle w:val="Corpodetexto"/>
        <w:spacing w:before="166"/>
        <w:jc w:val="both"/>
        <w:rPr>
          <w:lang w:val="pt-BR"/>
        </w:rPr>
      </w:pPr>
      <w:r>
        <w:rPr>
          <w:lang w:val="pt-BR"/>
        </w:rPr>
        <w:t xml:space="preserve">O resultado da análise do recurso será divulgado no endereço eletrônico </w:t>
      </w:r>
      <w:hyperlink r:id="rId5">
        <w:r>
          <w:rPr>
            <w:color w:val="000000" w:themeColor="text1"/>
            <w:lang w:val="pt-BR"/>
          </w:rPr>
          <w:t>www.ufjf.br/cd</w:t>
        </w:r>
        <w:r>
          <w:rPr>
            <w:color w:val="000000" w:themeColor="text1"/>
            <w:lang w:val="pt-BR"/>
          </w:rPr>
          <w:t>ar</w:t>
        </w:r>
      </w:hyperlink>
      <w:r>
        <w:rPr>
          <w:color w:val="000000" w:themeColor="text1"/>
          <w:lang w:val="pt-BR"/>
        </w:rPr>
        <w:t>a</w:t>
      </w:r>
      <w:r>
        <w:rPr>
          <w:lang w:val="pt-BR"/>
        </w:rPr>
        <w:t>.</w: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363F7" w:rsidRDefault="000363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363F7" w:rsidRDefault="000363F7">
      <w:pPr>
        <w:pStyle w:val="Corpodetexto"/>
        <w:spacing w:line="475" w:lineRule="auto"/>
        <w:ind w:right="6815"/>
        <w:rPr>
          <w:lang w:val="pt-BR"/>
        </w:rPr>
      </w:pPr>
      <w:r w:rsidRPr="000363F7">
        <w:pict>
          <v:group id="shape_0" o:spid="_x0000_s1058" alt="Group 43" style="position:absolute;left:0;text-align:left;margin-left:227.3pt;margin-top:14.9pt;width:318.65pt;height:0;z-index:251658240" coordorigin="4546,298" coordsize="6373,0">
            <v:line id="_x0000_s1059" style="position:absolute;mso-position-horizontal-relative:page" from="4547,297" to="10920,297" strokeweight=".21mm">
              <v:fill o:detectmouseclick="t"/>
            </v:line>
          </v:group>
        </w:pict>
      </w:r>
      <w:r w:rsidRPr="000363F7">
        <w:pict>
          <v:group id="_x0000_s1056" alt="Group 41" style="position:absolute;left:0;text-align:left;margin-left:72.9pt;margin-top:42.25pt;width:131.15pt;height:0;z-index:251659264" coordorigin="1458,845" coordsize="2623,0">
            <v:line id="_x0000_s1057" style="position:absolute;mso-position-horizontal-relative:page" from="1458,845" to="4081,845" strokeweight=".21mm">
              <v:fill o:detectmouseclick="t"/>
            </v:line>
          </v:group>
        </w:pict>
      </w:r>
      <w:r w:rsidR="00FB580F">
        <w:rPr>
          <w:lang w:val="pt-BR"/>
        </w:rPr>
        <w:t xml:space="preserve">Nome </w:t>
      </w:r>
      <w:proofErr w:type="gramStart"/>
      <w:r w:rsidR="00FB580F">
        <w:rPr>
          <w:lang w:val="pt-BR"/>
        </w:rPr>
        <w:t>do(</w:t>
      </w:r>
      <w:proofErr w:type="gramEnd"/>
      <w:r w:rsidR="00FB580F">
        <w:rPr>
          <w:lang w:val="pt-BR"/>
        </w:rPr>
        <w:t>a) candidato(a) requerente</w:t>
      </w:r>
    </w:p>
    <w:p w:rsidR="000363F7" w:rsidRDefault="00FB580F">
      <w:pPr>
        <w:pStyle w:val="Corpodetexto"/>
        <w:spacing w:line="475" w:lineRule="auto"/>
        <w:ind w:right="6815"/>
        <w:rPr>
          <w:lang w:val="pt-BR"/>
        </w:rPr>
      </w:pPr>
      <w:r>
        <w:rPr>
          <w:lang w:val="pt-BR"/>
        </w:rPr>
        <w:t>CPF:</w:t>
      </w:r>
    </w:p>
    <w:p w:rsidR="000363F7" w:rsidRDefault="00FB580F">
      <w:pPr>
        <w:spacing w:before="22" w:line="475" w:lineRule="auto"/>
        <w:ind w:left="120" w:right="6165"/>
        <w:rPr>
          <w:rFonts w:ascii="Times New Roman" w:hAnsi="Times New Roman"/>
          <w:sz w:val="24"/>
          <w:lang w:val="pt-BR"/>
        </w:rPr>
      </w:pPr>
      <w:proofErr w:type="gramStart"/>
      <w:r>
        <w:rPr>
          <w:rFonts w:ascii="Times New Roman" w:hAnsi="Times New Roman"/>
          <w:sz w:val="24"/>
          <w:lang w:val="pt-BR"/>
        </w:rPr>
        <w:t xml:space="preserve">(  </w:t>
      </w:r>
      <w:proofErr w:type="gramEnd"/>
      <w:r>
        <w:rPr>
          <w:rFonts w:ascii="Times New Roman" w:hAnsi="Times New Roman"/>
          <w:sz w:val="24"/>
          <w:lang w:val="pt-BR"/>
        </w:rPr>
        <w:t xml:space="preserve">) </w:t>
      </w:r>
      <w:r>
        <w:rPr>
          <w:rFonts w:ascii="Times New Roman" w:hAnsi="Times New Roman"/>
          <w:i/>
          <w:sz w:val="24"/>
          <w:lang w:val="pt-BR"/>
        </w:rPr>
        <w:t xml:space="preserve">Campus </w:t>
      </w:r>
      <w:r>
        <w:rPr>
          <w:rFonts w:ascii="Times New Roman" w:hAnsi="Times New Roman"/>
          <w:sz w:val="24"/>
          <w:lang w:val="pt-BR"/>
        </w:rPr>
        <w:t>Governador Valadares</w:t>
      </w:r>
    </w:p>
    <w:p w:rsidR="000363F7" w:rsidRDefault="00FB580F">
      <w:pPr>
        <w:spacing w:before="22" w:line="475" w:lineRule="auto"/>
        <w:ind w:left="120" w:right="7016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/>
          <w:sz w:val="24"/>
          <w:lang w:val="pt-BR"/>
        </w:rPr>
        <w:t xml:space="preserve">(  </w:t>
      </w:r>
      <w:proofErr w:type="gramEnd"/>
      <w:r>
        <w:rPr>
          <w:rFonts w:ascii="Times New Roman" w:hAnsi="Times New Roman"/>
          <w:sz w:val="24"/>
          <w:lang w:val="pt-BR"/>
        </w:rPr>
        <w:t xml:space="preserve">) </w:t>
      </w:r>
      <w:r>
        <w:rPr>
          <w:rFonts w:ascii="Times New Roman" w:hAnsi="Times New Roman"/>
          <w:i/>
          <w:sz w:val="24"/>
          <w:lang w:val="pt-BR"/>
        </w:rPr>
        <w:t xml:space="preserve">Campus </w:t>
      </w:r>
      <w:r>
        <w:rPr>
          <w:rFonts w:ascii="Times New Roman" w:hAnsi="Times New Roman"/>
          <w:sz w:val="24"/>
          <w:lang w:val="pt-BR"/>
        </w:rPr>
        <w:t>Juiz de Fora</w:t>
      </w:r>
    </w:p>
    <w:p w:rsidR="000363F7" w:rsidRDefault="00FB580F">
      <w:pPr>
        <w:pStyle w:val="Corpodetexto"/>
        <w:spacing w:before="56"/>
        <w:rPr>
          <w:lang w:val="pt-BR"/>
        </w:rPr>
      </w:pPr>
      <w:r>
        <w:rPr>
          <w:lang w:val="pt-BR"/>
        </w:rPr>
        <w:t>Descreva aqui as razões que justificam o recurso e documento anexos:</w: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363F7" w:rsidRDefault="000363F7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0363F7" w:rsidRDefault="000363F7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53" style="position:absolute;left:0;text-align:left;margin-left:0;margin-top:-.05pt;width:505.8pt;height:0;z-index:251661312" coordorigin=",-1" coordsize="10116,0">
            <v:group id="_x0000_s1054" style="position:absolute;top:-1;width:10116;height:0" coordorigin=",-1" coordsize="10116,0">
              <v:line id="_x0000_s1055" style="position:absolute;mso-position-vertical:top" from="0,-1" to="10116,-1" strokeweight=".28mm">
                <v:fill o:detectmouseclick="t"/>
              </v:line>
            </v:group>
          </v:group>
        </w:pict>
      </w:r>
    </w:p>
    <w:p w:rsidR="000363F7" w:rsidRDefault="000363F7">
      <w:pPr>
        <w:pStyle w:val="Corpodetexto"/>
        <w:spacing w:before="116"/>
        <w:ind w:left="2179" w:right="5416"/>
        <w:jc w:val="center"/>
      </w:pPr>
    </w:p>
    <w:p w:rsidR="000363F7" w:rsidRDefault="000363F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50" style="position:absolute;left:0;text-align:left;margin-left:0;margin-top:-.05pt;width:174.1pt;height:0;z-index:251663360" coordorigin=",-1" coordsize="3482,0">
            <v:group id="_x0000_s1051" style="position:absolute;top:-1;width:3482;height:0" coordorigin=",-1" coordsize="3482,0">
              <v:line id="_x0000_s1052" style="position:absolute;mso-position-vertical:top" from="0,-1" to="3482,-1" strokeweight=".21mm">
                <v:fill o:detectmouseclick="t"/>
              </v:line>
            </v:group>
          </v:group>
        </w:pict>
      </w:r>
      <w:r w:rsidRPr="000363F7">
        <w:pict>
          <v:group id="_x0000_s1047" style="position:absolute;left:0;text-align:left;margin-left:0;margin-top:-.05pt;width:335.4pt;height:0;z-index:251665408" coordorigin=",-1" coordsize="6708,0">
            <v:group id="_x0000_s1048" style="position:absolute;top:-1;width:6708;height:0" coordorigin=",-1" coordsize="6708,0">
              <v:line id="_x0000_s1049" style="position:absolute;mso-position-vertical:top" from="0,-1" to="6708,-1" strokeweight=".21mm">
                <v:fill o:detectmouseclick="t"/>
              </v:line>
            </v:group>
          </v:group>
        </w:pict>
      </w:r>
      <w:r w:rsidR="00FB580F">
        <w:rPr>
          <w:rFonts w:ascii="Times New Roman" w:eastAsia="Times New Roman" w:hAnsi="Times New Roman" w:cs="Times New Roman"/>
          <w:sz w:val="2"/>
          <w:szCs w:val="2"/>
        </w:rPr>
        <w:t>_</w: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3F7" w:rsidRDefault="000363F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363F7" w:rsidRDefault="000363F7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44" style="position:absolute;left:0;text-align:left;margin-left:0;margin-top:-.05pt;width:505.8pt;height:0;z-index:251667456" coordorigin=",-1" coordsize="10116,0">
            <v:group id="_x0000_s1045" style="position:absolute;top:-1;width:10116;height:0" coordorigin=",-1" coordsize="10116,0">
              <v:line id="_x0000_s1046" style="position:absolute;mso-position-vertical:top" from="0,-1" to="10116,-1" strokeweight=".28mm">
                <v:fill o:detectmouseclick="t"/>
              </v:line>
            </v:group>
          </v:group>
        </w:pic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3F7" w:rsidRDefault="000363F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363F7" w:rsidRDefault="000363F7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41" style="position:absolute;left:0;text-align:left;margin-left:0;margin-top:-.05pt;width:505.8pt;height:0;z-index:251669504" coordorigin=",-1" coordsize="10116,0">
            <v:group id="_x0000_s1042" style="position:absolute;top:-1;width:10116;height:0" coordorigin=",-1" coordsize="10116,0">
              <v:line id="_x0000_s1043" style="position:absolute;mso-position-vertical:top" from="0,-1" to="10116,-1" strokeweight=".28mm">
                <v:fill o:detectmouseclick="t"/>
              </v:line>
            </v:group>
          </v:group>
        </w:pic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3F7" w:rsidRDefault="000363F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363F7" w:rsidRDefault="000363F7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38" style="position:absolute;left:0;text-align:left;margin-left:0;margin-top:-.05pt;width:505.8pt;height:0;z-index:251671552" coordorigin=",-1" coordsize="10116,0">
            <v:group id="_x0000_s1039" style="position:absolute;top:-1;width:10116;height:0" coordorigin=",-1" coordsize="10116,0">
              <v:line id="_x0000_s1040" style="position:absolute;mso-position-vertical:top" from="0,-1" to="10116,-1" strokeweight=".28mm">
                <v:fill o:detectmouseclick="t"/>
              </v:line>
            </v:group>
          </v:group>
        </w:pict>
      </w:r>
    </w:p>
    <w:p w:rsidR="000363F7" w:rsidRDefault="000363F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363F7" w:rsidRDefault="000363F7">
      <w:pPr>
        <w:pStyle w:val="Corpodetexto"/>
        <w:ind w:left="0" w:right="5416"/>
      </w:pPr>
    </w:p>
    <w:p w:rsidR="000363F7" w:rsidRDefault="000363F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35" style="position:absolute;left:0;text-align:left;margin-left:0;margin-top:-.05pt;width:174.1pt;height:0;z-index:251673600" coordorigin=",-1" coordsize="3482,0">
            <v:group id="_x0000_s1036" style="position:absolute;top:-1;width:3482;height:0" coordorigin=",-1" coordsize="3482,0">
              <v:line id="_x0000_s1037" style="position:absolute;mso-position-vertical:top" from="0,-1" to="3482,-1" strokeweight=".21mm">
                <v:fill o:detectmouseclick="t"/>
              </v:line>
            </v:group>
          </v:group>
        </w:pict>
      </w:r>
      <w:r w:rsidRPr="000363F7">
        <w:pict>
          <v:group id="_x0000_s1032" style="position:absolute;left:0;text-align:left;margin-left:0;margin-top:-.05pt;width:335.4pt;height:0;z-index:251675648" coordorigin=",-1" coordsize="6708,0">
            <v:group id="_x0000_s1033" style="position:absolute;top:-1;width:6708;height:0" coordorigin=",-1" coordsize="6708,0">
              <v:line id="_x0000_s1034" style="position:absolute;mso-position-vertical:top" from="0,-1" to="6708,-1" strokeweight=".21mm">
                <v:fill o:detectmouseclick="t"/>
              </v:line>
            </v:group>
          </v:group>
        </w:pic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3F7" w:rsidRDefault="000363F7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363F7" w:rsidRDefault="000363F7">
      <w:pPr>
        <w:spacing w:line="20" w:lineRule="exact"/>
        <w:ind w:left="16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29" style="position:absolute;left:0;text-align:left;margin-left:0;margin-top:-.05pt;width:505.8pt;height:0;z-index:251677696" coordorigin=",-1" coordsize="10116,0">
            <v:group id="_x0000_s1030" style="position:absolute;top:-1;width:10116;height:0" coordorigin=",-1" coordsize="10116,0">
              <v:line id="_x0000_s1031" style="position:absolute;mso-position-vertical:top" from="0,-1" to="10116,-1" strokeweight=".28mm">
                <v:fill o:detectmouseclick="t"/>
              </v:line>
            </v:group>
          </v:group>
        </w:pict>
      </w:r>
    </w:p>
    <w:p w:rsidR="000363F7" w:rsidRDefault="000363F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363F7" w:rsidRDefault="000363F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363F7" w:rsidRDefault="00FB580F">
      <w:pPr>
        <w:tabs>
          <w:tab w:val="left" w:pos="1079"/>
          <w:tab w:val="left" w:pos="1679"/>
        </w:tabs>
        <w:spacing w:before="69"/>
        <w:ind w:right="49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pacing w:val="-1"/>
          <w:sz w:val="24"/>
        </w:rPr>
        <w:t>Data: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3"/>
        </w:rPr>
        <w:t>/2020</w:t>
      </w: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63F7" w:rsidRDefault="000363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580F" w:rsidRDefault="00FB58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363F7" w:rsidRDefault="000363F7" w:rsidP="00FB580F">
      <w:pPr>
        <w:spacing w:line="20" w:lineRule="exact"/>
        <w:ind w:left="3296"/>
        <w:rPr>
          <w:rFonts w:ascii="Times New Roman" w:eastAsia="Times New Roman" w:hAnsi="Times New Roman" w:cs="Times New Roman"/>
          <w:sz w:val="2"/>
          <w:szCs w:val="2"/>
        </w:rPr>
      </w:pPr>
      <w:r w:rsidRPr="000363F7">
        <w:pict>
          <v:group id="_x0000_s1026" style="position:absolute;left:0;text-align:left;margin-left:0;margin-top:-.05pt;width:198pt;height:0;z-index:251679744" coordorigin=",-1" coordsize="3960,0">
            <v:group id="_x0000_s1027" style="position:absolute;top:-1;width:3960;height:0" coordorigin=",-1" coordsize="3960,0">
              <v:line id="_x0000_s1028" style="position:absolute;mso-position-vertical:top" from="0,-1" to="3960,-1" strokeweight=".18mm">
                <v:fill o:detectmouseclick="t"/>
              </v:line>
            </v:group>
          </v:group>
        </w:pict>
      </w:r>
      <w:r w:rsidR="00FB580F">
        <w:rPr>
          <w:rFonts w:ascii="Times New Roman" w:eastAsia="Times New Roman" w:hAnsi="Times New Roman" w:cs="Times New Roman"/>
        </w:rPr>
        <w:t xml:space="preserve"> </w:t>
      </w:r>
    </w:p>
    <w:p w:rsidR="000363F7" w:rsidRDefault="00FB580F" w:rsidP="00FB580F">
      <w:pPr>
        <w:pStyle w:val="Ttulo11"/>
        <w:spacing w:line="228" w:lineRule="exact"/>
        <w:ind w:left="0" w:right="2217"/>
        <w:jc w:val="both"/>
        <w:rPr>
          <w:b w:val="0"/>
          <w:bCs w:val="0"/>
          <w:lang w:val="pt-BR"/>
        </w:rPr>
      </w:pPr>
      <w:r>
        <w:rPr>
          <w:lang w:val="pt-BR"/>
        </w:rPr>
        <w:t xml:space="preserve">Assinatura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 candidato(a)</w:t>
      </w:r>
    </w:p>
    <w:sectPr w:rsidR="000363F7" w:rsidSect="000363F7">
      <w:pgSz w:w="11940" w:h="16860"/>
      <w:pgMar w:top="240" w:right="600" w:bottom="280" w:left="7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363F7"/>
    <w:rsid w:val="000363F7"/>
    <w:rsid w:val="00F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279"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327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0363F7"/>
    <w:rPr>
      <w:color w:val="000080"/>
      <w:u w:val="single"/>
    </w:rPr>
  </w:style>
  <w:style w:type="character" w:customStyle="1" w:styleId="Fontepargpadro1">
    <w:name w:val="Fonte parág. padrão1"/>
    <w:qFormat/>
    <w:rsid w:val="000363F7"/>
  </w:style>
  <w:style w:type="character" w:customStyle="1" w:styleId="Smbolosdenumerao">
    <w:name w:val="Símbolos de numeração"/>
    <w:qFormat/>
    <w:rsid w:val="000363F7"/>
  </w:style>
  <w:style w:type="paragraph" w:styleId="Ttulo">
    <w:name w:val="Title"/>
    <w:basedOn w:val="Normal"/>
    <w:next w:val="Corpodetexto"/>
    <w:qFormat/>
    <w:rsid w:val="00036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E5227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Corpodetexto"/>
    <w:rsid w:val="000363F7"/>
    <w:rPr>
      <w:rFonts w:cs="Mangal"/>
    </w:rPr>
  </w:style>
  <w:style w:type="paragraph" w:customStyle="1" w:styleId="Caption">
    <w:name w:val="Caption"/>
    <w:basedOn w:val="Normal"/>
    <w:qFormat/>
    <w:rsid w:val="000363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363F7"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E52279"/>
    <w:pPr>
      <w:ind w:left="216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52279"/>
  </w:style>
  <w:style w:type="paragraph" w:customStyle="1" w:styleId="TableParagraph">
    <w:name w:val="Table Paragraph"/>
    <w:basedOn w:val="Normal"/>
    <w:uiPriority w:val="1"/>
    <w:qFormat/>
    <w:rsid w:val="00E52279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32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52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jf.br/cda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CDARA0136</dc:creator>
  <cp:lastModifiedBy>renatadelage@gmail.com</cp:lastModifiedBy>
  <cp:revision>2</cp:revision>
  <cp:lastPrinted>2017-05-22T15:01:00Z</cp:lastPrinted>
  <dcterms:created xsi:type="dcterms:W3CDTF">2020-11-25T20:41:00Z</dcterms:created>
  <dcterms:modified xsi:type="dcterms:W3CDTF">2020-11-25T20:41:00Z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2017-01-03T00:00:00Z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2017-03-10T00:00:00Z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