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8FC5" w14:textId="04882571" w:rsidR="000D1EE8" w:rsidRDefault="000D1EE8" w:rsidP="00EB6481">
      <w:pPr>
        <w:jc w:val="both"/>
        <w:rPr>
          <w:rFonts w:ascii="Arial" w:hAnsi="Arial"/>
          <w:sz w:val="22"/>
          <w:lang w:val="pt-BR"/>
        </w:rPr>
      </w:pPr>
    </w:p>
    <w:p w14:paraId="477F1D65" w14:textId="77777777" w:rsidR="000D1EE8" w:rsidRDefault="000D1EE8" w:rsidP="00EB6481">
      <w:pPr>
        <w:jc w:val="both"/>
        <w:rPr>
          <w:rFonts w:ascii="Arial" w:hAnsi="Arial"/>
          <w:sz w:val="22"/>
          <w:lang w:val="pt-BR"/>
        </w:rPr>
      </w:pPr>
    </w:p>
    <w:p w14:paraId="59BD4B38" w14:textId="77777777" w:rsidR="000D1EE8" w:rsidRDefault="000D1EE8" w:rsidP="000D1EE8">
      <w:pPr>
        <w:numPr>
          <w:ilvl w:val="0"/>
          <w:numId w:val="5"/>
        </w:numPr>
        <w:ind w:left="284"/>
        <w:rPr>
          <w:rFonts w:ascii="Arial" w:hAnsi="Arial"/>
          <w:sz w:val="22"/>
          <w:lang w:val="pt-BR"/>
        </w:rPr>
      </w:pPr>
      <w:r w:rsidRPr="0036272C">
        <w:rPr>
          <w:rFonts w:ascii="Arial" w:hAnsi="Arial"/>
          <w:b/>
          <w:sz w:val="22"/>
          <w:lang w:val="pt-BR"/>
        </w:rPr>
        <w:t>Definição da atividade</w:t>
      </w:r>
      <w:r w:rsidRPr="0036272C">
        <w:rPr>
          <w:rFonts w:ascii="Arial" w:hAnsi="Arial"/>
          <w:sz w:val="22"/>
          <w:lang w:val="pt-BR"/>
        </w:rPr>
        <w:t xml:space="preserve"> </w:t>
      </w:r>
    </w:p>
    <w:p w14:paraId="419A5D5B" w14:textId="4DFB948F" w:rsidR="0024793C" w:rsidRPr="000D1EE8" w:rsidRDefault="00BD7D5D" w:rsidP="000D1EE8">
      <w:pPr>
        <w:ind w:left="284"/>
        <w:rPr>
          <w:rFonts w:ascii="Arial" w:hAnsi="Arial"/>
          <w:sz w:val="22"/>
          <w:lang w:val="pt-BR"/>
        </w:rPr>
      </w:pPr>
      <w:r w:rsidRPr="000D1EE8">
        <w:rPr>
          <w:rFonts w:ascii="Arial" w:hAnsi="Arial"/>
          <w:sz w:val="22"/>
          <w:lang w:val="pt-BR"/>
        </w:rPr>
        <w:t xml:space="preserve">Este procedimento trata da digitalização de documentos dos processos convertidos em eletrônicos, por meio da digitalização de todos os seus volumes, de forma integral e autenticada pelo responsável, por meio de despacho de autorização competente, a fim de que a tramitação então prossiga </w:t>
      </w:r>
      <w:proofErr w:type="spellStart"/>
      <w:r w:rsidRPr="000D1EE8">
        <w:rPr>
          <w:rFonts w:ascii="Arial" w:hAnsi="Arial"/>
          <w:sz w:val="22"/>
          <w:lang w:val="pt-BR"/>
        </w:rPr>
        <w:t>no</w:t>
      </w:r>
      <w:proofErr w:type="spellEnd"/>
      <w:r w:rsidRPr="000D1EE8">
        <w:rPr>
          <w:rFonts w:ascii="Arial" w:hAnsi="Arial"/>
          <w:sz w:val="22"/>
          <w:lang w:val="pt-BR"/>
        </w:rPr>
        <w:t xml:space="preserve"> SEI.</w:t>
      </w:r>
    </w:p>
    <w:p w14:paraId="19673180" w14:textId="77777777" w:rsidR="0024793C" w:rsidRPr="00EB6481" w:rsidRDefault="0024793C" w:rsidP="00EB6481">
      <w:pPr>
        <w:jc w:val="both"/>
        <w:rPr>
          <w:rFonts w:ascii="Arial" w:hAnsi="Arial"/>
          <w:sz w:val="22"/>
          <w:lang w:val="pt-BR"/>
        </w:rPr>
      </w:pPr>
    </w:p>
    <w:p w14:paraId="09AE4918" w14:textId="77777777" w:rsidR="000D1EE8" w:rsidRDefault="00BD7D5D" w:rsidP="000D1EE8">
      <w:pPr>
        <w:numPr>
          <w:ilvl w:val="0"/>
          <w:numId w:val="5"/>
        </w:numPr>
        <w:ind w:left="284"/>
        <w:rPr>
          <w:rFonts w:ascii="Arial" w:hAnsi="Arial"/>
          <w:b/>
          <w:sz w:val="22"/>
          <w:lang w:val="pt-BR"/>
        </w:rPr>
      </w:pPr>
      <w:r w:rsidRPr="00EB6481">
        <w:rPr>
          <w:rFonts w:ascii="Arial" w:hAnsi="Arial"/>
          <w:b/>
          <w:sz w:val="22"/>
          <w:lang w:val="pt-BR"/>
        </w:rPr>
        <w:t>Observações</w:t>
      </w:r>
    </w:p>
    <w:p w14:paraId="3A029A0C" w14:textId="77777777" w:rsidR="000D1EE8" w:rsidRDefault="00BD7D5D" w:rsidP="000D1EE8">
      <w:pPr>
        <w:ind w:left="284"/>
        <w:rPr>
          <w:rFonts w:ascii="Arial" w:hAnsi="Arial"/>
          <w:b/>
          <w:sz w:val="22"/>
          <w:lang w:val="pt-BR"/>
        </w:rPr>
      </w:pPr>
      <w:r w:rsidRPr="000D1EE8">
        <w:rPr>
          <w:rFonts w:ascii="Arial" w:hAnsi="Arial"/>
          <w:sz w:val="22"/>
          <w:lang w:val="pt-BR"/>
        </w:rPr>
        <w:t xml:space="preserve">A conversão do processo físico em eletrônico deverá ser registrada, nos dois processos, </w:t>
      </w:r>
      <w:r w:rsidR="00EB6481" w:rsidRPr="000D1EE8">
        <w:rPr>
          <w:rFonts w:ascii="Arial" w:hAnsi="Arial"/>
          <w:sz w:val="22"/>
          <w:lang w:val="pt-BR"/>
        </w:rPr>
        <w:t>por meio de</w:t>
      </w:r>
      <w:r w:rsidRPr="000D1EE8">
        <w:rPr>
          <w:rFonts w:ascii="Arial" w:hAnsi="Arial"/>
          <w:sz w:val="22"/>
          <w:lang w:val="pt-BR"/>
        </w:rPr>
        <w:t xml:space="preserve"> termos de conversão, de abertura e de encerramento de processos, ficando o processo físico, a partir de então, arquivado e impossibilitado de tramitar.</w:t>
      </w:r>
    </w:p>
    <w:p w14:paraId="77D66492" w14:textId="77777777" w:rsidR="000D1EE8" w:rsidRDefault="000D1EE8" w:rsidP="000D1EE8">
      <w:pPr>
        <w:ind w:left="284"/>
        <w:rPr>
          <w:rFonts w:ascii="Arial" w:hAnsi="Arial"/>
          <w:b/>
          <w:sz w:val="22"/>
          <w:lang w:val="pt-BR"/>
        </w:rPr>
      </w:pPr>
    </w:p>
    <w:p w14:paraId="1CDAD985" w14:textId="77777777" w:rsidR="000D1EE8" w:rsidRDefault="00BD7D5D" w:rsidP="000D1EE8">
      <w:pPr>
        <w:ind w:left="284"/>
        <w:rPr>
          <w:rFonts w:ascii="Arial" w:hAnsi="Arial"/>
          <w:b/>
          <w:sz w:val="22"/>
          <w:lang w:val="pt-BR"/>
        </w:rPr>
      </w:pPr>
      <w:r w:rsidRPr="00EB6481">
        <w:rPr>
          <w:rFonts w:ascii="Arial" w:hAnsi="Arial"/>
          <w:sz w:val="22"/>
          <w:lang w:val="pt-BR"/>
        </w:rPr>
        <w:t xml:space="preserve">Havendo impedimentos para a digitalização de todos os volumes do processo, será aberto processo </w:t>
      </w:r>
      <w:proofErr w:type="spellStart"/>
      <w:r w:rsidRPr="00EB6481">
        <w:rPr>
          <w:rFonts w:ascii="Arial" w:hAnsi="Arial"/>
          <w:sz w:val="22"/>
          <w:lang w:val="pt-BR"/>
        </w:rPr>
        <w:t>no</w:t>
      </w:r>
      <w:proofErr w:type="spellEnd"/>
      <w:r w:rsidRPr="00EB6481">
        <w:rPr>
          <w:rFonts w:ascii="Arial" w:hAnsi="Arial"/>
          <w:sz w:val="22"/>
          <w:lang w:val="pt-BR"/>
        </w:rPr>
        <w:t xml:space="preserve"> SEI, de mesmo NUP do SIGA, para que tais documentos sejam apensados integralmente ao processo físico correspondente, após as assinaturas eletrônicas, não havendo, neste caso, a tramitação do processo eletrônico.</w:t>
      </w:r>
    </w:p>
    <w:p w14:paraId="71EBF946" w14:textId="77777777" w:rsidR="000D1EE8" w:rsidRDefault="000D1EE8" w:rsidP="000D1EE8">
      <w:pPr>
        <w:ind w:left="284"/>
        <w:rPr>
          <w:rFonts w:ascii="Arial" w:hAnsi="Arial"/>
          <w:b/>
          <w:sz w:val="22"/>
          <w:lang w:val="pt-BR"/>
        </w:rPr>
      </w:pPr>
    </w:p>
    <w:p w14:paraId="5D34DB2B" w14:textId="77777777" w:rsidR="000D1EE8" w:rsidRDefault="00BD7D5D" w:rsidP="000D1EE8">
      <w:pPr>
        <w:ind w:left="284"/>
        <w:rPr>
          <w:rFonts w:ascii="Arial" w:hAnsi="Arial"/>
          <w:b/>
          <w:sz w:val="22"/>
          <w:lang w:val="pt-BR"/>
        </w:rPr>
      </w:pPr>
      <w:r w:rsidRPr="00EB6481">
        <w:rPr>
          <w:rFonts w:ascii="Arial" w:hAnsi="Arial"/>
          <w:sz w:val="22"/>
          <w:lang w:val="pt-BR"/>
        </w:rPr>
        <w:t xml:space="preserve">Os processos a serem digitalizados deverão, </w:t>
      </w:r>
      <w:r w:rsidR="005D6005">
        <w:rPr>
          <w:rFonts w:ascii="Arial" w:hAnsi="Arial"/>
          <w:sz w:val="22"/>
          <w:lang w:val="pt-BR"/>
        </w:rPr>
        <w:t xml:space="preserve">obrigatoriamente, passar por uma </w:t>
      </w:r>
      <w:r w:rsidRPr="00EB6481">
        <w:rPr>
          <w:rFonts w:ascii="Arial" w:hAnsi="Arial"/>
          <w:sz w:val="22"/>
          <w:lang w:val="pt-BR"/>
        </w:rPr>
        <w:t>análise rigorosa de sua estrutura física, de seu estado de conservação, bem como pela retirada de sujidades e objetos como clipes, grampos, fitas adesivas e assemelhados.</w:t>
      </w:r>
    </w:p>
    <w:p w14:paraId="6AC76C21" w14:textId="77777777" w:rsidR="000D1EE8" w:rsidRDefault="000D1EE8" w:rsidP="000D1EE8">
      <w:pPr>
        <w:ind w:left="284"/>
        <w:rPr>
          <w:rFonts w:ascii="Arial" w:hAnsi="Arial"/>
          <w:b/>
          <w:sz w:val="22"/>
          <w:lang w:val="pt-BR"/>
        </w:rPr>
      </w:pPr>
    </w:p>
    <w:p w14:paraId="7A3F56FE" w14:textId="4FC8F0B7" w:rsidR="00BD7D5D" w:rsidRPr="000D1EE8" w:rsidRDefault="00BD7D5D" w:rsidP="000D1EE8">
      <w:pPr>
        <w:ind w:left="284"/>
        <w:rPr>
          <w:rFonts w:ascii="Arial" w:hAnsi="Arial"/>
          <w:b/>
          <w:sz w:val="22"/>
          <w:lang w:val="pt-BR"/>
        </w:rPr>
      </w:pPr>
      <w:r w:rsidRPr="00EB6481">
        <w:rPr>
          <w:rFonts w:ascii="Arial" w:hAnsi="Arial"/>
          <w:sz w:val="22"/>
          <w:lang w:val="pt-BR"/>
        </w:rPr>
        <w:t>A digitalização ser</w:t>
      </w:r>
      <w:r w:rsidR="005D6005">
        <w:rPr>
          <w:rFonts w:ascii="Arial" w:hAnsi="Arial"/>
          <w:sz w:val="22"/>
          <w:lang w:val="pt-BR"/>
        </w:rPr>
        <w:t>á realizada na própria Unidade/s</w:t>
      </w:r>
      <w:r w:rsidRPr="00EB6481">
        <w:rPr>
          <w:rFonts w:ascii="Arial" w:hAnsi="Arial"/>
          <w:sz w:val="22"/>
          <w:lang w:val="pt-BR"/>
        </w:rPr>
        <w:t xml:space="preserve">etor produtora em </w:t>
      </w:r>
      <w:r w:rsidR="005D6005">
        <w:rPr>
          <w:rFonts w:ascii="Arial" w:hAnsi="Arial"/>
          <w:sz w:val="22"/>
          <w:lang w:val="pt-BR"/>
        </w:rPr>
        <w:t>escâner</w:t>
      </w:r>
      <w:r w:rsidRPr="00EB6481">
        <w:rPr>
          <w:rFonts w:ascii="Arial" w:hAnsi="Arial"/>
          <w:sz w:val="22"/>
          <w:lang w:val="pt-BR"/>
        </w:rPr>
        <w:t xml:space="preserve"> ou impressora que tenha </w:t>
      </w:r>
      <w:r w:rsidR="005D6005">
        <w:rPr>
          <w:rFonts w:ascii="Arial" w:hAnsi="Arial"/>
          <w:sz w:val="22"/>
          <w:lang w:val="pt-BR"/>
        </w:rPr>
        <w:t>escâner</w:t>
      </w:r>
      <w:r w:rsidRPr="00EB6481">
        <w:rPr>
          <w:rFonts w:ascii="Arial" w:hAnsi="Arial"/>
          <w:sz w:val="22"/>
          <w:lang w:val="pt-BR"/>
        </w:rPr>
        <w:t>.</w:t>
      </w:r>
    </w:p>
    <w:p w14:paraId="6AF9476E" w14:textId="77777777" w:rsidR="00BD7D5D" w:rsidRPr="00EB6481" w:rsidRDefault="00BD7D5D" w:rsidP="00EB6481">
      <w:pPr>
        <w:pStyle w:val="PargrafodaLista"/>
        <w:ind w:left="0"/>
        <w:rPr>
          <w:rFonts w:ascii="Arial" w:hAnsi="Arial"/>
          <w:b/>
          <w:sz w:val="22"/>
          <w:lang w:val="pt-BR"/>
        </w:rPr>
      </w:pPr>
    </w:p>
    <w:p w14:paraId="53B13AE3" w14:textId="5D93BF71" w:rsidR="00BD7D5D" w:rsidRDefault="005D6005" w:rsidP="000D1EE8">
      <w:pPr>
        <w:numPr>
          <w:ilvl w:val="0"/>
          <w:numId w:val="5"/>
        </w:numPr>
        <w:ind w:left="284"/>
        <w:rPr>
          <w:rFonts w:ascii="Arial" w:hAnsi="Arial"/>
          <w:b/>
          <w:sz w:val="22"/>
          <w:lang w:val="pt-BR"/>
        </w:rPr>
      </w:pPr>
      <w:r>
        <w:rPr>
          <w:rFonts w:ascii="Arial" w:hAnsi="Arial"/>
          <w:b/>
          <w:sz w:val="22"/>
          <w:lang w:val="pt-BR"/>
        </w:rPr>
        <w:t>P</w:t>
      </w:r>
      <w:r w:rsidR="002E52E5">
        <w:rPr>
          <w:rFonts w:ascii="Arial" w:hAnsi="Arial"/>
          <w:b/>
          <w:sz w:val="22"/>
          <w:lang w:val="pt-BR"/>
        </w:rPr>
        <w:t>r</w:t>
      </w:r>
      <w:r>
        <w:rPr>
          <w:rFonts w:ascii="Arial" w:hAnsi="Arial"/>
          <w:b/>
          <w:sz w:val="22"/>
          <w:lang w:val="pt-BR"/>
        </w:rPr>
        <w:t>ocedimentos</w:t>
      </w:r>
    </w:p>
    <w:p w14:paraId="14E858C0" w14:textId="77777777" w:rsidR="00975EDD" w:rsidRDefault="00975EDD" w:rsidP="00975EDD">
      <w:pPr>
        <w:jc w:val="both"/>
        <w:rPr>
          <w:rFonts w:ascii="Arial" w:hAnsi="Arial"/>
          <w:sz w:val="22"/>
          <w:lang w:val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427"/>
        <w:gridCol w:w="7680"/>
      </w:tblGrid>
      <w:tr w:rsidR="001C739C" w:rsidRPr="00F60636" w14:paraId="3D9BA570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5A5A5"/>
            <w:vAlign w:val="center"/>
          </w:tcPr>
          <w:p w14:paraId="30A18455" w14:textId="77777777" w:rsidR="00975EDD" w:rsidRPr="00F60636" w:rsidRDefault="00975EDD" w:rsidP="00C230B3">
            <w:pPr>
              <w:jc w:val="center"/>
              <w:rPr>
                <w:rFonts w:ascii="Arial" w:hAnsi="Arial" w:cs="Calibri"/>
                <w:b/>
                <w:sz w:val="22"/>
                <w:szCs w:val="24"/>
                <w:lang w:val="pt-BR"/>
              </w:rPr>
            </w:pPr>
            <w:r w:rsidRPr="00F60636">
              <w:rPr>
                <w:rFonts w:ascii="Arial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1427" w:type="dxa"/>
            <w:shd w:val="clear" w:color="auto" w:fill="A5A5A5"/>
            <w:vAlign w:val="center"/>
          </w:tcPr>
          <w:p w14:paraId="3F5E8EC4" w14:textId="0B79C5E1" w:rsidR="00975EDD" w:rsidRPr="00F60636" w:rsidRDefault="00975EDD" w:rsidP="00C230B3">
            <w:pPr>
              <w:jc w:val="center"/>
              <w:rPr>
                <w:rFonts w:ascii="Arial" w:hAnsi="Arial" w:cs="Calibri"/>
                <w:b/>
                <w:sz w:val="22"/>
                <w:szCs w:val="24"/>
                <w:lang w:val="pt-BR"/>
              </w:rPr>
            </w:pPr>
            <w:r w:rsidRPr="00F60636">
              <w:rPr>
                <w:rFonts w:ascii="Arial" w:hAnsi="Arial" w:cs="Calibri"/>
                <w:b/>
                <w:sz w:val="22"/>
                <w:szCs w:val="24"/>
                <w:lang w:val="pt-BR"/>
              </w:rPr>
              <w:t>Passos</w:t>
            </w:r>
            <w:r w:rsidR="005D7E5D">
              <w:rPr>
                <w:rFonts w:ascii="Arial" w:hAnsi="Arial" w:cs="Calibri"/>
                <w:b/>
                <w:sz w:val="22"/>
                <w:szCs w:val="24"/>
                <w:lang w:val="pt-BR"/>
              </w:rPr>
              <w:t xml:space="preserve">      </w:t>
            </w:r>
          </w:p>
        </w:tc>
        <w:tc>
          <w:tcPr>
            <w:tcW w:w="7680" w:type="dxa"/>
            <w:shd w:val="clear" w:color="auto" w:fill="A5A5A5"/>
            <w:vAlign w:val="center"/>
          </w:tcPr>
          <w:p w14:paraId="2997BF89" w14:textId="77777777" w:rsidR="00975EDD" w:rsidRPr="00F60636" w:rsidRDefault="00975EDD" w:rsidP="00C230B3">
            <w:pPr>
              <w:jc w:val="center"/>
              <w:rPr>
                <w:rFonts w:ascii="Arial" w:hAnsi="Arial" w:cs="Calibri"/>
                <w:b/>
                <w:sz w:val="22"/>
                <w:szCs w:val="24"/>
                <w:lang w:val="pt-BR"/>
              </w:rPr>
            </w:pPr>
            <w:r w:rsidRPr="00F60636">
              <w:rPr>
                <w:rFonts w:ascii="Arial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</w:tr>
      <w:tr w:rsidR="001C739C" w:rsidRPr="00F60636" w14:paraId="0A566045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7269C25" w14:textId="2B2A276F" w:rsidR="00975EDD" w:rsidRPr="00F60636" w:rsidRDefault="00975EDD" w:rsidP="00975EDD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4104D8" w14:textId="7156E4F4" w:rsidR="00975EDD" w:rsidRPr="00F60636" w:rsidRDefault="00975EDD" w:rsidP="00975EDD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Identificar tamanho do documento a ser digitalizado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686091BC" w14:textId="464644D8" w:rsidR="00975EDD" w:rsidRPr="00EB6481" w:rsidRDefault="002E52E5" w:rsidP="00975EDD">
            <w:pPr>
              <w:rPr>
                <w:rFonts w:ascii="Arial" w:hAnsi="Arial"/>
                <w:sz w:val="22"/>
                <w:szCs w:val="24"/>
                <w:lang w:val="pt-BR"/>
              </w:rPr>
            </w:pPr>
            <w:r>
              <w:rPr>
                <w:rFonts w:ascii="Arial" w:hAnsi="Arial"/>
                <w:sz w:val="22"/>
                <w:szCs w:val="24"/>
                <w:lang w:val="pt-BR"/>
              </w:rPr>
              <w:t xml:space="preserve">Utilizar a tabela </w:t>
            </w:r>
            <w:r w:rsidR="00975EDD" w:rsidRPr="00EB6481">
              <w:rPr>
                <w:rFonts w:ascii="Arial" w:hAnsi="Arial"/>
                <w:sz w:val="22"/>
                <w:szCs w:val="24"/>
                <w:lang w:val="pt-BR"/>
              </w:rPr>
              <w:t>para identificação do tamanho do documento.</w:t>
            </w:r>
          </w:p>
          <w:p w14:paraId="5BC3BEE6" w14:textId="77777777" w:rsidR="00975EDD" w:rsidRPr="00EB6481" w:rsidRDefault="00975EDD" w:rsidP="00975EDD">
            <w:pPr>
              <w:rPr>
                <w:rFonts w:ascii="Arial" w:hAnsi="Arial"/>
                <w:sz w:val="22"/>
                <w:szCs w:val="24"/>
                <w:lang w:val="pt-BR"/>
              </w:rPr>
            </w:pPr>
          </w:p>
          <w:p w14:paraId="7F7F6314" w14:textId="77777777" w:rsidR="00975EDD" w:rsidRPr="00EB6481" w:rsidRDefault="00975EDD" w:rsidP="005D7E5D">
            <w:pPr>
              <w:jc w:val="center"/>
              <w:rPr>
                <w:rFonts w:ascii="Arial" w:hAnsi="Arial"/>
                <w:sz w:val="22"/>
              </w:rPr>
            </w:pP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"https://i0.wp.com/blog.creativecopias.com.br/wp-content/uploads/2013/11/tamanhos-formatos-de-papel.png?fit=653%2C427&amp;ssl=1"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Pr="00EB6481">
              <w:rPr>
                <w:rFonts w:ascii="Arial" w:hAnsi="Arial"/>
                <w:sz w:val="22"/>
              </w:rPr>
              <w:fldChar w:fldCharType="begin"/>
            </w:r>
            <w:r w:rsidRPr="00EB648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Pr="00EB6481">
              <w:rPr>
                <w:rFonts w:ascii="Arial" w:hAnsi="Arial"/>
                <w:sz w:val="22"/>
              </w:rPr>
              <w:fldChar w:fldCharType="separate"/>
            </w:r>
            <w:r w:rsidR="00DE6F73">
              <w:rPr>
                <w:rFonts w:ascii="Arial" w:hAnsi="Arial"/>
                <w:sz w:val="22"/>
              </w:rPr>
              <w:fldChar w:fldCharType="begin"/>
            </w:r>
            <w:r w:rsidR="00DE6F73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="00DE6F73">
              <w:rPr>
                <w:rFonts w:ascii="Arial" w:hAnsi="Arial"/>
                <w:sz w:val="22"/>
              </w:rPr>
              <w:fldChar w:fldCharType="separate"/>
            </w:r>
            <w:r w:rsidR="007473B1">
              <w:rPr>
                <w:rFonts w:ascii="Arial" w:hAnsi="Arial"/>
                <w:sz w:val="22"/>
              </w:rPr>
              <w:fldChar w:fldCharType="begin"/>
            </w:r>
            <w:r w:rsidR="007473B1">
              <w:rPr>
                <w:rFonts w:ascii="Arial" w:hAnsi="Arial"/>
                <w:sz w:val="22"/>
              </w:rPr>
              <w:instrText xml:space="preserve"> INCLUDEPICTURE  "https://i0.wp.com/blog.creativecopias.com.br/wp-content/uploads/2013/11/tamanhos-formatos-de-papel.png?fit=653,427&amp;ssl=1" \* MERGEFORMATINET </w:instrText>
            </w:r>
            <w:r w:rsidR="007473B1">
              <w:rPr>
                <w:rFonts w:ascii="Arial" w:hAnsi="Arial"/>
                <w:sz w:val="22"/>
              </w:rPr>
              <w:fldChar w:fldCharType="separate"/>
            </w:r>
            <w:r w:rsidR="0030099E">
              <w:rPr>
                <w:rFonts w:ascii="Arial" w:hAnsi="Arial"/>
                <w:sz w:val="22"/>
              </w:rPr>
              <w:fldChar w:fldCharType="begin"/>
            </w:r>
            <w:r w:rsidR="0030099E">
              <w:rPr>
                <w:rFonts w:ascii="Arial" w:hAnsi="Arial"/>
                <w:sz w:val="22"/>
              </w:rPr>
              <w:instrText xml:space="preserve"> </w:instrText>
            </w:r>
            <w:r w:rsidR="0030099E">
              <w:rPr>
                <w:rFonts w:ascii="Arial" w:hAnsi="Arial"/>
                <w:sz w:val="22"/>
              </w:rPr>
              <w:instrText>INCLUDEPICTURE  "https://i0.wp.com/blog.c</w:instrText>
            </w:r>
            <w:r w:rsidR="0030099E">
              <w:rPr>
                <w:rFonts w:ascii="Arial" w:hAnsi="Arial"/>
                <w:sz w:val="22"/>
              </w:rPr>
              <w:instrText>reativecopias.com.br/wp-content/uploads/2013/11/tamanhos-formatos-de-papel.png?fit=653,427&amp;ssl=1" \* MERGEFORMATINET</w:instrText>
            </w:r>
            <w:r w:rsidR="0030099E">
              <w:rPr>
                <w:rFonts w:ascii="Arial" w:hAnsi="Arial"/>
                <w:sz w:val="22"/>
              </w:rPr>
              <w:instrText xml:space="preserve"> </w:instrText>
            </w:r>
            <w:r w:rsidR="0030099E">
              <w:rPr>
                <w:rFonts w:ascii="Arial" w:hAnsi="Arial"/>
                <w:sz w:val="22"/>
              </w:rPr>
              <w:fldChar w:fldCharType="separate"/>
            </w:r>
            <w:r w:rsidR="000D1EE8">
              <w:rPr>
                <w:rFonts w:ascii="Arial" w:hAnsi="Arial"/>
                <w:sz w:val="22"/>
              </w:rPr>
              <w:pict w14:anchorId="1455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implificando os Tamanhos e Formato dos Papéis | Creative Blog" style="width:259.5pt;height:169.5pt">
                  <v:imagedata r:id="rId7" r:href="rId8"/>
                </v:shape>
              </w:pict>
            </w:r>
            <w:r w:rsidR="0030099E">
              <w:rPr>
                <w:rFonts w:ascii="Arial" w:hAnsi="Arial"/>
                <w:sz w:val="22"/>
              </w:rPr>
              <w:fldChar w:fldCharType="end"/>
            </w:r>
            <w:r w:rsidR="007473B1">
              <w:rPr>
                <w:rFonts w:ascii="Arial" w:hAnsi="Arial"/>
                <w:sz w:val="22"/>
              </w:rPr>
              <w:fldChar w:fldCharType="end"/>
            </w:r>
            <w:r w:rsidR="00DE6F73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  <w:r w:rsidRPr="00EB6481">
              <w:rPr>
                <w:rFonts w:ascii="Arial" w:hAnsi="Arial"/>
                <w:sz w:val="22"/>
              </w:rPr>
              <w:fldChar w:fldCharType="end"/>
            </w:r>
          </w:p>
          <w:p w14:paraId="1E71AF14" w14:textId="2D9A5256" w:rsidR="00975EDD" w:rsidRPr="00F60636" w:rsidRDefault="00975EDD" w:rsidP="00975E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C739C" w:rsidRPr="00EB6481" w14:paraId="29D3567B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5F32906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lastRenderedPageBreak/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79804D" w14:textId="7BB1C626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Trata- se de documento MENOR que A4</w:t>
            </w:r>
            <w:r w:rsidR="00B341BC">
              <w:rPr>
                <w:rFonts w:ascii="Arial" w:hAnsi="Arial"/>
                <w:sz w:val="22"/>
                <w:szCs w:val="24"/>
                <w:lang w:val="pt-BR"/>
              </w:rPr>
              <w:t xml:space="preserve"> ou </w:t>
            </w:r>
            <w:bookmarkStart w:id="0" w:name="_GoBack"/>
            <w:bookmarkEnd w:id="0"/>
            <w:r w:rsidR="00B341BC">
              <w:rPr>
                <w:rFonts w:ascii="Arial" w:hAnsi="Arial"/>
                <w:sz w:val="22"/>
                <w:szCs w:val="24"/>
                <w:lang w:val="pt-BR"/>
              </w:rPr>
              <w:t>A4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>?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3C3C01DC" w14:textId="50F6E87A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Se </w:t>
            </w:r>
            <w:r w:rsidRPr="00EB6481">
              <w:rPr>
                <w:rFonts w:ascii="Arial" w:hAnsi="Arial"/>
                <w:b/>
                <w:sz w:val="22"/>
                <w:szCs w:val="24"/>
                <w:lang w:val="pt-BR"/>
              </w:rPr>
              <w:t>SIM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, fazer uma fotocópia em folha A4 e colocá-la no processo, no mesmo local onde </w:t>
            </w:r>
            <w:r w:rsidR="00B341BC">
              <w:rPr>
                <w:rFonts w:ascii="Arial" w:hAnsi="Arial"/>
                <w:sz w:val="22"/>
                <w:szCs w:val="24"/>
                <w:lang w:val="pt-BR"/>
              </w:rPr>
              <w:t>estava a planta ou documento em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 formato original. Fazer a digitalização normalmente. </w:t>
            </w:r>
          </w:p>
          <w:p w14:paraId="6520205F" w14:textId="77777777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Ao retornar o processo para a guarda, manter a folha A4 junto ao documento.</w:t>
            </w:r>
          </w:p>
          <w:p w14:paraId="1C86D958" w14:textId="77777777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</w:p>
          <w:p w14:paraId="7C4CCFF8" w14:textId="77777777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Se </w:t>
            </w:r>
            <w:r w:rsidRPr="00EB6481">
              <w:rPr>
                <w:rFonts w:ascii="Arial" w:hAnsi="Arial"/>
                <w:b/>
                <w:sz w:val="22"/>
                <w:szCs w:val="24"/>
                <w:lang w:val="pt-BR"/>
              </w:rPr>
              <w:t>NÃO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, seguir para o </w:t>
            </w:r>
            <w:r w:rsidRPr="00EB6481">
              <w:rPr>
                <w:rFonts w:ascii="Arial" w:hAnsi="Arial"/>
                <w:b/>
                <w:sz w:val="22"/>
                <w:szCs w:val="24"/>
                <w:lang w:val="pt-BR"/>
              </w:rPr>
              <w:t>Passo 3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>.</w:t>
            </w:r>
          </w:p>
        </w:tc>
      </w:tr>
      <w:tr w:rsidR="001C739C" w:rsidRPr="00EB6481" w14:paraId="64C07F2A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BA96A0D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D56457F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Trata- se de documento MAIOR que A4?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11B4EBA3" w14:textId="77777777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Se SIM, seguir para o </w:t>
            </w:r>
            <w:r w:rsidRPr="00EB6481">
              <w:rPr>
                <w:rFonts w:ascii="Arial" w:hAnsi="Arial"/>
                <w:b/>
                <w:sz w:val="22"/>
                <w:szCs w:val="24"/>
                <w:lang w:val="pt-BR"/>
              </w:rPr>
              <w:t xml:space="preserve">Passo 4. 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Se </w:t>
            </w:r>
            <w:r w:rsidRPr="00EB6481">
              <w:rPr>
                <w:rFonts w:ascii="Arial" w:hAnsi="Arial"/>
                <w:b/>
                <w:sz w:val="22"/>
                <w:szCs w:val="24"/>
                <w:lang w:val="pt-BR"/>
              </w:rPr>
              <w:t>NÃO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>, proceder à digitalização normal.</w:t>
            </w:r>
          </w:p>
        </w:tc>
      </w:tr>
      <w:tr w:rsidR="001C739C" w:rsidRPr="00EB6481" w14:paraId="0D16E19F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7DB5BE1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60969D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Dividir o documento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257ED0A4" w14:textId="0D2ECCA3" w:rsidR="00BD7D5D" w:rsidRPr="00EB6481" w:rsidRDefault="00BD7D5D" w:rsidP="00EB6481">
            <w:pPr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Dobrar o documento no tamanho A4, formando diversas partes menores.</w:t>
            </w:r>
          </w:p>
        </w:tc>
      </w:tr>
      <w:tr w:rsidR="001C739C" w:rsidRPr="00EB6481" w14:paraId="5B490EA5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1DA5386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FC30F72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Digitalizar as partes do documento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29348B77" w14:textId="77777777" w:rsidR="00BD7D5D" w:rsidRPr="00EB6481" w:rsidRDefault="00BD7D5D" w:rsidP="00EB6481">
            <w:pPr>
              <w:rPr>
                <w:rFonts w:ascii="Arial" w:hAnsi="Arial"/>
                <w:sz w:val="22"/>
                <w:szCs w:val="24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D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igitalizar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cada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parte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separadamente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,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seguindo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sempre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o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sentido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da </w:t>
            </w:r>
            <w:proofErr w:type="spellStart"/>
            <w:r w:rsidRPr="000D1EE8">
              <w:rPr>
                <w:rFonts w:ascii="Arial" w:hAnsi="Arial"/>
                <w:b/>
                <w:sz w:val="22"/>
                <w:szCs w:val="24"/>
              </w:rPr>
              <w:t>esquerda</w:t>
            </w:r>
            <w:proofErr w:type="spellEnd"/>
            <w:r w:rsidRPr="000D1EE8">
              <w:rPr>
                <w:rFonts w:ascii="Arial" w:hAnsi="Arial"/>
                <w:b/>
                <w:sz w:val="22"/>
                <w:szCs w:val="24"/>
              </w:rPr>
              <w:t xml:space="preserve"> para a </w:t>
            </w:r>
            <w:proofErr w:type="spellStart"/>
            <w:r w:rsidRPr="000D1EE8">
              <w:rPr>
                <w:rFonts w:ascii="Arial" w:hAnsi="Arial"/>
                <w:b/>
                <w:sz w:val="22"/>
                <w:szCs w:val="24"/>
              </w:rPr>
              <w:t>direita</w:t>
            </w:r>
            <w:proofErr w:type="spellEnd"/>
            <w:r w:rsidRPr="000D1EE8">
              <w:rPr>
                <w:rFonts w:ascii="Arial" w:hAnsi="Arial"/>
                <w:sz w:val="22"/>
                <w:szCs w:val="24"/>
              </w:rPr>
              <w:t xml:space="preserve"> </w:t>
            </w:r>
            <w:r w:rsidRPr="00EB6481">
              <w:rPr>
                <w:rFonts w:ascii="Arial" w:hAnsi="Arial"/>
                <w:sz w:val="22"/>
                <w:szCs w:val="24"/>
              </w:rPr>
              <w:t xml:space="preserve">e de </w:t>
            </w:r>
            <w:proofErr w:type="spellStart"/>
            <w:r w:rsidRPr="000D1EE8">
              <w:rPr>
                <w:rFonts w:ascii="Arial" w:hAnsi="Arial"/>
                <w:b/>
                <w:sz w:val="22"/>
                <w:szCs w:val="24"/>
              </w:rPr>
              <w:t>cima</w:t>
            </w:r>
            <w:proofErr w:type="spellEnd"/>
            <w:r w:rsidRPr="000D1EE8">
              <w:rPr>
                <w:rFonts w:ascii="Arial" w:hAnsi="Arial"/>
                <w:b/>
                <w:sz w:val="22"/>
                <w:szCs w:val="24"/>
              </w:rPr>
              <w:t xml:space="preserve"> para </w:t>
            </w:r>
            <w:proofErr w:type="spellStart"/>
            <w:r w:rsidRPr="000D1EE8">
              <w:rPr>
                <w:rFonts w:ascii="Arial" w:hAnsi="Arial"/>
                <w:b/>
                <w:sz w:val="22"/>
                <w:szCs w:val="24"/>
              </w:rPr>
              <w:t>baixo</w:t>
            </w:r>
            <w:proofErr w:type="spellEnd"/>
            <w:r w:rsidRPr="000D1EE8">
              <w:rPr>
                <w:rFonts w:ascii="Arial" w:hAnsi="Arial"/>
                <w:sz w:val="22"/>
                <w:szCs w:val="24"/>
              </w:rPr>
              <w:t>:</w:t>
            </w:r>
          </w:p>
          <w:p w14:paraId="5FD7223B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drawing>
                <wp:inline distT="0" distB="0" distL="0" distR="0" wp14:anchorId="40903C86" wp14:editId="786EBBF0">
                  <wp:extent cx="1796589" cy="1271956"/>
                  <wp:effectExtent l="0" t="0" r="0" b="444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53" cy="12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9C" w:rsidRPr="00EB6481" w14:paraId="50858873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CC3A849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91BB1EB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Acessar ferramenta para unir as partes digitalizadas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56853D17" w14:textId="77777777" w:rsidR="00BD7D5D" w:rsidRPr="00EB6481" w:rsidRDefault="00BD7D5D" w:rsidP="005D7E5D">
            <w:pPr>
              <w:jc w:val="both"/>
              <w:rPr>
                <w:rFonts w:ascii="Arial" w:hAnsi="Arial"/>
                <w:sz w:val="22"/>
                <w:szCs w:val="24"/>
              </w:rPr>
            </w:pP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Remontar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as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partes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digitalizadas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usando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a </w:t>
            </w:r>
            <w:proofErr w:type="spellStart"/>
            <w:r w:rsidRPr="00EB6481">
              <w:rPr>
                <w:rFonts w:ascii="Arial" w:hAnsi="Arial"/>
                <w:sz w:val="22"/>
                <w:szCs w:val="24"/>
              </w:rPr>
              <w:t>ferramenta</w:t>
            </w:r>
            <w:proofErr w:type="spellEnd"/>
            <w:r w:rsidRPr="00EB6481">
              <w:rPr>
                <w:rFonts w:ascii="Arial" w:hAnsi="Arial"/>
                <w:sz w:val="22"/>
                <w:szCs w:val="24"/>
              </w:rPr>
              <w:t xml:space="preserve"> on-line </w:t>
            </w:r>
            <w:r w:rsidRPr="000D1EE8">
              <w:rPr>
                <w:rFonts w:ascii="Arial" w:hAnsi="Arial"/>
                <w:b/>
                <w:sz w:val="22"/>
                <w:szCs w:val="24"/>
              </w:rPr>
              <w:t>Multiple Pages</w:t>
            </w:r>
            <w:r w:rsidRPr="00EB6481">
              <w:rPr>
                <w:rFonts w:ascii="Arial" w:hAnsi="Arial"/>
                <w:sz w:val="22"/>
                <w:szCs w:val="24"/>
              </w:rPr>
              <w:t xml:space="preserve">: </w:t>
            </w:r>
            <w:hyperlink r:id="rId10" w:history="1">
              <w:r w:rsidRPr="000D1EE8">
                <w:rPr>
                  <w:rStyle w:val="Hyperlink"/>
                  <w:rFonts w:ascii="Arial" w:hAnsi="Arial"/>
                  <w:color w:val="auto"/>
                  <w:sz w:val="22"/>
                  <w:szCs w:val="24"/>
                </w:rPr>
                <w:t>https://online2pdf.com/en/multiple-pages-per-sheet</w:t>
              </w:r>
            </w:hyperlink>
            <w:r w:rsidRPr="00EB6481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1C739C" w:rsidRPr="00EB6481" w14:paraId="2110FDCE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DD08F9A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521C908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Selecionar os arquivos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2628505A" w14:textId="7318FB7E" w:rsidR="00BD7D5D" w:rsidRPr="00EB6481" w:rsidRDefault="00BD7D5D" w:rsidP="005D7E5D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 w:rsidRPr="00EB6481">
              <w:rPr>
                <w:rFonts w:ascii="Arial" w:hAnsi="Arial"/>
                <w:sz w:val="22"/>
              </w:rPr>
              <w:t>Selecionar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os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arquivos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a </w:t>
            </w:r>
            <w:proofErr w:type="spellStart"/>
            <w:r w:rsidRPr="00EB6481">
              <w:rPr>
                <w:rFonts w:ascii="Arial" w:hAnsi="Arial"/>
                <w:sz w:val="22"/>
              </w:rPr>
              <w:t>serem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unidos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clicando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em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“</w:t>
            </w:r>
            <w:proofErr w:type="spellStart"/>
            <w:r w:rsidRPr="00EB6481">
              <w:rPr>
                <w:rFonts w:ascii="Arial" w:hAnsi="Arial"/>
                <w:b/>
                <w:sz w:val="22"/>
              </w:rPr>
              <w:t>Selecionar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b/>
                <w:sz w:val="22"/>
              </w:rPr>
              <w:t>arquivos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>/Select files</w:t>
            </w:r>
            <w:r w:rsidRPr="00EB6481">
              <w:rPr>
                <w:rFonts w:ascii="Arial" w:hAnsi="Arial"/>
                <w:sz w:val="22"/>
              </w:rPr>
              <w:t xml:space="preserve">” e </w:t>
            </w:r>
            <w:proofErr w:type="spellStart"/>
            <w:r w:rsidRPr="00EB6481">
              <w:rPr>
                <w:rFonts w:ascii="Arial" w:hAnsi="Arial"/>
                <w:sz w:val="22"/>
              </w:rPr>
              <w:t>incluir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todas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as </w:t>
            </w:r>
            <w:proofErr w:type="spellStart"/>
            <w:r w:rsidRPr="00EB6481">
              <w:rPr>
                <w:rFonts w:ascii="Arial" w:hAnsi="Arial"/>
                <w:sz w:val="22"/>
              </w:rPr>
              <w:t>partes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digitalizadas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separadamente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no </w:t>
            </w:r>
            <w:proofErr w:type="spellStart"/>
            <w:r w:rsidRPr="00EB6481">
              <w:rPr>
                <w:rFonts w:ascii="Arial" w:hAnsi="Arial"/>
                <w:b/>
                <w:sz w:val="22"/>
              </w:rPr>
              <w:t>Passo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 xml:space="preserve"> 5</w:t>
            </w:r>
            <w:r w:rsidRPr="00EB6481">
              <w:rPr>
                <w:rFonts w:ascii="Arial" w:hAnsi="Arial"/>
                <w:sz w:val="22"/>
              </w:rPr>
              <w:t>.</w:t>
            </w:r>
          </w:p>
          <w:p w14:paraId="739F573F" w14:textId="77777777" w:rsidR="00BD7D5D" w:rsidRPr="00EB6481" w:rsidRDefault="00BD7D5D" w:rsidP="00EB6481">
            <w:pPr>
              <w:rPr>
                <w:rFonts w:ascii="Arial" w:hAnsi="Arial"/>
                <w:sz w:val="22"/>
              </w:rPr>
            </w:pPr>
          </w:p>
          <w:p w14:paraId="42E301D3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CEF88" wp14:editId="15EE0C4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1543050</wp:posOffset>
                      </wp:positionV>
                      <wp:extent cx="1206500" cy="368300"/>
                      <wp:effectExtent l="0" t="0" r="12700" b="1270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368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981F225" id="Elipse 12" o:spid="_x0000_s1026" style="position:absolute;margin-left:58.95pt;margin-top:121.5pt;width:9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B6481">
              <w:rPr>
                <w:rFonts w:ascii="Arial" w:hAnsi="Arial"/>
                <w:noProof/>
                <w:sz w:val="22"/>
                <w:lang w:val="pt-BR"/>
              </w:rPr>
              <w:drawing>
                <wp:inline distT="0" distB="0" distL="0" distR="0" wp14:anchorId="685A9BEB" wp14:editId="771C7E2E">
                  <wp:extent cx="3898900" cy="2150264"/>
                  <wp:effectExtent l="0" t="0" r="6350" b="254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139" cy="215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9D1E6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  <w:p w14:paraId="6E861AA7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19590" wp14:editId="727369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1555750</wp:posOffset>
                      </wp:positionV>
                      <wp:extent cx="419100" cy="24765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5C25B2C4" id="Elipse 14" o:spid="_x0000_s1026" style="position:absolute;margin-left:210.6pt;margin-top:122.5pt;width:3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B6481">
              <w:rPr>
                <w:rFonts w:ascii="Arial" w:hAnsi="Arial"/>
                <w:noProof/>
                <w:sz w:val="22"/>
                <w:lang w:val="pt-BR"/>
              </w:rPr>
              <w:drawing>
                <wp:inline distT="0" distB="0" distL="0" distR="0" wp14:anchorId="50AA5D81" wp14:editId="32D1EC50">
                  <wp:extent cx="3899677" cy="2527300"/>
                  <wp:effectExtent l="0" t="0" r="5715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525" cy="253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9580E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  <w:p w14:paraId="4673CD67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sz w:val="22"/>
              </w:rPr>
            </w:pPr>
            <w:proofErr w:type="spellStart"/>
            <w:r w:rsidRPr="00EB6481">
              <w:rPr>
                <w:rFonts w:ascii="Arial" w:hAnsi="Arial"/>
                <w:sz w:val="22"/>
              </w:rPr>
              <w:t>Selecionar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a </w:t>
            </w:r>
            <w:proofErr w:type="spellStart"/>
            <w:r w:rsidRPr="00EB6481">
              <w:rPr>
                <w:rFonts w:ascii="Arial" w:hAnsi="Arial"/>
                <w:sz w:val="22"/>
              </w:rPr>
              <w:t>opção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“</w:t>
            </w:r>
            <w:r w:rsidRPr="00EB6481">
              <w:rPr>
                <w:rFonts w:ascii="Arial" w:hAnsi="Arial"/>
                <w:b/>
                <w:sz w:val="22"/>
              </w:rPr>
              <w:t>Convert para/to: PDF</w:t>
            </w:r>
            <w:r w:rsidRPr="00EB6481">
              <w:rPr>
                <w:rFonts w:ascii="Arial" w:hAnsi="Arial"/>
                <w:sz w:val="22"/>
              </w:rPr>
              <w:t>”.</w:t>
            </w:r>
          </w:p>
          <w:p w14:paraId="639BCAB9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sz w:val="22"/>
              </w:rPr>
            </w:pPr>
          </w:p>
          <w:p w14:paraId="6ABD0108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399B8" wp14:editId="1A0D0DD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586740</wp:posOffset>
                      </wp:positionV>
                      <wp:extent cx="1720850" cy="292100"/>
                      <wp:effectExtent l="0" t="0" r="12700" b="1270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292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3E4D87CF" id="Elipse 16" o:spid="_x0000_s1026" style="position:absolute;margin-left:146.7pt;margin-top:46.2pt;width:135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B6481">
              <w:rPr>
                <w:rFonts w:ascii="Arial" w:hAnsi="Arial"/>
                <w:noProof/>
                <w:sz w:val="22"/>
                <w:lang w:val="pt-BR"/>
              </w:rPr>
              <w:drawing>
                <wp:inline distT="0" distB="0" distL="0" distR="0" wp14:anchorId="01D8134D" wp14:editId="59691490">
                  <wp:extent cx="5400040" cy="931545"/>
                  <wp:effectExtent l="0" t="0" r="0" b="190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D8A56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</w:tc>
      </w:tr>
      <w:tr w:rsidR="001C739C" w:rsidRPr="00EB6481" w14:paraId="08A0A197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3E5855B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lastRenderedPageBreak/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39AC68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Inserir os parâmetros de conversão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3A97DC09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</w:p>
          <w:p w14:paraId="6EE11F55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t>Definir os parâmetros para a converão dos documentos:</w:t>
            </w:r>
          </w:p>
          <w:p w14:paraId="4D7BE675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</w:p>
          <w:p w14:paraId="2544E39B" w14:textId="77777777" w:rsidR="00BD7D5D" w:rsidRPr="00EB6481" w:rsidRDefault="00BD7D5D" w:rsidP="00EB6481">
            <w:pPr>
              <w:pStyle w:val="PargrafodaLista"/>
              <w:numPr>
                <w:ilvl w:val="0"/>
                <w:numId w:val="2"/>
              </w:numPr>
              <w:tabs>
                <w:tab w:val="left" w:pos="1770"/>
              </w:tabs>
              <w:ind w:left="0" w:firstLine="0"/>
              <w:rPr>
                <w:rFonts w:ascii="Arial" w:hAnsi="Arial"/>
                <w:sz w:val="22"/>
              </w:rPr>
            </w:pPr>
            <w:r w:rsidRPr="00EB6481">
              <w:rPr>
                <w:rFonts w:ascii="Arial" w:hAnsi="Arial"/>
                <w:b/>
                <w:sz w:val="22"/>
                <w:lang w:val="pt-BR"/>
              </w:rPr>
              <w:t xml:space="preserve">Layout da página PDF / </w:t>
            </w:r>
            <w:r w:rsidRPr="00EB6481">
              <w:rPr>
                <w:rFonts w:ascii="Arial" w:hAnsi="Arial"/>
                <w:b/>
                <w:sz w:val="22"/>
              </w:rPr>
              <w:t>PDF page Layout</w:t>
            </w:r>
            <w:r w:rsidRPr="00EB6481">
              <w:rPr>
                <w:rFonts w:ascii="Arial" w:hAnsi="Arial"/>
                <w:sz w:val="22"/>
              </w:rPr>
              <w:t xml:space="preserve">: o </w:t>
            </w:r>
            <w:proofErr w:type="spellStart"/>
            <w:r w:rsidRPr="00EB6481">
              <w:rPr>
                <w:rFonts w:ascii="Arial" w:hAnsi="Arial"/>
                <w:sz w:val="22"/>
              </w:rPr>
              <w:t>número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EB6481">
              <w:rPr>
                <w:rFonts w:ascii="Arial" w:hAnsi="Arial"/>
                <w:sz w:val="22"/>
              </w:rPr>
              <w:t>páginas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a </w:t>
            </w:r>
            <w:proofErr w:type="spellStart"/>
            <w:r w:rsidRPr="00EB6481">
              <w:rPr>
                <w:rFonts w:ascii="Arial" w:hAnsi="Arial"/>
                <w:sz w:val="22"/>
              </w:rPr>
              <w:t>serem</w:t>
            </w:r>
            <w:proofErr w:type="spellEnd"/>
            <w:r w:rsidRPr="00EB648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sz w:val="22"/>
              </w:rPr>
              <w:t>unidas</w:t>
            </w:r>
            <w:proofErr w:type="spellEnd"/>
            <w:r w:rsidRPr="00EB6481">
              <w:rPr>
                <w:rFonts w:ascii="Arial" w:hAnsi="Arial"/>
                <w:sz w:val="22"/>
              </w:rPr>
              <w:t>;</w:t>
            </w:r>
          </w:p>
          <w:p w14:paraId="5EDC87A0" w14:textId="77777777" w:rsidR="00BD7D5D" w:rsidRPr="00EB6481" w:rsidRDefault="00BD7D5D" w:rsidP="00EB6481">
            <w:pPr>
              <w:pStyle w:val="PargrafodaLista"/>
              <w:numPr>
                <w:ilvl w:val="0"/>
                <w:numId w:val="2"/>
              </w:numPr>
              <w:tabs>
                <w:tab w:val="left" w:pos="1770"/>
              </w:tabs>
              <w:ind w:left="0" w:firstLine="0"/>
              <w:rPr>
                <w:rFonts w:ascii="Arial" w:hAnsi="Arial"/>
                <w:sz w:val="22"/>
              </w:rPr>
            </w:pPr>
            <w:r w:rsidRPr="00EB6481">
              <w:rPr>
                <w:rFonts w:ascii="Arial" w:hAnsi="Arial"/>
                <w:b/>
                <w:sz w:val="22"/>
                <w:lang w:val="pt-BR"/>
              </w:rPr>
              <w:t xml:space="preserve">Layout da página / </w:t>
            </w:r>
            <w:r w:rsidRPr="00EB6481">
              <w:rPr>
                <w:rFonts w:ascii="Arial" w:hAnsi="Arial"/>
                <w:b/>
                <w:sz w:val="22"/>
              </w:rPr>
              <w:t>Page Layout</w:t>
            </w:r>
            <w:r w:rsidRPr="00EB6481">
              <w:rPr>
                <w:rFonts w:ascii="Arial" w:hAnsi="Arial"/>
                <w:sz w:val="22"/>
              </w:rPr>
              <w:t>: A4</w:t>
            </w:r>
          </w:p>
          <w:p w14:paraId="4D4BE88E" w14:textId="77777777" w:rsidR="00BD7D5D" w:rsidRPr="00EB6481" w:rsidRDefault="00BD7D5D" w:rsidP="00EB6481">
            <w:pPr>
              <w:pStyle w:val="PargrafodaLista"/>
              <w:numPr>
                <w:ilvl w:val="0"/>
                <w:numId w:val="2"/>
              </w:numPr>
              <w:tabs>
                <w:tab w:val="left" w:pos="1770"/>
              </w:tabs>
              <w:ind w:left="0" w:firstLine="0"/>
              <w:rPr>
                <w:rFonts w:ascii="Arial" w:hAnsi="Arial"/>
                <w:sz w:val="22"/>
              </w:rPr>
            </w:pPr>
            <w:proofErr w:type="spellStart"/>
            <w:r w:rsidRPr="00EB6481">
              <w:rPr>
                <w:rFonts w:ascii="Arial" w:hAnsi="Arial"/>
                <w:b/>
                <w:sz w:val="22"/>
              </w:rPr>
              <w:t>Margem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 xml:space="preserve"> externa / Outer margin</w:t>
            </w:r>
            <w:r w:rsidRPr="00EB6481">
              <w:rPr>
                <w:rFonts w:ascii="Arial" w:hAnsi="Arial"/>
                <w:sz w:val="22"/>
              </w:rPr>
              <w:t>: 0mm</w:t>
            </w:r>
          </w:p>
          <w:p w14:paraId="74256AD9" w14:textId="77777777" w:rsidR="00BD7D5D" w:rsidRPr="00EB6481" w:rsidRDefault="00BD7D5D" w:rsidP="00EB6481">
            <w:pPr>
              <w:pStyle w:val="PargrafodaLista"/>
              <w:numPr>
                <w:ilvl w:val="0"/>
                <w:numId w:val="2"/>
              </w:numPr>
              <w:tabs>
                <w:tab w:val="left" w:pos="1770"/>
              </w:tabs>
              <w:ind w:left="0" w:firstLine="0"/>
              <w:rPr>
                <w:rFonts w:ascii="Arial" w:hAnsi="Arial"/>
                <w:sz w:val="22"/>
              </w:rPr>
            </w:pPr>
            <w:proofErr w:type="spellStart"/>
            <w:r w:rsidRPr="00EB6481">
              <w:rPr>
                <w:rFonts w:ascii="Arial" w:hAnsi="Arial"/>
                <w:b/>
                <w:sz w:val="22"/>
              </w:rPr>
              <w:t>Margem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EB6481">
              <w:rPr>
                <w:rFonts w:ascii="Arial" w:hAnsi="Arial"/>
                <w:b/>
                <w:sz w:val="22"/>
              </w:rPr>
              <w:t>interna</w:t>
            </w:r>
            <w:proofErr w:type="spellEnd"/>
            <w:r w:rsidRPr="00EB6481">
              <w:rPr>
                <w:rFonts w:ascii="Arial" w:hAnsi="Arial"/>
                <w:b/>
                <w:sz w:val="22"/>
              </w:rPr>
              <w:t xml:space="preserve"> / Inner margin</w:t>
            </w:r>
            <w:r w:rsidRPr="00EB6481">
              <w:rPr>
                <w:rFonts w:ascii="Arial" w:hAnsi="Arial"/>
                <w:sz w:val="22"/>
              </w:rPr>
              <w:t>: 0mm</w:t>
            </w:r>
          </w:p>
          <w:p w14:paraId="5A80E9D0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sz w:val="22"/>
              </w:rPr>
            </w:pPr>
          </w:p>
          <w:p w14:paraId="1E96A875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sz w:val="22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lastRenderedPageBreak/>
              <w:drawing>
                <wp:inline distT="0" distB="0" distL="0" distR="0" wp14:anchorId="2F46BCDF" wp14:editId="47C87859">
                  <wp:extent cx="5400040" cy="2703830"/>
                  <wp:effectExtent l="0" t="0" r="0" b="127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7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94675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sz w:val="22"/>
              </w:rPr>
            </w:pPr>
          </w:p>
        </w:tc>
      </w:tr>
      <w:tr w:rsidR="001C739C" w:rsidRPr="00EB6481" w14:paraId="2E64D84A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563E258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lastRenderedPageBreak/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3EEFE32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Converter partes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729A8ECA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t>Clicar no botão “</w:t>
            </w:r>
            <w:r w:rsidRPr="00EB6481">
              <w:rPr>
                <w:rFonts w:ascii="Arial" w:hAnsi="Arial"/>
                <w:b/>
                <w:noProof/>
                <w:sz w:val="22"/>
                <w:lang w:val="pt-BR"/>
              </w:rPr>
              <w:t>Converter / Convert</w:t>
            </w:r>
            <w:r w:rsidRPr="00EB6481">
              <w:rPr>
                <w:rFonts w:ascii="Arial" w:hAnsi="Arial"/>
                <w:noProof/>
                <w:sz w:val="22"/>
                <w:lang w:val="pt-BR"/>
              </w:rPr>
              <w:t>”.</w:t>
            </w:r>
          </w:p>
        </w:tc>
      </w:tr>
      <w:tr w:rsidR="001C739C" w:rsidRPr="00EB6481" w14:paraId="4271F9DE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6DCA60ED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7F56055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Imprimir documento convertido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6B7D56A5" w14:textId="374B546A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  <w:lang w:val="pt-BR"/>
              </w:rPr>
            </w:pPr>
            <w:r w:rsidRPr="00EB6481">
              <w:rPr>
                <w:rFonts w:ascii="Arial" w:hAnsi="Arial"/>
                <w:noProof/>
                <w:sz w:val="22"/>
                <w:lang w:val="pt-BR"/>
              </w:rPr>
              <w:t>Pro</w:t>
            </w:r>
            <w:r w:rsidR="005D7E5D">
              <w:rPr>
                <w:rFonts w:ascii="Arial" w:hAnsi="Arial"/>
                <w:noProof/>
                <w:sz w:val="22"/>
                <w:lang w:val="pt-BR"/>
              </w:rPr>
              <w:t>curar o documento convertido na pasta</w:t>
            </w:r>
            <w:r w:rsidRPr="00EB6481">
              <w:rPr>
                <w:rFonts w:ascii="Arial" w:hAnsi="Arial"/>
                <w:noProof/>
                <w:sz w:val="22"/>
                <w:lang w:val="pt-BR"/>
              </w:rPr>
              <w:t xml:space="preserve"> Downloads e imprimi-lo.</w:t>
            </w:r>
          </w:p>
        </w:tc>
      </w:tr>
      <w:tr w:rsidR="001C739C" w:rsidRPr="00EB6481" w14:paraId="49751D39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98B924A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77F626" w14:textId="06924B85" w:rsidR="00BD7D5D" w:rsidRPr="00EB6481" w:rsidRDefault="00BD7D5D" w:rsidP="005D7E5D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 xml:space="preserve">Anexar documento convertido </w:t>
            </w:r>
            <w:r w:rsidR="005D7E5D">
              <w:rPr>
                <w:rFonts w:ascii="Arial" w:hAnsi="Arial"/>
                <w:sz w:val="22"/>
                <w:szCs w:val="24"/>
                <w:lang w:val="pt-BR"/>
              </w:rPr>
              <w:t>a</w:t>
            </w:r>
            <w:r w:rsidRPr="00EB6481">
              <w:rPr>
                <w:rFonts w:ascii="Arial" w:hAnsi="Arial"/>
                <w:sz w:val="22"/>
                <w:szCs w:val="24"/>
                <w:lang w:val="pt-BR"/>
              </w:rPr>
              <w:t>o processo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172B04C5" w14:textId="7782C1B5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</w:rPr>
            </w:pPr>
            <w:r w:rsidRPr="00EB6481">
              <w:rPr>
                <w:rFonts w:ascii="Arial" w:hAnsi="Arial"/>
                <w:noProof/>
                <w:sz w:val="22"/>
              </w:rPr>
              <w:t>Colocar o documento convertido no processo, no mesmo local onde estava a planta ou document</w:t>
            </w:r>
            <w:r w:rsidR="005D7E5D">
              <w:rPr>
                <w:rFonts w:ascii="Arial" w:hAnsi="Arial"/>
                <w:noProof/>
                <w:sz w:val="22"/>
              </w:rPr>
              <w:t>o</w:t>
            </w:r>
            <w:r w:rsidRPr="00EB6481">
              <w:rPr>
                <w:rFonts w:ascii="Arial" w:hAnsi="Arial"/>
                <w:noProof/>
                <w:sz w:val="22"/>
              </w:rPr>
              <w:t xml:space="preserve"> em grande formato original. </w:t>
            </w:r>
          </w:p>
          <w:p w14:paraId="6862C1CC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</w:rPr>
            </w:pPr>
          </w:p>
          <w:p w14:paraId="2FB18CD9" w14:textId="25CA25D8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</w:rPr>
            </w:pPr>
            <w:r w:rsidRPr="00EB6481">
              <w:rPr>
                <w:rFonts w:ascii="Arial" w:hAnsi="Arial"/>
                <w:noProof/>
                <w:sz w:val="22"/>
              </w:rPr>
              <w:t>*</w:t>
            </w:r>
            <w:r w:rsidR="005D7E5D">
              <w:rPr>
                <w:rFonts w:ascii="Arial" w:hAnsi="Arial"/>
                <w:noProof/>
                <w:sz w:val="22"/>
              </w:rPr>
              <w:t xml:space="preserve"> </w:t>
            </w:r>
            <w:r w:rsidRPr="00EB6481">
              <w:rPr>
                <w:rFonts w:ascii="Arial" w:hAnsi="Arial"/>
                <w:noProof/>
                <w:sz w:val="22"/>
              </w:rPr>
              <w:t>Ao retornar o processo para a guarda, manter a folha A4 junto ao documento original.</w:t>
            </w:r>
          </w:p>
        </w:tc>
      </w:tr>
      <w:tr w:rsidR="001C739C" w:rsidRPr="00EB6481" w14:paraId="6239C91A" w14:textId="77777777" w:rsidTr="000D1EE8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CEEFCFC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6C0AE3" w14:textId="77777777" w:rsidR="00BD7D5D" w:rsidRPr="00EB6481" w:rsidRDefault="00BD7D5D" w:rsidP="00EB6481">
            <w:pPr>
              <w:jc w:val="center"/>
              <w:rPr>
                <w:rFonts w:ascii="Arial" w:hAnsi="Arial"/>
                <w:sz w:val="22"/>
                <w:szCs w:val="24"/>
                <w:lang w:val="pt-BR"/>
              </w:rPr>
            </w:pPr>
            <w:r w:rsidRPr="00EB6481">
              <w:rPr>
                <w:rFonts w:ascii="Arial" w:hAnsi="Arial"/>
                <w:sz w:val="22"/>
                <w:szCs w:val="24"/>
                <w:lang w:val="pt-BR"/>
              </w:rPr>
              <w:t>Digitalizar volume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36EAA146" w14:textId="77777777" w:rsidR="00BD7D5D" w:rsidRPr="00EB6481" w:rsidRDefault="00BD7D5D" w:rsidP="00EB6481">
            <w:pPr>
              <w:tabs>
                <w:tab w:val="left" w:pos="1770"/>
              </w:tabs>
              <w:rPr>
                <w:rFonts w:ascii="Arial" w:hAnsi="Arial"/>
                <w:noProof/>
                <w:sz w:val="22"/>
              </w:rPr>
            </w:pPr>
            <w:r w:rsidRPr="00EB6481">
              <w:rPr>
                <w:rFonts w:ascii="Arial" w:hAnsi="Arial"/>
                <w:noProof/>
                <w:sz w:val="22"/>
              </w:rPr>
              <w:t>Fazer a digitalização normalmente.</w:t>
            </w:r>
          </w:p>
        </w:tc>
      </w:tr>
    </w:tbl>
    <w:p w14:paraId="5DE4E002" w14:textId="77777777" w:rsidR="00BD7D5D" w:rsidRPr="00EB6481" w:rsidRDefault="00BD7D5D" w:rsidP="00EB6481">
      <w:pPr>
        <w:tabs>
          <w:tab w:val="left" w:pos="1770"/>
        </w:tabs>
        <w:rPr>
          <w:rFonts w:ascii="Arial" w:hAnsi="Arial"/>
          <w:sz w:val="22"/>
        </w:rPr>
      </w:pPr>
    </w:p>
    <w:p w14:paraId="2EE437F4" w14:textId="77777777" w:rsidR="00D81351" w:rsidRPr="00EB6481" w:rsidRDefault="00D81351" w:rsidP="00EB6481">
      <w:pPr>
        <w:jc w:val="both"/>
        <w:rPr>
          <w:rFonts w:ascii="Arial" w:hAnsi="Arial"/>
          <w:b/>
          <w:sz w:val="22"/>
          <w:lang w:val="pt-BR"/>
        </w:rPr>
      </w:pPr>
    </w:p>
    <w:p w14:paraId="04434E09" w14:textId="77777777" w:rsidR="00D81351" w:rsidRPr="00EB6481" w:rsidRDefault="00D81351" w:rsidP="00EB6481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17"/>
        <w:gridCol w:w="3247"/>
        <w:gridCol w:w="2002"/>
      </w:tblGrid>
      <w:tr w:rsidR="00D81351" w:rsidRPr="00EB6481" w14:paraId="3DCB09F8" w14:textId="77777777" w:rsidTr="00D81351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1550D7" w14:textId="77777777" w:rsidR="00D81351" w:rsidRPr="00EB6481" w:rsidRDefault="00D81351" w:rsidP="00EB6481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EB6481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D81351" w:rsidRPr="00EB6481" w14:paraId="4400780F" w14:textId="77777777" w:rsidTr="00D81351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4A3BF9" w14:textId="77777777" w:rsidR="00D81351" w:rsidRPr="00EB6481" w:rsidRDefault="00D81351" w:rsidP="00EB6481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EB6481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EB80E0" w14:textId="77777777" w:rsidR="00D81351" w:rsidRPr="00EB6481" w:rsidRDefault="00D81351" w:rsidP="00EB6481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EB6481">
              <w:rPr>
                <w:rFonts w:ascii="Arial" w:eastAsia="SimSun" w:hAnsi="Arial"/>
                <w:b/>
                <w:sz w:val="22"/>
                <w:lang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BBB470" w14:textId="77777777" w:rsidR="00D81351" w:rsidRPr="00EB6481" w:rsidRDefault="00D81351" w:rsidP="00EB6481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EB6481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062D30" w14:textId="77777777" w:rsidR="00D81351" w:rsidRPr="00EB6481" w:rsidRDefault="00D81351" w:rsidP="00EB6481">
            <w:pPr>
              <w:jc w:val="center"/>
              <w:rPr>
                <w:rFonts w:ascii="Arial" w:hAnsi="Arial" w:cs="Calibri"/>
                <w:b/>
                <w:sz w:val="22"/>
                <w:lang w:val="fr-FR"/>
              </w:rPr>
            </w:pPr>
            <w:r w:rsidRPr="00EB6481">
              <w:rPr>
                <w:rFonts w:ascii="Arial" w:hAnsi="Arial" w:cs="Calibri"/>
                <w:b/>
                <w:sz w:val="22"/>
                <w:lang w:val="pt-BR"/>
              </w:rPr>
              <w:t>MODIFICAÇ</w:t>
            </w:r>
            <w:r w:rsidRPr="00EB6481">
              <w:rPr>
                <w:rFonts w:ascii="Arial" w:hAnsi="Arial" w:cs="Calibri"/>
                <w:b/>
                <w:sz w:val="22"/>
                <w:lang w:val="fr-FR"/>
              </w:rPr>
              <w:t>ÃO REALIZADA</w:t>
            </w:r>
          </w:p>
        </w:tc>
      </w:tr>
      <w:tr w:rsidR="00D81351" w:rsidRPr="00EB6481" w14:paraId="7AB7A546" w14:textId="77777777" w:rsidTr="00D81351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765" w14:textId="77777777" w:rsidR="00D81351" w:rsidRPr="00EB6481" w:rsidRDefault="00D81351" w:rsidP="00EB6481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C69F" w14:textId="77777777" w:rsidR="00D81351" w:rsidRPr="00EB6481" w:rsidRDefault="00D81351" w:rsidP="00EB6481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EB6481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868" w14:textId="77777777" w:rsidR="00D81351" w:rsidRPr="00EB6481" w:rsidRDefault="00D81351" w:rsidP="00EB6481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275A" w14:textId="77777777" w:rsidR="00D81351" w:rsidRPr="00EB6481" w:rsidRDefault="00D81351" w:rsidP="00EB648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24C58C0" w14:textId="77777777" w:rsidR="00D81351" w:rsidRPr="00EB6481" w:rsidRDefault="00D81351" w:rsidP="00EB6481">
      <w:pPr>
        <w:jc w:val="both"/>
        <w:rPr>
          <w:rFonts w:ascii="Arial" w:hAnsi="Arial"/>
          <w:sz w:val="22"/>
        </w:rPr>
      </w:pPr>
    </w:p>
    <w:p w14:paraId="1DD3AC56" w14:textId="4BD424E2" w:rsidR="00BD7D5D" w:rsidRPr="00EB6481" w:rsidRDefault="00BD7D5D" w:rsidP="00EB6481">
      <w:pPr>
        <w:tabs>
          <w:tab w:val="left" w:pos="1770"/>
        </w:tabs>
        <w:rPr>
          <w:rFonts w:ascii="Arial" w:hAnsi="Arial"/>
          <w:sz w:val="22"/>
        </w:rPr>
      </w:pPr>
    </w:p>
    <w:sectPr w:rsidR="00BD7D5D" w:rsidRPr="00EB6481" w:rsidSect="00D10E90">
      <w:headerReference w:type="default" r:id="rId15"/>
      <w:footerReference w:type="default" r:id="rId16"/>
      <w:pgSz w:w="11906" w:h="16838" w:code="9"/>
      <w:pgMar w:top="765" w:right="1701" w:bottom="55" w:left="170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0FAB" w14:textId="77777777" w:rsidR="0030099E" w:rsidRDefault="0030099E" w:rsidP="002F2587">
      <w:r>
        <w:separator/>
      </w:r>
    </w:p>
  </w:endnote>
  <w:endnote w:type="continuationSeparator" w:id="0">
    <w:p w14:paraId="3FFFD0DD" w14:textId="77777777" w:rsidR="0030099E" w:rsidRDefault="0030099E" w:rsidP="002F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A6308" w14:textId="77777777" w:rsidR="005566DD" w:rsidRDefault="00886F1F" w:rsidP="00D96A0A">
    <w:pPr>
      <w:widowControl w:val="0"/>
      <w:tabs>
        <w:tab w:val="center" w:pos="4252"/>
        <w:tab w:val="left" w:pos="7130"/>
      </w:tabs>
      <w:spacing w:after="484" w:line="276" w:lineRule="auto"/>
    </w:pPr>
    <w:r>
      <w:rPr>
        <w:rFonts w:eastAsia="SimSun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8653" w14:textId="77777777" w:rsidR="0030099E" w:rsidRDefault="0030099E" w:rsidP="002F2587">
      <w:r>
        <w:separator/>
      </w:r>
    </w:p>
  </w:footnote>
  <w:footnote w:type="continuationSeparator" w:id="0">
    <w:p w14:paraId="2CE9D3D6" w14:textId="77777777" w:rsidR="0030099E" w:rsidRDefault="0030099E" w:rsidP="002F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819"/>
      <w:gridCol w:w="237"/>
      <w:gridCol w:w="1517"/>
      <w:gridCol w:w="1171"/>
      <w:gridCol w:w="1330"/>
      <w:gridCol w:w="4560"/>
    </w:tblGrid>
    <w:tr w:rsidR="005566DD" w:rsidRPr="006B7395" w14:paraId="65F4BF6F" w14:textId="77777777" w:rsidTr="000D1EE8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61FC2C9" w14:textId="77777777" w:rsidR="005566DD" w:rsidRPr="006B7395" w:rsidRDefault="002F2587" w:rsidP="00310E1A">
          <w:pPr>
            <w:jc w:val="center"/>
            <w:rPr>
              <w:rFonts w:eastAsia="SimSun"/>
              <w:lang w:eastAsia="zh-CN" w:bidi="hi-IN"/>
            </w:rPr>
          </w:pPr>
          <w:r w:rsidRPr="001F5CA0">
            <w:rPr>
              <w:noProof/>
              <w:lang w:val="pt-BR"/>
            </w:rPr>
            <w:drawing>
              <wp:inline distT="0" distB="0" distL="0" distR="0" wp14:anchorId="347270F0" wp14:editId="256383BA">
                <wp:extent cx="1403350" cy="7810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6F1F">
            <w:rPr>
              <w:rFonts w:eastAsia="SimSun"/>
              <w:lang w:eastAsia="zh-CN" w:bidi="hi-IN"/>
            </w:rPr>
            <w:t xml:space="preserve">    </w:t>
          </w:r>
        </w:p>
      </w:tc>
      <w:tc>
        <w:tcPr>
          <w:tcW w:w="7061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B805975" w14:textId="77777777" w:rsidR="005566DD" w:rsidRPr="00E62BB3" w:rsidRDefault="00886F1F" w:rsidP="00E70D70">
          <w:pPr>
            <w:jc w:val="center"/>
            <w:rPr>
              <w:rFonts w:eastAsia="SimSun"/>
              <w:sz w:val="32"/>
              <w:lang w:bidi="hi-IN"/>
            </w:rPr>
          </w:pPr>
          <w:proofErr w:type="spellStart"/>
          <w:r>
            <w:rPr>
              <w:rFonts w:eastAsia="SimSun"/>
              <w:sz w:val="32"/>
              <w:lang w:bidi="hi-IN"/>
            </w:rPr>
            <w:t>Procedimento</w:t>
          </w:r>
          <w:proofErr w:type="spellEnd"/>
          <w:r>
            <w:rPr>
              <w:rFonts w:eastAsia="SimSun"/>
              <w:sz w:val="32"/>
              <w:lang w:bidi="hi-IN"/>
            </w:rPr>
            <w:t xml:space="preserve"> </w:t>
          </w:r>
          <w:proofErr w:type="spellStart"/>
          <w:r>
            <w:rPr>
              <w:rFonts w:eastAsia="SimSun"/>
              <w:sz w:val="32"/>
              <w:lang w:bidi="hi-IN"/>
            </w:rPr>
            <w:t>Operacional</w:t>
          </w:r>
          <w:proofErr w:type="spellEnd"/>
          <w:r>
            <w:rPr>
              <w:rFonts w:eastAsia="SimSun"/>
              <w:sz w:val="32"/>
              <w:lang w:bidi="hi-IN"/>
            </w:rPr>
            <w:t xml:space="preserve"> </w:t>
          </w:r>
          <w:proofErr w:type="spellStart"/>
          <w:r>
            <w:rPr>
              <w:rFonts w:eastAsia="SimSun"/>
              <w:sz w:val="32"/>
              <w:lang w:bidi="hi-IN"/>
            </w:rPr>
            <w:t>Padrão</w:t>
          </w:r>
          <w:proofErr w:type="spellEnd"/>
        </w:p>
      </w:tc>
    </w:tr>
    <w:tr w:rsidR="005566DD" w:rsidRPr="006B7395" w14:paraId="4675D0CC" w14:textId="77777777" w:rsidTr="000D1EE8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7960EEAC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b/>
              <w:lang w:bidi="hi-IN"/>
            </w:rPr>
          </w:pPr>
          <w:r w:rsidRPr="00576F1D">
            <w:rPr>
              <w:rFonts w:ascii="Calibri" w:eastAsia="SimSun" w:hAnsi="Calibri"/>
              <w:b/>
              <w:lang w:bidi="hi-IN"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6B12529" w14:textId="54E024B5" w:rsidR="005566DD" w:rsidRPr="00EB3709" w:rsidRDefault="00CA0E50" w:rsidP="00EB3709">
          <w:pPr>
            <w:jc w:val="center"/>
            <w:rPr>
              <w:rFonts w:ascii="Calibri" w:eastAsia="SimSun" w:hAnsi="Calibri"/>
              <w:lang w:bidi="hi-IN"/>
            </w:rPr>
          </w:pPr>
          <w:r>
            <w:rPr>
              <w:rFonts w:ascii="Calibri" w:eastAsia="SimSun" w:hAnsi="Calibri"/>
              <w:lang w:bidi="hi-IN"/>
            </w:rPr>
            <w:t>POP AC – 07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24EB664B" w14:textId="3EDD453F" w:rsidR="005566DD" w:rsidRPr="00576F1D" w:rsidRDefault="00886F1F" w:rsidP="00E70D70">
          <w:pPr>
            <w:jc w:val="center"/>
            <w:rPr>
              <w:rFonts w:ascii="Calibri" w:hAnsi="Calibri"/>
              <w:b/>
              <w:lang w:val="pt-PT"/>
            </w:rPr>
          </w:pPr>
          <w:r w:rsidRPr="00576F1D">
            <w:rPr>
              <w:rFonts w:ascii="Calibri" w:hAnsi="Calibri"/>
              <w:lang w:val="pt-PT"/>
            </w:rPr>
            <w:t>Página</w:t>
          </w:r>
          <w:r w:rsidRPr="00576F1D">
            <w:rPr>
              <w:rFonts w:ascii="Calibri" w:hAnsi="Calibri"/>
              <w:b/>
              <w:lang w:val="pt-PT"/>
            </w:rPr>
            <w:t xml:space="preserve"> </w:t>
          </w:r>
          <w:r w:rsidRPr="00576F1D">
            <w:rPr>
              <w:rFonts w:ascii="Calibri" w:hAnsi="Calibri"/>
              <w:b/>
              <w:lang w:val="pt-PT"/>
            </w:rPr>
            <w:fldChar w:fldCharType="begin"/>
          </w:r>
          <w:r w:rsidRPr="00576F1D">
            <w:rPr>
              <w:rFonts w:ascii="Calibri" w:hAnsi="Calibri"/>
              <w:b/>
              <w:lang w:val="pt-PT"/>
            </w:rPr>
            <w:instrText xml:space="preserve"> PAGE </w:instrText>
          </w:r>
          <w:r w:rsidRPr="00576F1D">
            <w:rPr>
              <w:rFonts w:ascii="Calibri" w:hAnsi="Calibri"/>
              <w:b/>
              <w:lang w:val="pt-PT"/>
            </w:rPr>
            <w:fldChar w:fldCharType="separate"/>
          </w:r>
          <w:r w:rsidR="000D1EE8">
            <w:rPr>
              <w:rFonts w:ascii="Calibri" w:hAnsi="Calibri"/>
              <w:b/>
              <w:noProof/>
              <w:lang w:val="pt-PT"/>
            </w:rPr>
            <w:t>4</w:t>
          </w:r>
          <w:r w:rsidRPr="00576F1D">
            <w:rPr>
              <w:rFonts w:ascii="Calibri" w:hAnsi="Calibri"/>
              <w:b/>
              <w:lang w:val="pt-PT"/>
            </w:rPr>
            <w:fldChar w:fldCharType="end"/>
          </w:r>
          <w:r w:rsidRPr="00576F1D">
            <w:rPr>
              <w:rFonts w:ascii="Calibri" w:hAnsi="Calibri"/>
              <w:b/>
              <w:lang w:val="pt-PT"/>
            </w:rPr>
            <w:t xml:space="preserve"> </w:t>
          </w:r>
          <w:r w:rsidRPr="00576F1D">
            <w:rPr>
              <w:rFonts w:ascii="Calibri" w:hAnsi="Calibri"/>
              <w:lang w:val="pt-PT"/>
            </w:rPr>
            <w:t xml:space="preserve">de </w:t>
          </w:r>
          <w:r w:rsidRPr="00576F1D">
            <w:rPr>
              <w:rFonts w:ascii="Calibri" w:hAnsi="Calibri"/>
              <w:b/>
              <w:lang w:val="pt-PT"/>
            </w:rPr>
            <w:fldChar w:fldCharType="begin"/>
          </w:r>
          <w:r w:rsidRPr="00576F1D">
            <w:rPr>
              <w:rFonts w:ascii="Calibri" w:hAnsi="Calibri"/>
              <w:b/>
              <w:lang w:val="pt-PT"/>
            </w:rPr>
            <w:instrText xml:space="preserve"> NUMPAGES  </w:instrText>
          </w:r>
          <w:r w:rsidRPr="00576F1D">
            <w:rPr>
              <w:rFonts w:ascii="Calibri" w:hAnsi="Calibri"/>
              <w:b/>
              <w:lang w:val="pt-PT"/>
            </w:rPr>
            <w:fldChar w:fldCharType="separate"/>
          </w:r>
          <w:r w:rsidR="000D1EE8">
            <w:rPr>
              <w:rFonts w:ascii="Calibri" w:hAnsi="Calibri"/>
              <w:b/>
              <w:noProof/>
              <w:lang w:val="pt-PT"/>
            </w:rPr>
            <w:t>4</w:t>
          </w:r>
          <w:r w:rsidRPr="00576F1D">
            <w:rPr>
              <w:rFonts w:ascii="Calibri" w:hAnsi="Calibri"/>
              <w:b/>
              <w:lang w:val="pt-PT"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75C02143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b/>
              <w:lang w:bidi="hi-IN"/>
            </w:rPr>
          </w:pPr>
          <w:r w:rsidRPr="00576F1D">
            <w:rPr>
              <w:rFonts w:ascii="Calibri" w:eastAsia="SimSun" w:hAnsi="Calibri"/>
              <w:b/>
              <w:lang w:bidi="hi-IN"/>
            </w:rPr>
            <w:t>TÍTULO</w:t>
          </w:r>
        </w:p>
      </w:tc>
      <w:tc>
        <w:tcPr>
          <w:tcW w:w="45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66C8F542" w14:textId="77777777" w:rsidR="005566DD" w:rsidRPr="006851F4" w:rsidRDefault="002F2587" w:rsidP="002F2587">
          <w:pPr>
            <w:jc w:val="center"/>
            <w:rPr>
              <w:rFonts w:ascii="Calibri" w:eastAsia="SimSun" w:hAnsi="Calibri"/>
              <w:b/>
              <w:highlight w:val="yellow"/>
              <w:lang w:val="pt-BR" w:bidi="hi-IN"/>
            </w:rPr>
          </w:pPr>
          <w:r>
            <w:rPr>
              <w:rFonts w:ascii="Calibri" w:eastAsia="SimSun" w:hAnsi="Calibri"/>
              <w:b/>
              <w:lang w:val="pt-BR" w:bidi="hi-IN"/>
            </w:rPr>
            <w:t xml:space="preserve">DIGITALIZAÇÃO DE </w:t>
          </w:r>
          <w:r w:rsidRPr="002F2587">
            <w:rPr>
              <w:rFonts w:ascii="Calibri" w:eastAsia="SimSun" w:hAnsi="Calibri"/>
              <w:b/>
              <w:lang w:val="pt-BR" w:bidi="hi-IN"/>
            </w:rPr>
            <w:t>DOCUMETOS EM FORMATO</w:t>
          </w:r>
          <w:r w:rsidR="00F30947">
            <w:rPr>
              <w:rFonts w:ascii="Calibri" w:eastAsia="SimSun" w:hAnsi="Calibri"/>
              <w:b/>
              <w:lang w:val="pt-BR" w:bidi="hi-IN"/>
            </w:rPr>
            <w:t xml:space="preserve"> NÃO</w:t>
          </w:r>
          <w:r w:rsidRPr="002F2587">
            <w:rPr>
              <w:rFonts w:ascii="Calibri" w:eastAsia="SimSun" w:hAnsi="Calibri"/>
              <w:b/>
              <w:lang w:val="pt-BR" w:bidi="hi-IN"/>
            </w:rPr>
            <w:t xml:space="preserve"> A4</w:t>
          </w:r>
        </w:p>
      </w:tc>
    </w:tr>
    <w:tr w:rsidR="005566DD" w:rsidRPr="006B7395" w14:paraId="37AD7119" w14:textId="77777777" w:rsidTr="000D1EE8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0D80A90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b/>
              <w:lang w:bidi="hi-IN"/>
            </w:rPr>
          </w:pPr>
          <w:r w:rsidRPr="00576F1D">
            <w:rPr>
              <w:rFonts w:ascii="Calibri" w:eastAsia="SimSun" w:hAnsi="Calibri"/>
              <w:b/>
              <w:lang w:bidi="hi-IN"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6B19F1BA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lang w:bidi="hi-IN"/>
            </w:rPr>
          </w:pPr>
          <w:r>
            <w:rPr>
              <w:rFonts w:ascii="Calibri" w:eastAsia="SimSun" w:hAnsi="Calibri"/>
              <w:lang w:bidi="hi-IN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5D5B6E58" w14:textId="77777777" w:rsidR="005566DD" w:rsidRPr="00E87066" w:rsidRDefault="00886F1F" w:rsidP="00E70D70">
          <w:pPr>
            <w:jc w:val="center"/>
            <w:rPr>
              <w:rFonts w:ascii="Calibri" w:eastAsia="SimSun" w:hAnsi="Calibri"/>
              <w:b/>
              <w:lang w:val="fr-FR" w:bidi="hi-IN"/>
            </w:rPr>
          </w:pPr>
          <w:r w:rsidRPr="00576F1D">
            <w:rPr>
              <w:rFonts w:ascii="Calibri" w:eastAsia="SimSun" w:hAnsi="Calibri"/>
              <w:b/>
              <w:lang w:bidi="hi-IN"/>
            </w:rPr>
            <w:t>DATA</w:t>
          </w:r>
          <w:r>
            <w:rPr>
              <w:rFonts w:ascii="Calibri" w:eastAsia="SimSun" w:hAnsi="Calibri"/>
              <w:b/>
              <w:lang w:bidi="hi-IN"/>
            </w:rPr>
            <w:t xml:space="preserve"> DE CRI</w:t>
          </w:r>
          <w:r>
            <w:rPr>
              <w:rFonts w:ascii="Calibri" w:eastAsia="SimSun" w:hAnsi="Calibri"/>
              <w:b/>
              <w:lang w:val="pt-BR" w:bidi="hi-IN"/>
            </w:rPr>
            <w:t>AÇ</w:t>
          </w:r>
          <w:r>
            <w:rPr>
              <w:rFonts w:ascii="Calibri" w:eastAsia="SimSun" w:hAnsi="Calibri"/>
              <w:b/>
              <w:lang w:val="fr-FR" w:bidi="hi-IN"/>
            </w:rPr>
            <w:t>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7A516E3" w14:textId="77777777" w:rsidR="005566DD" w:rsidRPr="00576F1D" w:rsidRDefault="00886F1F" w:rsidP="009F1F92">
          <w:pPr>
            <w:jc w:val="center"/>
            <w:rPr>
              <w:rFonts w:ascii="Calibri" w:eastAsia="SimSun" w:hAnsi="Calibri"/>
              <w:highlight w:val="yellow"/>
              <w:lang w:bidi="hi-IN"/>
            </w:rPr>
          </w:pPr>
          <w:r>
            <w:rPr>
              <w:rFonts w:ascii="Calibri" w:eastAsia="SimSun" w:hAnsi="Calibri"/>
              <w:lang w:bidi="hi-IN"/>
            </w:rPr>
            <w:t>14/06/2021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36BD20A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b/>
              <w:lang w:bidi="hi-IN"/>
            </w:rPr>
          </w:pPr>
          <w:r w:rsidRPr="00576F1D">
            <w:rPr>
              <w:rFonts w:ascii="Calibri" w:eastAsia="SimSun" w:hAnsi="Calibri"/>
              <w:b/>
              <w:lang w:bidi="hi-IN"/>
            </w:rPr>
            <w:t>RESPONSÁVEL</w:t>
          </w:r>
        </w:p>
      </w:tc>
      <w:tc>
        <w:tcPr>
          <w:tcW w:w="45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4A659FBA" w14:textId="77777777" w:rsidR="005566DD" w:rsidRPr="00576F1D" w:rsidRDefault="00886F1F" w:rsidP="00E70D70">
          <w:pPr>
            <w:jc w:val="center"/>
            <w:rPr>
              <w:rFonts w:ascii="Calibri" w:eastAsia="SimSun" w:hAnsi="Calibri"/>
              <w:highlight w:val="yellow"/>
              <w:lang w:bidi="hi-IN"/>
            </w:rPr>
          </w:pPr>
          <w:r>
            <w:rPr>
              <w:rFonts w:ascii="Calibri" w:eastAsia="SimSun" w:hAnsi="Calibri"/>
              <w:lang w:bidi="hi-IN"/>
            </w:rPr>
            <w:t xml:space="preserve">COESF / </w:t>
          </w:r>
          <w:proofErr w:type="spellStart"/>
          <w:r w:rsidRPr="00F64D65">
            <w:rPr>
              <w:rFonts w:ascii="Calibri" w:eastAsia="SimSun" w:hAnsi="Calibri"/>
              <w:lang w:bidi="hi-IN"/>
            </w:rPr>
            <w:t>Arquivo</w:t>
          </w:r>
          <w:proofErr w:type="spellEnd"/>
          <w:r w:rsidRPr="00F64D65">
            <w:rPr>
              <w:rFonts w:ascii="Calibri" w:eastAsia="SimSun" w:hAnsi="Calibri"/>
              <w:lang w:bidi="hi-IN"/>
            </w:rPr>
            <w:t xml:space="preserve"> Central</w:t>
          </w:r>
        </w:p>
      </w:tc>
    </w:tr>
  </w:tbl>
  <w:p w14:paraId="13D88D59" w14:textId="77777777" w:rsidR="005566DD" w:rsidRPr="00C56B36" w:rsidRDefault="0030099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1A4"/>
    <w:multiLevelType w:val="hybridMultilevel"/>
    <w:tmpl w:val="146A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1E61"/>
    <w:multiLevelType w:val="hybridMultilevel"/>
    <w:tmpl w:val="3EE4213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2E395E"/>
    <w:multiLevelType w:val="hybridMultilevel"/>
    <w:tmpl w:val="EEF02ADE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7AD4"/>
    <w:multiLevelType w:val="hybridMultilevel"/>
    <w:tmpl w:val="F9DACD7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7"/>
    <w:rsid w:val="000B6721"/>
    <w:rsid w:val="000D1EE8"/>
    <w:rsid w:val="000E6456"/>
    <w:rsid w:val="001B635A"/>
    <w:rsid w:val="001C739C"/>
    <w:rsid w:val="0024793C"/>
    <w:rsid w:val="002E52E5"/>
    <w:rsid w:val="002F2587"/>
    <w:rsid w:val="0030099E"/>
    <w:rsid w:val="00362578"/>
    <w:rsid w:val="003A02DF"/>
    <w:rsid w:val="003A17D8"/>
    <w:rsid w:val="005A6DE1"/>
    <w:rsid w:val="005B7C9A"/>
    <w:rsid w:val="005D6005"/>
    <w:rsid w:val="005D7E5D"/>
    <w:rsid w:val="00600738"/>
    <w:rsid w:val="006010BB"/>
    <w:rsid w:val="00616F5E"/>
    <w:rsid w:val="006945D4"/>
    <w:rsid w:val="00704EE1"/>
    <w:rsid w:val="007473B1"/>
    <w:rsid w:val="00886F1F"/>
    <w:rsid w:val="00922D0A"/>
    <w:rsid w:val="00975EDD"/>
    <w:rsid w:val="00A403DD"/>
    <w:rsid w:val="00B341BC"/>
    <w:rsid w:val="00B4753D"/>
    <w:rsid w:val="00BD7D5D"/>
    <w:rsid w:val="00CA0E50"/>
    <w:rsid w:val="00CE5C3C"/>
    <w:rsid w:val="00D81351"/>
    <w:rsid w:val="00DE6F73"/>
    <w:rsid w:val="00E35688"/>
    <w:rsid w:val="00EB209A"/>
    <w:rsid w:val="00EB6481"/>
    <w:rsid w:val="00EF26DF"/>
    <w:rsid w:val="00F30947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EA70"/>
  <w15:chartTrackingRefBased/>
  <w15:docId w15:val="{720D9154-4486-4A3E-86D0-ABBD095B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F25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F258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2F2587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2F25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58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B672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A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0.wp.com/blog.creativecopias.com.br/wp-content/uploads/2013/11/tamanhos-formatos-de-papel.png?fit=653,427&amp;ssl=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nline2pdf.com/en/multiple-pages-per-she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800</Words>
  <Characters>4660</Characters>
  <Application>Microsoft Office Word</Application>
  <DocSecurity>0</DocSecurity>
  <Lines>221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Universidade Federal</cp:lastModifiedBy>
  <cp:revision>19</cp:revision>
  <dcterms:created xsi:type="dcterms:W3CDTF">2021-08-11T14:27:00Z</dcterms:created>
  <dcterms:modified xsi:type="dcterms:W3CDTF">2021-12-03T14:17:00Z</dcterms:modified>
</cp:coreProperties>
</file>