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  <Override PartName="/word/header1.xml" ContentType="application/vnd.openxmlformats-officedocument.wordprocessingml.header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/>
        <w:jc w:val="center"/>
        <w:suppressAutoHyphens/>
        <w:hyphenationLines w:val="0"/>
        <w:rPr>
          <w:rFonts w:ascii="Calibri" w:hAnsi="Calibri" w:eastAsia="Calibri" w:cs="Calibri"/>
          <w:b/>
          <w:bCs/>
          <w:color w:val="000000"/>
          <w:sz w:val="28"/>
          <w:szCs w:val="28"/>
          <w:lang w:val="pt-br" w:eastAsia="zh-cn" w:bidi="ar-sa"/>
        </w:rPr>
      </w:pPr>
      <w:r>
        <w:rPr>
          <w:rFonts w:ascii="Calibri" w:hAnsi="Calibri" w:eastAsia="Calibri" w:cs="Calibri"/>
          <w:b/>
          <w:bCs/>
          <w:color w:val="000000"/>
          <w:sz w:val="28"/>
          <w:szCs w:val="28"/>
          <w:lang w:val="pt-br" w:eastAsia="zh-cn" w:bidi="ar-sa"/>
        </w:rPr>
        <w:t>Seleção Mestrado Turma 2021</w:t>
      </w:r>
    </w:p>
    <w:p>
      <w:pPr>
        <w:spacing/>
        <w:jc w:val="center"/>
        <w:suppressAutoHyphens/>
        <w:hyphenationLines w:val="0"/>
        <w:rPr>
          <w:rFonts w:ascii="Calibri" w:hAnsi="Calibri" w:eastAsia="Calibri" w:cs="Calibri"/>
          <w:b/>
          <w:bCs/>
          <w:color w:val="000000"/>
          <w:sz w:val="28"/>
          <w:szCs w:val="28"/>
          <w:lang w:val="pt-br" w:eastAsia="zh-cn" w:bidi="ar-sa"/>
        </w:rPr>
      </w:pPr>
      <w:r>
        <w:rPr>
          <w:rFonts w:ascii="Calibri" w:hAnsi="Calibri" w:eastAsia="Calibri" w:cs="Calibri"/>
          <w:b/>
          <w:bCs/>
          <w:color w:val="000000"/>
          <w:sz w:val="28"/>
          <w:szCs w:val="28"/>
          <w:lang w:val="pt-br" w:eastAsia="zh-cn" w:bidi="ar-sa"/>
        </w:rPr>
        <w:t>Datas e horários da Prova Oral com Defesa de Anteprojeto de Dissertação</w:t>
      </w:r>
    </w:p>
    <w:p>
      <w:pPr>
        <w:spacing/>
        <w:jc w:val="center"/>
        <w:suppressAutoHyphens/>
        <w:hyphenationLines w:val="0"/>
        <w:rPr>
          <w:rFonts w:ascii="Calibri" w:hAnsi="Calibri" w:eastAsia="Calibri" w:cs="Calibri"/>
          <w:b/>
          <w:bCs/>
          <w:color w:val="000000"/>
          <w:sz w:val="28"/>
          <w:szCs w:val="28"/>
          <w:lang w:val="pt-br" w:eastAsia="zh-cn" w:bidi="ar-sa"/>
        </w:rPr>
      </w:pPr>
      <w:r>
        <w:rPr>
          <w:rFonts w:ascii="Calibri" w:hAnsi="Calibri" w:eastAsia="Calibri" w:cs="Calibri"/>
          <w:b/>
          <w:bCs/>
          <w:color w:val="000000"/>
          <w:sz w:val="28"/>
          <w:szCs w:val="28"/>
          <w:lang w:val="pt-br" w:eastAsia="zh-cn" w:bidi="ar-sa"/>
        </w:rPr>
      </w:r>
    </w:p>
    <w:p>
      <w:pPr>
        <w:spacing/>
        <w:jc w:val="both"/>
        <w:suppressAutoHyphens/>
        <w:hyphenationLines w:val="0"/>
        <w:rPr>
          <w:rFonts w:ascii="Calibri" w:hAnsi="Calibri" w:eastAsia="Calibri" w:cs="Calibri"/>
          <w:color w:val="000000"/>
          <w:sz w:val="24"/>
          <w:szCs w:val="24"/>
          <w:lang w:val="pt-br" w:eastAsia="zh-cn" w:bidi="ar-sa"/>
        </w:rPr>
      </w:pPr>
      <w:r>
        <w:rPr>
          <w:rFonts w:ascii="Calibri" w:hAnsi="Calibri" w:eastAsia="Calibri" w:cs="Calibri"/>
          <w:color w:val="000000"/>
          <w:sz w:val="24"/>
          <w:szCs w:val="24"/>
          <w:lang w:val="pt-br" w:eastAsia="zh-cn" w:bidi="ar-sa"/>
        </w:rPr>
        <w:t>O link para acesso remoto à sala da prova oral com defesa de anteprojeto de dissertação será remetido para o email cadastrado no ato de inscrição até 24 horas antes do horário previsto para o avaliação de cada candidato. Caso não receba a mensagem no prazo acima indicado favor encaminhar email para ppgcom.selecao@gmail.com</w:t>
      </w:r>
    </w:p>
    <w:p>
      <w:pPr>
        <w:suppressAutoHyphens/>
        <w:hyphenationLines w:val="0"/>
        <w:rPr>
          <w:rFonts w:ascii="Arial" w:hAnsi="Arial" w:eastAsia="Arial" w:cs="Arial"/>
          <w:color w:val="000000"/>
          <w:lang w:val="pt-br" w:eastAsia="zh-cn" w:bidi="ar-sa"/>
        </w:rPr>
      </w:pPr>
      <w:r>
        <w:rPr>
          <w:rFonts w:ascii="Arial" w:hAnsi="Arial" w:eastAsia="Arial" w:cs="Arial"/>
          <w:color w:val="000000"/>
          <w:lang w:val="pt-br" w:eastAsia="zh-cn" w:bidi="ar-sa"/>
        </w:rPr>
      </w:r>
    </w:p>
    <w:tbl>
      <w:tblPr>
        <w:name w:val="Tabela1"/>
        <w:tabOrder w:val="0"/>
        <w:jc w:val="left"/>
        <w:tblInd w:w="0" w:type="dxa"/>
        <w:tblW w:w="9660" w:type="dxa"/>
      </w:tblPr>
      <w:tblGrid>
        <w:gridCol w:w="1530"/>
        <w:gridCol w:w="2580"/>
        <w:gridCol w:w="3315"/>
        <w:gridCol w:w="2235"/>
      </w:tblGrid>
      <w:tr>
        <w:trPr>
          <w:tblHeader w:val="0"/>
          <w:cantSplit w:val="0"/>
          <w:trHeight w:val="0" w:hRule="auto"/>
        </w:trPr>
        <w:tc>
          <w:tcPr>
            <w:tcW w:w="9660" w:type="dxa"/>
            <w:gridSpan w:val="4"/>
            <w:vAlign w:val="bottom"/>
            <w:shd w:val="solid" w:color="DEDEDE" tmshd="1460470016, 0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08236744" protected="0"/>
          </w:tcPr>
          <w:p>
            <w:pPr>
              <w:spacing/>
              <w:jc w:val="center"/>
              <w:suppressAutoHyphens/>
              <w:hyphenationLines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Arial" w:hAnsi="Arial" w:eastAsia="Arial" w:cs="Arial"/>
                <w:color w:val="000000"/>
                <w:lang w:val="pt-br" w:eastAsia="zh-cn" w:bidi="ar-sa"/>
              </w:rPr>
            </w:pPr>
            <w:r>
              <w:rPr>
                <w:rFonts w:ascii="Arial" w:hAnsi="Arial" w:eastAsia="Arial" w:cs="Arial"/>
                <w:color w:val="000000"/>
                <w:lang w:val="pt-br" w:eastAsia="zh-cn" w:bidi="ar-sa"/>
              </w:rPr>
              <w:t>Linha Mídias e Processos Sociais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4110" w:type="dxa"/>
            <w:gridSpan w:val="2"/>
            <w:vAlign w:val="bottom"/>
            <w:shd w:val="none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08236744" protected="0"/>
          </w:tcPr>
          <w:p>
            <w:pPr>
              <w:suppressAutoHyphens/>
              <w:hyphenationLines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Arial" w:hAnsi="Arial" w:eastAsia="Arial" w:cs="Arial"/>
                <w:color w:val="000000"/>
                <w:lang w:val="pt-br" w:eastAsia="zh-cn" w:bidi="ar-sa"/>
              </w:rPr>
            </w:pPr>
            <w:r>
              <w:rPr>
                <w:rFonts w:ascii="Arial" w:hAnsi="Arial" w:eastAsia="Arial" w:cs="Arial"/>
                <w:color w:val="000000"/>
                <w:lang w:val="pt-br" w:eastAsia="zh-cn" w:bidi="ar-sa"/>
              </w:rPr>
              <w:t>Candidato(a)</w:t>
            </w:r>
          </w:p>
        </w:tc>
        <w:tc>
          <w:tcPr>
            <w:tcW w:w="3315" w:type="dxa"/>
            <w:vAlign w:val="bottom"/>
            <w:shd w:val="none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08236744" protected="0"/>
          </w:tcPr>
          <w:p>
            <w:pPr>
              <w:suppressAutoHyphens/>
              <w:hyphenationLines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Arial" w:hAnsi="Arial" w:eastAsia="Arial" w:cs="Arial"/>
                <w:color w:val="000000"/>
                <w:lang w:val="pt-br" w:eastAsia="zh-cn" w:bidi="ar-sa"/>
              </w:rPr>
            </w:pPr>
            <w:r>
              <w:rPr>
                <w:rFonts w:ascii="Arial" w:hAnsi="Arial" w:eastAsia="Arial" w:cs="Arial"/>
                <w:color w:val="000000"/>
                <w:lang w:val="pt-br" w:eastAsia="zh-cn" w:bidi="ar-sa"/>
              </w:rPr>
              <w:t>Data Prova oral com Defesa Projeto</w:t>
            </w:r>
          </w:p>
        </w:tc>
        <w:tc>
          <w:tcPr>
            <w:tcW w:w="2235" w:type="dxa"/>
            <w:vAlign w:val="bottom"/>
            <w:shd w:val="none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08236744" protected="0"/>
          </w:tcPr>
          <w:p>
            <w:pPr>
              <w:suppressAutoHyphens/>
              <w:hyphenationLines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Arial" w:hAnsi="Arial" w:eastAsia="Arial" w:cs="Arial"/>
                <w:color w:val="000000"/>
                <w:lang w:val="pt-br" w:eastAsia="zh-cn" w:bidi="ar-sa"/>
              </w:rPr>
            </w:pPr>
            <w:r>
              <w:rPr>
                <w:rFonts w:ascii="Arial" w:hAnsi="Arial" w:eastAsia="Arial" w:cs="Arial"/>
                <w:color w:val="000000"/>
                <w:lang w:val="pt-br" w:eastAsia="zh-cn" w:bidi="ar-sa"/>
              </w:rPr>
              <w:t>Horário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4110" w:type="dxa"/>
            <w:gridSpan w:val="2"/>
            <w:vAlign w:val="bottom"/>
            <w:shd w:val="none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08236744" protected="0"/>
          </w:tcPr>
          <w:p>
            <w:pPr>
              <w:suppressAutoHyphens/>
              <w:hyphenationLines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Arial" w:hAnsi="Arial" w:eastAsia="Arial" w:cs="Arial"/>
                <w:color w:val="000000"/>
                <w:lang w:val="pt-br" w:eastAsia="zh-cn" w:bidi="ar-sa"/>
              </w:rPr>
            </w:pPr>
            <w:r>
              <w:rPr>
                <w:rFonts w:ascii="Arial" w:hAnsi="Arial" w:eastAsia="Arial" w:cs="Arial"/>
                <w:color w:val="000000"/>
                <w:lang w:val="pt-br" w:eastAsia="zh-cn" w:bidi="ar-sa"/>
              </w:rPr>
              <w:t>Aline Serpa da Cruz</w:t>
            </w:r>
          </w:p>
        </w:tc>
        <w:tc>
          <w:tcPr>
            <w:tcW w:w="3315" w:type="dxa"/>
            <w:vAlign w:val="bottom"/>
            <w:shd w:val="none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08236744" protected="0"/>
          </w:tcPr>
          <w:p>
            <w:pPr>
              <w:spacing/>
              <w:jc w:val="right"/>
              <w:suppressAutoHyphens/>
              <w:hyphenationLines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Arial" w:hAnsi="Arial" w:eastAsia="Arial" w:cs="Arial"/>
                <w:color w:val="000000"/>
                <w:lang w:val="pt-br" w:eastAsia="zh-cn" w:bidi="ar-sa"/>
              </w:rPr>
            </w:pPr>
            <w:r>
              <w:rPr>
                <w:rFonts w:ascii="Arial" w:hAnsi="Arial" w:eastAsia="Arial" w:cs="Arial"/>
                <w:color w:val="000000"/>
                <w:lang w:val="pt-br" w:eastAsia="zh-cn" w:bidi="ar-sa"/>
              </w:rPr>
              <w:t>11/01</w:t>
            </w:r>
          </w:p>
        </w:tc>
        <w:tc>
          <w:tcPr>
            <w:tcW w:w="2235" w:type="dxa"/>
            <w:vAlign w:val="bottom"/>
            <w:shd w:val="none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08236744" protected="0"/>
          </w:tcPr>
          <w:p>
            <w:pPr>
              <w:suppressAutoHyphens/>
              <w:hyphenationLines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Arial" w:hAnsi="Arial" w:eastAsia="Arial" w:cs="Arial"/>
                <w:color w:val="000000"/>
                <w:lang w:val="pt-br" w:eastAsia="zh-cn" w:bidi="ar-sa"/>
              </w:rPr>
            </w:pPr>
            <w:r>
              <w:rPr>
                <w:rFonts w:ascii="Arial" w:hAnsi="Arial" w:eastAsia="Arial" w:cs="Arial"/>
                <w:color w:val="000000"/>
                <w:lang w:val="pt-br" w:eastAsia="zh-cn" w:bidi="ar-sa"/>
              </w:rPr>
              <w:t>14h00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4110" w:type="dxa"/>
            <w:gridSpan w:val="2"/>
            <w:vAlign w:val="bottom"/>
            <w:shd w:val="none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08236744" protected="0"/>
          </w:tcPr>
          <w:p>
            <w:pPr>
              <w:suppressAutoHyphens/>
              <w:hyphenationLines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Arial" w:hAnsi="Arial" w:eastAsia="Arial" w:cs="Arial"/>
                <w:color w:val="000000"/>
                <w:lang w:val="pt-br" w:eastAsia="zh-cn" w:bidi="ar-sa"/>
              </w:rPr>
            </w:pPr>
            <w:r>
              <w:rPr>
                <w:rFonts w:ascii="Arial" w:hAnsi="Arial" w:eastAsia="Arial" w:cs="Arial"/>
                <w:color w:val="000000"/>
                <w:lang w:val="pt-br" w:eastAsia="zh-cn" w:bidi="ar-sa"/>
              </w:rPr>
              <w:t>André Ferreira Lamounier</w:t>
            </w:r>
          </w:p>
        </w:tc>
        <w:tc>
          <w:tcPr>
            <w:tcW w:w="3315" w:type="dxa"/>
            <w:vAlign w:val="bottom"/>
            <w:shd w:val="none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08236744" protected="0"/>
          </w:tcPr>
          <w:p>
            <w:pPr>
              <w:spacing/>
              <w:jc w:val="right"/>
              <w:suppressAutoHyphens/>
              <w:hyphenationLines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Arial" w:hAnsi="Arial" w:eastAsia="Arial" w:cs="Arial"/>
                <w:color w:val="000000"/>
                <w:lang w:val="pt-br" w:eastAsia="zh-cn" w:bidi="ar-sa"/>
              </w:rPr>
            </w:pPr>
            <w:r>
              <w:rPr>
                <w:rFonts w:ascii="Arial" w:hAnsi="Arial" w:eastAsia="Arial" w:cs="Arial"/>
                <w:color w:val="000000"/>
                <w:lang w:val="pt-br" w:eastAsia="zh-cn" w:bidi="ar-sa"/>
              </w:rPr>
              <w:t>11/01</w:t>
            </w:r>
          </w:p>
        </w:tc>
        <w:tc>
          <w:tcPr>
            <w:tcW w:w="2235" w:type="dxa"/>
            <w:vAlign w:val="bottom"/>
            <w:shd w:val="none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08236744" protected="0"/>
          </w:tcPr>
          <w:p>
            <w:pPr>
              <w:suppressAutoHyphens/>
              <w:hyphenationLines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Arial" w:hAnsi="Arial" w:eastAsia="Arial" w:cs="Arial"/>
                <w:color w:val="000000"/>
                <w:lang w:val="pt-br" w:eastAsia="zh-cn" w:bidi="ar-sa"/>
              </w:rPr>
            </w:pPr>
            <w:r>
              <w:rPr>
                <w:rFonts w:ascii="Arial" w:hAnsi="Arial" w:eastAsia="Arial" w:cs="Arial"/>
                <w:color w:val="000000"/>
                <w:lang w:val="pt-br" w:eastAsia="zh-cn" w:bidi="ar-sa"/>
              </w:rPr>
              <w:t>14h35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4110" w:type="dxa"/>
            <w:gridSpan w:val="2"/>
            <w:vAlign w:val="bottom"/>
            <w:shd w:val="none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08236744" protected="0"/>
          </w:tcPr>
          <w:p>
            <w:pPr>
              <w:suppressAutoHyphens/>
              <w:hyphenationLines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Arial" w:hAnsi="Arial" w:eastAsia="Arial" w:cs="Arial"/>
                <w:color w:val="000000"/>
                <w:lang w:val="pt-br" w:eastAsia="zh-cn" w:bidi="ar-sa"/>
              </w:rPr>
            </w:pPr>
            <w:r>
              <w:rPr>
                <w:rFonts w:ascii="Arial" w:hAnsi="Arial" w:eastAsia="Arial" w:cs="Arial"/>
                <w:color w:val="000000"/>
                <w:lang w:val="pt-br" w:eastAsia="zh-cn" w:bidi="ar-sa"/>
              </w:rPr>
              <w:t>Breno da Fonseca Motta Rodrigues</w:t>
            </w:r>
          </w:p>
        </w:tc>
        <w:tc>
          <w:tcPr>
            <w:tcW w:w="3315" w:type="dxa"/>
            <w:vAlign w:val="bottom"/>
            <w:shd w:val="none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08236744" protected="0"/>
          </w:tcPr>
          <w:p>
            <w:pPr>
              <w:spacing/>
              <w:jc w:val="right"/>
              <w:suppressAutoHyphens/>
              <w:hyphenationLines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Arial" w:hAnsi="Arial" w:eastAsia="Arial" w:cs="Arial"/>
                <w:color w:val="000000"/>
                <w:lang w:val="pt-br" w:eastAsia="zh-cn" w:bidi="ar-sa"/>
              </w:rPr>
            </w:pPr>
            <w:r>
              <w:rPr>
                <w:rFonts w:ascii="Arial" w:hAnsi="Arial" w:eastAsia="Arial" w:cs="Arial"/>
                <w:color w:val="000000"/>
                <w:lang w:val="pt-br" w:eastAsia="zh-cn" w:bidi="ar-sa"/>
              </w:rPr>
              <w:t>11/01</w:t>
            </w:r>
          </w:p>
        </w:tc>
        <w:tc>
          <w:tcPr>
            <w:tcW w:w="2235" w:type="dxa"/>
            <w:vAlign w:val="bottom"/>
            <w:shd w:val="none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08236744" protected="0"/>
          </w:tcPr>
          <w:p>
            <w:pPr>
              <w:suppressAutoHyphens/>
              <w:hyphenationLines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Arial" w:hAnsi="Arial" w:eastAsia="Arial" w:cs="Arial"/>
                <w:color w:val="000000"/>
                <w:lang w:val="pt-br" w:eastAsia="zh-cn" w:bidi="ar-sa"/>
              </w:rPr>
            </w:pPr>
            <w:r>
              <w:rPr>
                <w:rFonts w:ascii="Arial" w:hAnsi="Arial" w:eastAsia="Arial" w:cs="Arial"/>
                <w:color w:val="000000"/>
                <w:lang w:val="pt-br" w:eastAsia="zh-cn" w:bidi="ar-sa"/>
              </w:rPr>
              <w:t>15h10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4110" w:type="dxa"/>
            <w:gridSpan w:val="2"/>
            <w:vAlign w:val="bottom"/>
            <w:shd w:val="none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08236744" protected="0"/>
          </w:tcPr>
          <w:p>
            <w:pPr>
              <w:suppressAutoHyphens/>
              <w:hyphenationLines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Arial" w:hAnsi="Arial" w:eastAsia="Arial" w:cs="Arial"/>
                <w:color w:val="000000"/>
                <w:lang w:val="pt-br" w:eastAsia="zh-cn" w:bidi="ar-sa"/>
              </w:rPr>
            </w:pPr>
            <w:r>
              <w:rPr>
                <w:rFonts w:ascii="Arial" w:hAnsi="Arial" w:eastAsia="Arial" w:cs="Arial"/>
                <w:color w:val="000000"/>
                <w:lang w:val="pt-br" w:eastAsia="zh-cn" w:bidi="ar-sa"/>
              </w:rPr>
              <w:t>Daniel Ferreira Aguiar</w:t>
            </w:r>
          </w:p>
        </w:tc>
        <w:tc>
          <w:tcPr>
            <w:tcW w:w="3315" w:type="dxa"/>
            <w:vAlign w:val="bottom"/>
            <w:shd w:val="none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08236744" protected="0"/>
          </w:tcPr>
          <w:p>
            <w:pPr>
              <w:spacing/>
              <w:jc w:val="right"/>
              <w:suppressAutoHyphens/>
              <w:hyphenationLines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Arial" w:hAnsi="Arial" w:eastAsia="Arial" w:cs="Arial"/>
                <w:color w:val="000000"/>
                <w:lang w:val="pt-br" w:eastAsia="zh-cn" w:bidi="ar-sa"/>
              </w:rPr>
            </w:pPr>
            <w:r>
              <w:rPr>
                <w:rFonts w:ascii="Arial" w:hAnsi="Arial" w:eastAsia="Arial" w:cs="Arial"/>
                <w:color w:val="000000"/>
                <w:lang w:val="pt-br" w:eastAsia="zh-cn" w:bidi="ar-sa"/>
              </w:rPr>
              <w:t>11/01</w:t>
            </w:r>
          </w:p>
        </w:tc>
        <w:tc>
          <w:tcPr>
            <w:tcW w:w="2235" w:type="dxa"/>
            <w:vAlign w:val="bottom"/>
            <w:shd w:val="none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08236744" protected="0"/>
          </w:tcPr>
          <w:p>
            <w:pPr>
              <w:suppressAutoHyphens/>
              <w:hyphenationLines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Arial" w:hAnsi="Arial" w:eastAsia="Arial" w:cs="Arial"/>
                <w:color w:val="000000"/>
                <w:lang w:val="pt-br" w:eastAsia="zh-cn" w:bidi="ar-sa"/>
              </w:rPr>
            </w:pPr>
            <w:r>
              <w:rPr>
                <w:rFonts w:ascii="Arial" w:hAnsi="Arial" w:eastAsia="Arial" w:cs="Arial"/>
                <w:color w:val="000000"/>
                <w:lang w:val="pt-br" w:eastAsia="zh-cn" w:bidi="ar-sa"/>
              </w:rPr>
              <w:t>15h45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4110" w:type="dxa"/>
            <w:gridSpan w:val="2"/>
            <w:vAlign w:val="bottom"/>
            <w:shd w:val="none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08236744" protected="0"/>
          </w:tcPr>
          <w:p>
            <w:pPr>
              <w:suppressAutoHyphens/>
              <w:hyphenationLines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Arial" w:hAnsi="Arial" w:eastAsia="Arial" w:cs="Arial"/>
                <w:color w:val="000000"/>
                <w:lang w:val="pt-br" w:eastAsia="zh-cn" w:bidi="ar-sa"/>
              </w:rPr>
            </w:pPr>
            <w:r>
              <w:rPr>
                <w:rFonts w:ascii="Arial" w:hAnsi="Arial" w:eastAsia="Arial" w:cs="Arial"/>
                <w:color w:val="000000"/>
                <w:lang w:val="pt-br" w:eastAsia="zh-cn" w:bidi="ar-sa"/>
              </w:rPr>
              <w:t>Felipe Panisset Pedreira Ferreira Garcia</w:t>
            </w:r>
          </w:p>
        </w:tc>
        <w:tc>
          <w:tcPr>
            <w:tcW w:w="3315" w:type="dxa"/>
            <w:vAlign w:val="bottom"/>
            <w:shd w:val="none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08236744" protected="0"/>
          </w:tcPr>
          <w:p>
            <w:pPr>
              <w:spacing/>
              <w:jc w:val="right"/>
              <w:suppressAutoHyphens/>
              <w:hyphenationLines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Arial" w:hAnsi="Arial" w:eastAsia="Arial" w:cs="Arial"/>
                <w:color w:val="000000"/>
                <w:lang w:val="pt-br" w:eastAsia="zh-cn" w:bidi="ar-sa"/>
              </w:rPr>
            </w:pPr>
            <w:r>
              <w:rPr>
                <w:rFonts w:ascii="Arial" w:hAnsi="Arial" w:eastAsia="Arial" w:cs="Arial"/>
                <w:color w:val="000000"/>
                <w:lang w:val="pt-br" w:eastAsia="zh-cn" w:bidi="ar-sa"/>
              </w:rPr>
              <w:t>11/01</w:t>
            </w:r>
          </w:p>
        </w:tc>
        <w:tc>
          <w:tcPr>
            <w:tcW w:w="2235" w:type="dxa"/>
            <w:vAlign w:val="bottom"/>
            <w:shd w:val="none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08236744" protected="0"/>
          </w:tcPr>
          <w:p>
            <w:pPr>
              <w:suppressAutoHyphens/>
              <w:hyphenationLines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Arial" w:hAnsi="Arial" w:eastAsia="Arial" w:cs="Arial"/>
                <w:color w:val="000000"/>
                <w:lang w:val="pt-br" w:eastAsia="zh-cn" w:bidi="ar-sa"/>
              </w:rPr>
            </w:pPr>
            <w:r>
              <w:rPr>
                <w:rFonts w:ascii="Arial" w:hAnsi="Arial" w:eastAsia="Arial" w:cs="Arial"/>
                <w:color w:val="000000"/>
                <w:lang w:val="pt-br" w:eastAsia="zh-cn" w:bidi="ar-sa"/>
              </w:rPr>
              <w:t>16h20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4110" w:type="dxa"/>
            <w:gridSpan w:val="2"/>
            <w:vAlign w:val="bottom"/>
            <w:shd w:val="none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08236744" protected="0"/>
          </w:tcPr>
          <w:p>
            <w:pPr>
              <w:suppressAutoHyphens/>
              <w:hyphenationLines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Arial" w:hAnsi="Arial" w:eastAsia="Arial" w:cs="Arial"/>
                <w:color w:val="000000"/>
                <w:lang w:val="pt-br" w:eastAsia="zh-cn" w:bidi="ar-sa"/>
              </w:rPr>
            </w:pPr>
            <w:r>
              <w:rPr>
                <w:rFonts w:ascii="Arial" w:hAnsi="Arial" w:eastAsia="Arial" w:cs="Arial"/>
                <w:color w:val="000000"/>
                <w:lang w:val="pt-br" w:eastAsia="zh-cn" w:bidi="ar-sa"/>
              </w:rPr>
              <w:t>Gabriel Landim de Souza</w:t>
            </w:r>
          </w:p>
        </w:tc>
        <w:tc>
          <w:tcPr>
            <w:tcW w:w="3315" w:type="dxa"/>
            <w:vAlign w:val="bottom"/>
            <w:shd w:val="none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08236744" protected="0"/>
          </w:tcPr>
          <w:p>
            <w:pPr>
              <w:spacing/>
              <w:jc w:val="right"/>
              <w:suppressAutoHyphens/>
              <w:hyphenationLines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Arial" w:hAnsi="Arial" w:eastAsia="Arial" w:cs="Arial"/>
                <w:color w:val="000000"/>
                <w:lang w:val="pt-br" w:eastAsia="zh-cn" w:bidi="ar-sa"/>
              </w:rPr>
            </w:pPr>
            <w:r>
              <w:rPr>
                <w:rFonts w:ascii="Arial" w:hAnsi="Arial" w:eastAsia="Arial" w:cs="Arial"/>
                <w:color w:val="000000"/>
                <w:lang w:val="pt-br" w:eastAsia="zh-cn" w:bidi="ar-sa"/>
              </w:rPr>
              <w:t>11/01</w:t>
            </w:r>
          </w:p>
        </w:tc>
        <w:tc>
          <w:tcPr>
            <w:tcW w:w="2235" w:type="dxa"/>
            <w:vAlign w:val="bottom"/>
            <w:shd w:val="none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08236744" protected="0"/>
          </w:tcPr>
          <w:p>
            <w:pPr>
              <w:suppressAutoHyphens/>
              <w:hyphenationLines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Arial" w:hAnsi="Arial" w:eastAsia="Arial" w:cs="Arial"/>
                <w:color w:val="000000"/>
                <w:lang w:val="pt-br" w:eastAsia="zh-cn" w:bidi="ar-sa"/>
              </w:rPr>
            </w:pPr>
            <w:r>
              <w:rPr>
                <w:rFonts w:ascii="Arial" w:hAnsi="Arial" w:eastAsia="Arial" w:cs="Arial"/>
                <w:color w:val="000000"/>
                <w:lang w:val="pt-br" w:eastAsia="zh-cn" w:bidi="ar-sa"/>
              </w:rPr>
              <w:t>16h55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4110" w:type="dxa"/>
            <w:gridSpan w:val="2"/>
            <w:vAlign w:val="bottom"/>
            <w:shd w:val="none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08236744" protected="0"/>
          </w:tcPr>
          <w:p>
            <w:pPr>
              <w:suppressAutoHyphens/>
              <w:hyphenationLines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Arial" w:hAnsi="Arial" w:eastAsia="Arial" w:cs="Arial"/>
                <w:color w:val="000000"/>
                <w:lang w:val="pt-br" w:eastAsia="zh-cn" w:bidi="ar-sa"/>
              </w:rPr>
            </w:pPr>
            <w:r>
              <w:rPr>
                <w:rFonts w:ascii="Arial" w:hAnsi="Arial" w:eastAsia="Arial" w:cs="Arial"/>
                <w:color w:val="000000"/>
                <w:lang w:val="pt-br" w:eastAsia="zh-cn" w:bidi="ar-sa"/>
              </w:rPr>
              <w:t>Gabriela dos Reis Lourenço</w:t>
            </w:r>
          </w:p>
        </w:tc>
        <w:tc>
          <w:tcPr>
            <w:tcW w:w="3315" w:type="dxa"/>
            <w:vAlign w:val="bottom"/>
            <w:shd w:val="none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08236744" protected="0"/>
          </w:tcPr>
          <w:p>
            <w:pPr>
              <w:spacing/>
              <w:jc w:val="right"/>
              <w:suppressAutoHyphens/>
              <w:hyphenationLines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Arial" w:hAnsi="Arial" w:eastAsia="Arial" w:cs="Arial"/>
                <w:color w:val="000000"/>
                <w:lang w:val="pt-br" w:eastAsia="zh-cn" w:bidi="ar-sa"/>
              </w:rPr>
            </w:pPr>
            <w:r>
              <w:rPr>
                <w:rFonts w:ascii="Arial" w:hAnsi="Arial" w:eastAsia="Arial" w:cs="Arial"/>
                <w:color w:val="000000"/>
                <w:lang w:val="pt-br" w:eastAsia="zh-cn" w:bidi="ar-sa"/>
              </w:rPr>
              <w:t>12/01</w:t>
            </w:r>
          </w:p>
        </w:tc>
        <w:tc>
          <w:tcPr>
            <w:tcW w:w="2235" w:type="dxa"/>
            <w:vAlign w:val="bottom"/>
            <w:shd w:val="none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08236744" protected="0"/>
          </w:tcPr>
          <w:p>
            <w:pPr>
              <w:suppressAutoHyphens/>
              <w:hyphenationLines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Arial" w:hAnsi="Arial" w:eastAsia="Arial" w:cs="Arial"/>
                <w:color w:val="000000"/>
                <w:lang w:val="pt-br" w:eastAsia="zh-cn" w:bidi="ar-sa"/>
              </w:rPr>
            </w:pPr>
            <w:r>
              <w:rPr>
                <w:rFonts w:ascii="Arial" w:hAnsi="Arial" w:eastAsia="Arial" w:cs="Arial"/>
                <w:color w:val="000000"/>
                <w:lang w:val="pt-br" w:eastAsia="zh-cn" w:bidi="ar-sa"/>
              </w:rPr>
              <w:t>14h00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4110" w:type="dxa"/>
            <w:gridSpan w:val="2"/>
            <w:vAlign w:val="bottom"/>
            <w:shd w:val="none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08236744" protected="0"/>
          </w:tcPr>
          <w:p>
            <w:pPr>
              <w:suppressAutoHyphens/>
              <w:hyphenationLines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Arial" w:hAnsi="Arial" w:eastAsia="Arial" w:cs="Arial"/>
                <w:color w:val="000000"/>
                <w:lang w:val="pt-br" w:eastAsia="zh-cn" w:bidi="ar-sa"/>
              </w:rPr>
            </w:pPr>
            <w:r>
              <w:rPr>
                <w:rFonts w:ascii="Arial" w:hAnsi="Arial" w:eastAsia="Arial" w:cs="Arial"/>
                <w:color w:val="000000"/>
                <w:lang w:val="pt-br" w:eastAsia="zh-cn" w:bidi="ar-sa"/>
              </w:rPr>
              <w:t>Giovana de Oliveira Bento</w:t>
            </w:r>
          </w:p>
        </w:tc>
        <w:tc>
          <w:tcPr>
            <w:tcW w:w="3315" w:type="dxa"/>
            <w:vAlign w:val="bottom"/>
            <w:shd w:val="none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08236744" protected="0"/>
          </w:tcPr>
          <w:p>
            <w:pPr>
              <w:spacing/>
              <w:jc w:val="right"/>
              <w:suppressAutoHyphens/>
              <w:hyphenationLines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Arial" w:hAnsi="Arial" w:eastAsia="Arial" w:cs="Arial"/>
                <w:color w:val="000000"/>
                <w:lang w:val="pt-br" w:eastAsia="zh-cn" w:bidi="ar-sa"/>
              </w:rPr>
            </w:pPr>
            <w:r>
              <w:rPr>
                <w:rFonts w:ascii="Arial" w:hAnsi="Arial" w:eastAsia="Arial" w:cs="Arial"/>
                <w:color w:val="000000"/>
                <w:lang w:val="pt-br" w:eastAsia="zh-cn" w:bidi="ar-sa"/>
              </w:rPr>
              <w:t>12/01</w:t>
            </w:r>
          </w:p>
        </w:tc>
        <w:tc>
          <w:tcPr>
            <w:tcW w:w="2235" w:type="dxa"/>
            <w:vAlign w:val="bottom"/>
            <w:shd w:val="none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08236744" protected="0"/>
          </w:tcPr>
          <w:p>
            <w:pPr>
              <w:suppressAutoHyphens/>
              <w:hyphenationLines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Arial" w:hAnsi="Arial" w:eastAsia="Arial" w:cs="Arial"/>
                <w:color w:val="000000"/>
                <w:lang w:val="pt-br" w:eastAsia="zh-cn" w:bidi="ar-sa"/>
              </w:rPr>
            </w:pPr>
            <w:r>
              <w:rPr>
                <w:rFonts w:ascii="Arial" w:hAnsi="Arial" w:eastAsia="Arial" w:cs="Arial"/>
                <w:color w:val="000000"/>
                <w:lang w:val="pt-br" w:eastAsia="zh-cn" w:bidi="ar-sa"/>
              </w:rPr>
              <w:t>14h35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4110" w:type="dxa"/>
            <w:gridSpan w:val="2"/>
            <w:vAlign w:val="bottom"/>
            <w:shd w:val="none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08236744" protected="0"/>
          </w:tcPr>
          <w:p>
            <w:pPr>
              <w:suppressAutoHyphens/>
              <w:hyphenationLines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Arial" w:hAnsi="Arial" w:eastAsia="Arial" w:cs="Arial"/>
                <w:color w:val="000000"/>
                <w:lang w:val="pt-br" w:eastAsia="zh-cn" w:bidi="ar-sa"/>
              </w:rPr>
            </w:pPr>
            <w:r>
              <w:rPr>
                <w:rFonts w:ascii="Arial" w:hAnsi="Arial" w:eastAsia="Arial" w:cs="Arial"/>
                <w:color w:val="000000"/>
                <w:lang w:val="pt-br" w:eastAsia="zh-cn" w:bidi="ar-sa"/>
              </w:rPr>
              <w:t>Isabella Mudesto Dias Costa</w:t>
            </w:r>
          </w:p>
        </w:tc>
        <w:tc>
          <w:tcPr>
            <w:tcW w:w="3315" w:type="dxa"/>
            <w:vAlign w:val="bottom"/>
            <w:shd w:val="none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08236744" protected="0"/>
          </w:tcPr>
          <w:p>
            <w:pPr>
              <w:spacing/>
              <w:jc w:val="right"/>
              <w:suppressAutoHyphens/>
              <w:hyphenationLines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Arial" w:hAnsi="Arial" w:eastAsia="Arial" w:cs="Arial"/>
                <w:color w:val="000000"/>
                <w:lang w:val="pt-br" w:eastAsia="zh-cn" w:bidi="ar-sa"/>
              </w:rPr>
            </w:pPr>
            <w:r>
              <w:rPr>
                <w:rFonts w:ascii="Arial" w:hAnsi="Arial" w:eastAsia="Arial" w:cs="Arial"/>
                <w:color w:val="000000"/>
                <w:lang w:val="pt-br" w:eastAsia="zh-cn" w:bidi="ar-sa"/>
              </w:rPr>
              <w:t>12/01</w:t>
            </w:r>
          </w:p>
        </w:tc>
        <w:tc>
          <w:tcPr>
            <w:tcW w:w="2235" w:type="dxa"/>
            <w:vAlign w:val="bottom"/>
            <w:shd w:val="none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08236744" protected="0"/>
          </w:tcPr>
          <w:p>
            <w:pPr>
              <w:suppressAutoHyphens/>
              <w:hyphenationLines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Arial" w:hAnsi="Arial" w:eastAsia="Arial" w:cs="Arial"/>
                <w:color w:val="000000"/>
                <w:lang w:val="pt-br" w:eastAsia="zh-cn" w:bidi="ar-sa"/>
              </w:rPr>
            </w:pPr>
            <w:r>
              <w:rPr>
                <w:rFonts w:ascii="Arial" w:hAnsi="Arial" w:eastAsia="Arial" w:cs="Arial"/>
                <w:color w:val="000000"/>
                <w:lang w:val="pt-br" w:eastAsia="zh-cn" w:bidi="ar-sa"/>
              </w:rPr>
              <w:t>15h10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4110" w:type="dxa"/>
            <w:gridSpan w:val="2"/>
            <w:vAlign w:val="bottom"/>
            <w:shd w:val="none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08236744" protected="0"/>
          </w:tcPr>
          <w:p>
            <w:pPr>
              <w:suppressAutoHyphens/>
              <w:hyphenationLines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Arial" w:hAnsi="Arial" w:eastAsia="Arial" w:cs="Arial"/>
                <w:color w:val="000000"/>
                <w:lang w:val="pt-br" w:eastAsia="zh-cn" w:bidi="ar-sa"/>
              </w:rPr>
            </w:pPr>
            <w:r>
              <w:rPr>
                <w:rFonts w:ascii="Arial" w:hAnsi="Arial" w:eastAsia="Arial" w:cs="Arial"/>
                <w:color w:val="000000"/>
                <w:lang w:val="pt-br" w:eastAsia="zh-cn" w:bidi="ar-sa"/>
              </w:rPr>
              <w:t>João Victor Ribeiro Toledo</w:t>
            </w:r>
          </w:p>
        </w:tc>
        <w:tc>
          <w:tcPr>
            <w:tcW w:w="3315" w:type="dxa"/>
            <w:vAlign w:val="bottom"/>
            <w:shd w:val="none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08236744" protected="0"/>
          </w:tcPr>
          <w:p>
            <w:pPr>
              <w:spacing/>
              <w:jc w:val="right"/>
              <w:suppressAutoHyphens/>
              <w:hyphenationLines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Arial" w:hAnsi="Arial" w:eastAsia="Arial" w:cs="Arial"/>
                <w:color w:val="000000"/>
                <w:lang w:val="pt-br" w:eastAsia="zh-cn" w:bidi="ar-sa"/>
              </w:rPr>
            </w:pPr>
            <w:r>
              <w:rPr>
                <w:rFonts w:ascii="Arial" w:hAnsi="Arial" w:eastAsia="Arial" w:cs="Arial"/>
                <w:color w:val="000000"/>
                <w:lang w:val="pt-br" w:eastAsia="zh-cn" w:bidi="ar-sa"/>
              </w:rPr>
              <w:t>12/01</w:t>
            </w:r>
          </w:p>
        </w:tc>
        <w:tc>
          <w:tcPr>
            <w:tcW w:w="2235" w:type="dxa"/>
            <w:vAlign w:val="bottom"/>
            <w:shd w:val="none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08236744" protected="0"/>
          </w:tcPr>
          <w:p>
            <w:pPr>
              <w:suppressAutoHyphens/>
              <w:hyphenationLines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Arial" w:hAnsi="Arial" w:eastAsia="Arial" w:cs="Arial"/>
                <w:color w:val="000000"/>
                <w:lang w:val="pt-br" w:eastAsia="zh-cn" w:bidi="ar-sa"/>
              </w:rPr>
            </w:pPr>
            <w:r>
              <w:rPr>
                <w:rFonts w:ascii="Arial" w:hAnsi="Arial" w:eastAsia="Arial" w:cs="Arial"/>
                <w:color w:val="000000"/>
                <w:lang w:val="pt-br" w:eastAsia="zh-cn" w:bidi="ar-sa"/>
              </w:rPr>
              <w:t>15h45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4110" w:type="dxa"/>
            <w:gridSpan w:val="2"/>
            <w:vAlign w:val="bottom"/>
            <w:shd w:val="none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08236744" protected="0"/>
          </w:tcPr>
          <w:p>
            <w:pPr>
              <w:suppressAutoHyphens/>
              <w:hyphenationLines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Arial" w:hAnsi="Arial" w:eastAsia="Arial" w:cs="Arial"/>
                <w:color w:val="000000"/>
                <w:lang w:val="pt-br" w:eastAsia="zh-cn" w:bidi="ar-sa"/>
              </w:rPr>
            </w:pPr>
            <w:r>
              <w:rPr>
                <w:rFonts w:ascii="Arial" w:hAnsi="Arial" w:eastAsia="Arial" w:cs="Arial"/>
                <w:color w:val="000000"/>
                <w:lang w:val="pt-br" w:eastAsia="zh-cn" w:bidi="ar-sa"/>
              </w:rPr>
              <w:t>José Humberto Barroso Bertelli</w:t>
            </w:r>
          </w:p>
        </w:tc>
        <w:tc>
          <w:tcPr>
            <w:tcW w:w="3315" w:type="dxa"/>
            <w:vAlign w:val="bottom"/>
            <w:shd w:val="none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08236744" protected="0"/>
          </w:tcPr>
          <w:p>
            <w:pPr>
              <w:spacing/>
              <w:jc w:val="right"/>
              <w:suppressAutoHyphens/>
              <w:hyphenationLines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Arial" w:hAnsi="Arial" w:eastAsia="Arial" w:cs="Arial"/>
                <w:color w:val="000000"/>
                <w:lang w:val="pt-br" w:eastAsia="zh-cn" w:bidi="ar-sa"/>
              </w:rPr>
            </w:pPr>
            <w:r>
              <w:rPr>
                <w:rFonts w:ascii="Arial" w:hAnsi="Arial" w:eastAsia="Arial" w:cs="Arial"/>
                <w:color w:val="000000"/>
                <w:lang w:val="pt-br" w:eastAsia="zh-cn" w:bidi="ar-sa"/>
              </w:rPr>
              <w:t>12/01</w:t>
            </w:r>
          </w:p>
        </w:tc>
        <w:tc>
          <w:tcPr>
            <w:tcW w:w="2235" w:type="dxa"/>
            <w:vAlign w:val="bottom"/>
            <w:shd w:val="none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08236744" protected="0"/>
          </w:tcPr>
          <w:p>
            <w:pPr>
              <w:suppressAutoHyphens/>
              <w:hyphenationLines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Arial" w:hAnsi="Arial" w:eastAsia="Arial" w:cs="Arial"/>
                <w:color w:val="000000"/>
                <w:lang w:val="pt-br" w:eastAsia="zh-cn" w:bidi="ar-sa"/>
              </w:rPr>
            </w:pPr>
            <w:r>
              <w:rPr>
                <w:rFonts w:ascii="Arial" w:hAnsi="Arial" w:eastAsia="Arial" w:cs="Arial"/>
                <w:color w:val="000000"/>
                <w:lang w:val="pt-br" w:eastAsia="zh-cn" w:bidi="ar-sa"/>
              </w:rPr>
              <w:t>16h20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4110" w:type="dxa"/>
            <w:gridSpan w:val="2"/>
            <w:vAlign w:val="bottom"/>
            <w:shd w:val="none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08236744" protected="0"/>
          </w:tcPr>
          <w:p>
            <w:pPr>
              <w:suppressAutoHyphens/>
              <w:hyphenationLines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Arial" w:hAnsi="Arial" w:eastAsia="Arial" w:cs="Arial"/>
                <w:color w:val="000000"/>
                <w:lang w:val="pt-br" w:eastAsia="zh-cn" w:bidi="ar-sa"/>
              </w:rPr>
            </w:pPr>
            <w:r>
              <w:rPr>
                <w:rFonts w:ascii="Arial" w:hAnsi="Arial" w:eastAsia="Arial" w:cs="Arial"/>
                <w:color w:val="000000"/>
                <w:lang w:val="pt-br" w:eastAsia="zh-cn" w:bidi="ar-sa"/>
              </w:rPr>
              <w:t>Marcus Vinicius Franca Lacerda</w:t>
            </w:r>
          </w:p>
        </w:tc>
        <w:tc>
          <w:tcPr>
            <w:tcW w:w="3315" w:type="dxa"/>
            <w:vAlign w:val="bottom"/>
            <w:shd w:val="none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08236744" protected="0"/>
          </w:tcPr>
          <w:p>
            <w:pPr>
              <w:spacing/>
              <w:jc w:val="right"/>
              <w:suppressAutoHyphens/>
              <w:hyphenationLines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Arial" w:hAnsi="Arial" w:eastAsia="Arial" w:cs="Arial"/>
                <w:color w:val="000000"/>
                <w:lang w:val="pt-br" w:eastAsia="zh-cn" w:bidi="ar-sa"/>
              </w:rPr>
            </w:pPr>
            <w:r>
              <w:rPr>
                <w:rFonts w:ascii="Arial" w:hAnsi="Arial" w:eastAsia="Arial" w:cs="Arial"/>
                <w:color w:val="000000"/>
                <w:lang w:val="pt-br" w:eastAsia="zh-cn" w:bidi="ar-sa"/>
              </w:rPr>
              <w:t>12/01</w:t>
            </w:r>
          </w:p>
        </w:tc>
        <w:tc>
          <w:tcPr>
            <w:tcW w:w="2235" w:type="dxa"/>
            <w:vAlign w:val="bottom"/>
            <w:shd w:val="none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08236744" protected="0"/>
          </w:tcPr>
          <w:p>
            <w:pPr>
              <w:suppressAutoHyphens/>
              <w:hyphenationLines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Arial" w:hAnsi="Arial" w:eastAsia="Arial" w:cs="Arial"/>
                <w:color w:val="000000"/>
                <w:lang w:val="pt-br" w:eastAsia="zh-cn" w:bidi="ar-sa"/>
              </w:rPr>
            </w:pPr>
            <w:r>
              <w:rPr>
                <w:rFonts w:ascii="Arial" w:hAnsi="Arial" w:eastAsia="Arial" w:cs="Arial"/>
                <w:color w:val="000000"/>
                <w:lang w:val="pt-br" w:eastAsia="zh-cn" w:bidi="ar-sa"/>
              </w:rPr>
              <w:t>16h55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4110" w:type="dxa"/>
            <w:gridSpan w:val="2"/>
            <w:vAlign w:val="bottom"/>
            <w:shd w:val="none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08236744" protected="0"/>
          </w:tcPr>
          <w:p>
            <w:pPr>
              <w:suppressAutoHyphens/>
              <w:hyphenationLines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Arial" w:hAnsi="Arial" w:eastAsia="Arial" w:cs="Arial"/>
                <w:color w:val="000000"/>
                <w:lang w:val="pt-br" w:eastAsia="zh-cn" w:bidi="ar-sa"/>
              </w:rPr>
            </w:pPr>
            <w:r>
              <w:rPr>
                <w:rFonts w:ascii="Arial" w:hAnsi="Arial" w:eastAsia="Arial" w:cs="Arial"/>
                <w:color w:val="000000"/>
                <w:lang w:val="pt-br" w:eastAsia="zh-cn" w:bidi="ar-sa"/>
              </w:rPr>
              <w:t>Rebeca Cristina Batista de Oliveira</w:t>
            </w:r>
          </w:p>
        </w:tc>
        <w:tc>
          <w:tcPr>
            <w:tcW w:w="3315" w:type="dxa"/>
            <w:vAlign w:val="bottom"/>
            <w:shd w:val="none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08236744" protected="0"/>
          </w:tcPr>
          <w:p>
            <w:pPr>
              <w:spacing/>
              <w:jc w:val="right"/>
              <w:suppressAutoHyphens/>
              <w:hyphenationLines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Arial" w:hAnsi="Arial" w:eastAsia="Arial" w:cs="Arial"/>
                <w:color w:val="000000"/>
                <w:lang w:val="pt-br" w:eastAsia="zh-cn" w:bidi="ar-sa"/>
              </w:rPr>
            </w:pPr>
            <w:r>
              <w:rPr>
                <w:rFonts w:ascii="Arial" w:hAnsi="Arial" w:eastAsia="Arial" w:cs="Arial"/>
                <w:color w:val="000000"/>
                <w:lang w:val="pt-br" w:eastAsia="zh-cn" w:bidi="ar-sa"/>
              </w:rPr>
              <w:t>14/01</w:t>
            </w:r>
          </w:p>
        </w:tc>
        <w:tc>
          <w:tcPr>
            <w:tcW w:w="2235" w:type="dxa"/>
            <w:vAlign w:val="bottom"/>
            <w:shd w:val="none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08236744" protected="0"/>
          </w:tcPr>
          <w:p>
            <w:pPr>
              <w:suppressAutoHyphens/>
              <w:hyphenationLines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Arial" w:hAnsi="Arial" w:eastAsia="Arial" w:cs="Arial"/>
                <w:color w:val="000000"/>
                <w:lang w:val="pt-br" w:eastAsia="zh-cn" w:bidi="ar-sa"/>
              </w:rPr>
            </w:pPr>
            <w:r>
              <w:rPr>
                <w:rFonts w:ascii="Arial" w:hAnsi="Arial" w:eastAsia="Arial" w:cs="Arial"/>
                <w:color w:val="000000"/>
                <w:lang w:val="pt-br" w:eastAsia="zh-cn" w:bidi="ar-sa"/>
              </w:rPr>
              <w:t>14h00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4110" w:type="dxa"/>
            <w:gridSpan w:val="2"/>
            <w:vAlign w:val="bottom"/>
            <w:shd w:val="none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08236744" protected="0"/>
          </w:tcPr>
          <w:p>
            <w:pPr>
              <w:suppressAutoHyphens/>
              <w:hyphenationLines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Arial" w:hAnsi="Arial" w:eastAsia="Arial" w:cs="Arial"/>
                <w:color w:val="000000"/>
                <w:lang w:val="pt-br" w:eastAsia="zh-cn" w:bidi="ar-sa"/>
              </w:rPr>
            </w:pPr>
            <w:r>
              <w:rPr>
                <w:rFonts w:ascii="Arial" w:hAnsi="Arial" w:eastAsia="Arial" w:cs="Arial"/>
                <w:color w:val="000000"/>
                <w:lang w:val="pt-br" w:eastAsia="zh-cn" w:bidi="ar-sa"/>
              </w:rPr>
              <w:t>Renata Miranda Valle</w:t>
            </w:r>
          </w:p>
        </w:tc>
        <w:tc>
          <w:tcPr>
            <w:tcW w:w="3315" w:type="dxa"/>
            <w:vAlign w:val="bottom"/>
            <w:shd w:val="none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08236744" protected="0"/>
          </w:tcPr>
          <w:p>
            <w:pPr>
              <w:spacing/>
              <w:jc w:val="right"/>
              <w:suppressAutoHyphens/>
              <w:hyphenationLines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Arial" w:hAnsi="Arial" w:eastAsia="Arial" w:cs="Arial"/>
                <w:color w:val="000000"/>
                <w:lang w:val="pt-br" w:eastAsia="zh-cn" w:bidi="ar-sa"/>
              </w:rPr>
            </w:pPr>
            <w:r>
              <w:rPr>
                <w:rFonts w:ascii="Arial" w:hAnsi="Arial" w:eastAsia="Arial" w:cs="Arial"/>
                <w:color w:val="000000"/>
                <w:lang w:val="pt-br" w:eastAsia="zh-cn" w:bidi="ar-sa"/>
              </w:rPr>
              <w:t>14/01</w:t>
            </w:r>
          </w:p>
        </w:tc>
        <w:tc>
          <w:tcPr>
            <w:tcW w:w="2235" w:type="dxa"/>
            <w:vAlign w:val="bottom"/>
            <w:shd w:val="none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08236744" protected="0"/>
          </w:tcPr>
          <w:p>
            <w:pPr>
              <w:suppressAutoHyphens/>
              <w:hyphenationLines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Arial" w:hAnsi="Arial" w:eastAsia="Arial" w:cs="Arial"/>
                <w:color w:val="000000"/>
                <w:lang w:val="pt-br" w:eastAsia="zh-cn" w:bidi="ar-sa"/>
              </w:rPr>
            </w:pPr>
            <w:r>
              <w:rPr>
                <w:rFonts w:ascii="Arial" w:hAnsi="Arial" w:eastAsia="Arial" w:cs="Arial"/>
                <w:color w:val="000000"/>
                <w:lang w:val="pt-br" w:eastAsia="zh-cn" w:bidi="ar-sa"/>
              </w:rPr>
              <w:t>14h35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4110" w:type="dxa"/>
            <w:gridSpan w:val="2"/>
            <w:vAlign w:val="bottom"/>
            <w:shd w:val="none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08236744" protected="0"/>
          </w:tcPr>
          <w:p>
            <w:pPr>
              <w:suppressAutoHyphens/>
              <w:hyphenationLines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Arial" w:hAnsi="Arial" w:eastAsia="Arial" w:cs="Arial"/>
                <w:color w:val="000000"/>
                <w:lang w:val="pt-br" w:eastAsia="zh-cn" w:bidi="ar-sa"/>
              </w:rPr>
            </w:pPr>
            <w:r>
              <w:rPr>
                <w:rFonts w:ascii="Arial" w:hAnsi="Arial" w:eastAsia="Arial" w:cs="Arial"/>
                <w:color w:val="000000"/>
                <w:lang w:val="pt-br" w:eastAsia="zh-cn" w:bidi="ar-sa"/>
              </w:rPr>
              <w:t>Ugo Leonardo Soares da Silva</w:t>
            </w:r>
          </w:p>
        </w:tc>
        <w:tc>
          <w:tcPr>
            <w:tcW w:w="3315" w:type="dxa"/>
            <w:vAlign w:val="bottom"/>
            <w:shd w:val="none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08236744" protected="0"/>
          </w:tcPr>
          <w:p>
            <w:pPr>
              <w:spacing/>
              <w:jc w:val="right"/>
              <w:suppressAutoHyphens/>
              <w:hyphenationLines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Arial" w:hAnsi="Arial" w:eastAsia="Arial" w:cs="Arial"/>
                <w:color w:val="000000"/>
                <w:lang w:val="pt-br" w:eastAsia="zh-cn" w:bidi="ar-sa"/>
              </w:rPr>
            </w:pPr>
            <w:r>
              <w:rPr>
                <w:rFonts w:ascii="Arial" w:hAnsi="Arial" w:eastAsia="Arial" w:cs="Arial"/>
                <w:color w:val="000000"/>
                <w:lang w:val="pt-br" w:eastAsia="zh-cn" w:bidi="ar-sa"/>
              </w:rPr>
              <w:t>14/01</w:t>
            </w:r>
          </w:p>
        </w:tc>
        <w:tc>
          <w:tcPr>
            <w:tcW w:w="2235" w:type="dxa"/>
            <w:vAlign w:val="bottom"/>
            <w:shd w:val="none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08236744" protected="0"/>
          </w:tcPr>
          <w:p>
            <w:pPr>
              <w:suppressAutoHyphens/>
              <w:hyphenationLines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Arial" w:hAnsi="Arial" w:eastAsia="Arial" w:cs="Arial"/>
                <w:color w:val="000000"/>
                <w:lang w:val="pt-br" w:eastAsia="zh-cn" w:bidi="ar-sa"/>
              </w:rPr>
            </w:pPr>
            <w:r>
              <w:rPr>
                <w:rFonts w:ascii="Arial" w:hAnsi="Arial" w:eastAsia="Arial" w:cs="Arial"/>
                <w:color w:val="000000"/>
                <w:lang w:val="pt-br" w:eastAsia="zh-cn" w:bidi="ar-sa"/>
              </w:rPr>
              <w:t>15h10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4110" w:type="dxa"/>
            <w:gridSpan w:val="2"/>
            <w:vAlign w:val="bottom"/>
            <w:shd w:val="none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08236744" protected="0"/>
          </w:tcPr>
          <w:p>
            <w:pPr>
              <w:suppressAutoHyphens/>
              <w:hyphenationLines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Arial" w:hAnsi="Arial" w:eastAsia="Arial" w:cs="Arial"/>
                <w:color w:val="000000"/>
                <w:lang w:val="pt-br" w:eastAsia="zh-cn" w:bidi="ar-sa"/>
              </w:rPr>
            </w:pPr>
            <w:r>
              <w:rPr>
                <w:rFonts w:ascii="Arial" w:hAnsi="Arial" w:eastAsia="Arial" w:cs="Arial"/>
                <w:color w:val="000000"/>
                <w:lang w:val="pt-br" w:eastAsia="zh-cn" w:bidi="ar-sa"/>
              </w:rPr>
              <w:t>Viviane Borges Fraga</w:t>
            </w:r>
          </w:p>
        </w:tc>
        <w:tc>
          <w:tcPr>
            <w:tcW w:w="3315" w:type="dxa"/>
            <w:vAlign w:val="bottom"/>
            <w:shd w:val="none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08236744" protected="0"/>
          </w:tcPr>
          <w:p>
            <w:pPr>
              <w:spacing/>
              <w:jc w:val="right"/>
              <w:suppressAutoHyphens/>
              <w:hyphenationLines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Arial" w:hAnsi="Arial" w:eastAsia="Arial" w:cs="Arial"/>
                <w:color w:val="000000"/>
                <w:lang w:val="pt-br" w:eastAsia="zh-cn" w:bidi="ar-sa"/>
              </w:rPr>
            </w:pPr>
            <w:r>
              <w:rPr>
                <w:rFonts w:ascii="Arial" w:hAnsi="Arial" w:eastAsia="Arial" w:cs="Arial"/>
                <w:color w:val="000000"/>
                <w:lang w:val="pt-br" w:eastAsia="zh-cn" w:bidi="ar-sa"/>
              </w:rPr>
              <w:t>14/01</w:t>
            </w:r>
          </w:p>
        </w:tc>
        <w:tc>
          <w:tcPr>
            <w:tcW w:w="2235" w:type="dxa"/>
            <w:vAlign w:val="bottom"/>
            <w:shd w:val="none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08236744" protected="0"/>
          </w:tcPr>
          <w:p>
            <w:pPr>
              <w:suppressAutoHyphens/>
              <w:hyphenationLines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Arial" w:hAnsi="Arial" w:eastAsia="Arial" w:cs="Arial"/>
                <w:color w:val="000000"/>
                <w:lang w:val="pt-br" w:eastAsia="zh-cn" w:bidi="ar-sa"/>
              </w:rPr>
            </w:pPr>
            <w:r>
              <w:rPr>
                <w:rFonts w:ascii="Arial" w:hAnsi="Arial" w:eastAsia="Arial" w:cs="Arial"/>
                <w:color w:val="000000"/>
                <w:lang w:val="pt-br" w:eastAsia="zh-cn" w:bidi="ar-sa"/>
              </w:rPr>
              <w:t>15h45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9660" w:type="dxa"/>
            <w:gridSpan w:val="4"/>
            <w:vAlign w:val="bottom"/>
            <w:shd w:val="none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nil" w:sz="0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08236744" protected="0"/>
          </w:tcPr>
          <w:p>
            <w:pPr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Arial" w:hAnsi="Arial" w:eastAsia="Arial" w:cs="Arial"/>
                <w:color w:val="000000"/>
                <w:lang w:val="pt-br" w:eastAsia="zh-cn" w:bidi="ar-sa"/>
              </w:rPr>
            </w:pPr>
            <w:r>
              <w:rPr>
                <w:rFonts w:ascii="Arial" w:hAnsi="Arial" w:eastAsia="Arial" w:cs="Arial"/>
                <w:color w:val="000000"/>
                <w:lang w:val="pt-br" w:eastAsia="zh-cn" w:bidi="ar-sa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530" w:type="dxa"/>
            <w:vAlign w:val="bottom"/>
            <w:shd w:val="none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08236744" protected="0"/>
          </w:tcPr>
          <w:p>
            <w:pPr>
              <w:suppressAutoHyphens/>
              <w:hyphenationLines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Arial" w:hAnsi="Arial" w:eastAsia="Arial" w:cs="Arial"/>
                <w:color w:val="000000"/>
                <w:lang w:val="pt-br" w:eastAsia="zh-cn" w:bidi="ar-sa"/>
              </w:rPr>
            </w:pPr>
            <w:r>
              <w:rPr>
                <w:rFonts w:ascii="Arial" w:hAnsi="Arial" w:eastAsia="Arial" w:cs="Arial"/>
                <w:color w:val="000000"/>
                <w:lang w:val="pt-br" w:eastAsia="zh-cn" w:bidi="ar-sa"/>
              </w:rPr>
            </w:r>
          </w:p>
        </w:tc>
        <w:tc>
          <w:tcPr>
            <w:tcW w:w="8130" w:type="dxa"/>
            <w:gridSpan w:val="3"/>
            <w:vAlign w:val="bottom"/>
            <w:shd w:val="none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08236744" protected="0"/>
          </w:tcPr>
          <w:p>
            <w:pPr>
              <w:suppressAutoHyphens/>
              <w:hyphenationLines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Arial" w:hAnsi="Arial" w:eastAsia="Arial" w:cs="Arial"/>
                <w:color w:val="000000"/>
                <w:lang w:val="pt-br" w:eastAsia="zh-cn" w:bidi="ar-sa"/>
              </w:rPr>
            </w:pPr>
            <w:r>
              <w:rPr>
                <w:rFonts w:ascii="Arial" w:hAnsi="Arial" w:eastAsia="Arial" w:cs="Arial"/>
                <w:color w:val="000000"/>
                <w:lang w:val="pt-br" w:eastAsia="zh-cn" w:bidi="ar-sa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9660" w:type="dxa"/>
            <w:gridSpan w:val="4"/>
            <w:vAlign w:val="bottom"/>
            <w:shd w:val="solid" w:color="DEDEDE" tmshd="1460470016, 0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08236744" protected="0"/>
          </w:tcPr>
          <w:p>
            <w:pPr>
              <w:spacing/>
              <w:jc w:val="center"/>
              <w:suppressAutoHyphens/>
              <w:hyphenationLines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Arial" w:hAnsi="Arial" w:eastAsia="Arial" w:cs="Arial"/>
                <w:color w:val="000000"/>
                <w:lang w:val="pt-br" w:eastAsia="zh-cn" w:bidi="ar-sa"/>
              </w:rPr>
            </w:pPr>
            <w:r>
              <w:rPr>
                <w:rFonts w:ascii="Arial" w:hAnsi="Arial" w:eastAsia="Arial" w:cs="Arial"/>
                <w:color w:val="000000"/>
                <w:lang w:val="pt-br" w:eastAsia="zh-cn" w:bidi="ar-sa"/>
              </w:rPr>
              <w:t>Linha Competência Midiática, Estética e Temporalidade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4110" w:type="dxa"/>
            <w:gridSpan w:val="2"/>
            <w:vAlign w:val="bottom"/>
            <w:shd w:val="none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08236744" protected="0"/>
          </w:tcPr>
          <w:p>
            <w:pPr>
              <w:suppressAutoHyphens/>
              <w:hyphenationLines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Arial" w:hAnsi="Arial" w:eastAsia="Arial" w:cs="Arial"/>
                <w:color w:val="000000"/>
                <w:lang w:val="pt-br" w:eastAsia="zh-cn" w:bidi="ar-sa"/>
              </w:rPr>
            </w:pPr>
            <w:r>
              <w:rPr>
                <w:rFonts w:ascii="Arial" w:hAnsi="Arial" w:eastAsia="Arial" w:cs="Arial"/>
                <w:color w:val="000000"/>
                <w:lang w:val="pt-br" w:eastAsia="zh-cn" w:bidi="ar-sa"/>
              </w:rPr>
              <w:t>Candidato(a)</w:t>
            </w:r>
          </w:p>
        </w:tc>
        <w:tc>
          <w:tcPr>
            <w:tcW w:w="3315" w:type="dxa"/>
            <w:vAlign w:val="bottom"/>
            <w:shd w:val="none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08236744" protected="0"/>
          </w:tcPr>
          <w:p>
            <w:pPr>
              <w:suppressAutoHyphens/>
              <w:hyphenationLines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Arial" w:hAnsi="Arial" w:eastAsia="Arial" w:cs="Arial"/>
                <w:color w:val="000000"/>
                <w:lang w:val="pt-br" w:eastAsia="zh-cn" w:bidi="ar-sa"/>
              </w:rPr>
            </w:pPr>
            <w:r>
              <w:rPr>
                <w:rFonts w:ascii="Arial" w:hAnsi="Arial" w:eastAsia="Arial" w:cs="Arial"/>
                <w:color w:val="000000"/>
                <w:lang w:val="pt-br" w:eastAsia="zh-cn" w:bidi="ar-sa"/>
              </w:rPr>
              <w:t>Data Prova oral com Defesa Projeto</w:t>
            </w:r>
          </w:p>
        </w:tc>
        <w:tc>
          <w:tcPr>
            <w:tcW w:w="2235" w:type="dxa"/>
            <w:vAlign w:val="bottom"/>
            <w:shd w:val="none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08236744" protected="0"/>
          </w:tcPr>
          <w:p>
            <w:pPr>
              <w:suppressAutoHyphens/>
              <w:hyphenationLines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Arial" w:hAnsi="Arial" w:eastAsia="Arial" w:cs="Arial"/>
                <w:color w:val="000000"/>
                <w:lang w:val="pt-br" w:eastAsia="zh-cn" w:bidi="ar-sa"/>
              </w:rPr>
            </w:pPr>
            <w:r>
              <w:rPr>
                <w:rFonts w:ascii="Arial" w:hAnsi="Arial" w:eastAsia="Arial" w:cs="Arial"/>
                <w:color w:val="000000"/>
                <w:lang w:val="pt-br" w:eastAsia="zh-cn" w:bidi="ar-sa"/>
              </w:rPr>
              <w:t>Horário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4110" w:type="dxa"/>
            <w:gridSpan w:val="2"/>
            <w:vAlign w:val="bottom"/>
            <w:shd w:val="none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08236744" protected="0"/>
          </w:tcPr>
          <w:p>
            <w:pPr>
              <w:suppressAutoHyphens/>
              <w:hyphenationLines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Arial" w:hAnsi="Arial" w:eastAsia="Arial" w:cs="Arial"/>
                <w:color w:val="000000"/>
                <w:lang w:val="pt-br" w:eastAsia="zh-cn" w:bidi="ar-sa"/>
              </w:rPr>
            </w:pPr>
            <w:r>
              <w:rPr>
                <w:rFonts w:ascii="Arial" w:hAnsi="Arial" w:eastAsia="Arial" w:cs="Arial"/>
                <w:color w:val="000000"/>
                <w:lang w:val="pt-br" w:eastAsia="zh-cn" w:bidi="ar-sa"/>
              </w:rPr>
              <w:t>Ana Carolina Campos de Oliveira</w:t>
            </w:r>
          </w:p>
        </w:tc>
        <w:tc>
          <w:tcPr>
            <w:tcW w:w="3315" w:type="dxa"/>
            <w:vAlign w:val="bottom"/>
            <w:shd w:val="none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08236744" protected="0"/>
          </w:tcPr>
          <w:p>
            <w:pPr>
              <w:spacing/>
              <w:jc w:val="right"/>
              <w:suppressAutoHyphens/>
              <w:hyphenationLines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Arial" w:hAnsi="Arial" w:eastAsia="Arial" w:cs="Arial"/>
                <w:color w:val="000000"/>
                <w:lang w:val="pt-br" w:eastAsia="zh-cn" w:bidi="ar-sa"/>
              </w:rPr>
            </w:pPr>
            <w:r>
              <w:rPr>
                <w:rFonts w:ascii="Arial" w:hAnsi="Arial" w:eastAsia="Arial" w:cs="Arial"/>
                <w:color w:val="000000"/>
                <w:lang w:val="pt-br" w:eastAsia="zh-cn" w:bidi="ar-sa"/>
              </w:rPr>
              <w:t>11/01</w:t>
            </w:r>
          </w:p>
        </w:tc>
        <w:tc>
          <w:tcPr>
            <w:tcW w:w="2235" w:type="dxa"/>
            <w:vAlign w:val="bottom"/>
            <w:shd w:val="none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08236744" protected="0"/>
          </w:tcPr>
          <w:p>
            <w:pPr>
              <w:suppressAutoHyphens/>
              <w:hyphenationLines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Arial" w:hAnsi="Arial" w:eastAsia="Arial" w:cs="Arial"/>
                <w:color w:val="000000"/>
                <w:lang w:val="pt-br" w:eastAsia="zh-cn" w:bidi="ar-sa"/>
              </w:rPr>
            </w:pPr>
            <w:r>
              <w:rPr>
                <w:rFonts w:ascii="Arial" w:hAnsi="Arial" w:eastAsia="Arial" w:cs="Arial"/>
                <w:color w:val="000000"/>
                <w:lang w:val="pt-br" w:eastAsia="zh-cn" w:bidi="ar-sa"/>
              </w:rPr>
              <w:t>13h00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4110" w:type="dxa"/>
            <w:gridSpan w:val="2"/>
            <w:vAlign w:val="bottom"/>
            <w:shd w:val="none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08236744" protected="0"/>
          </w:tcPr>
          <w:p>
            <w:pPr>
              <w:suppressAutoHyphens/>
              <w:hyphenationLines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Arial" w:hAnsi="Arial" w:eastAsia="Arial" w:cs="Arial"/>
                <w:color w:val="000000"/>
                <w:lang w:val="pt-br" w:eastAsia="zh-cn" w:bidi="ar-sa"/>
              </w:rPr>
            </w:pPr>
            <w:r>
              <w:rPr>
                <w:rFonts w:ascii="Arial" w:hAnsi="Arial" w:eastAsia="Arial" w:cs="Arial"/>
                <w:color w:val="000000"/>
                <w:lang w:val="pt-br" w:eastAsia="zh-cn" w:bidi="ar-sa"/>
              </w:rPr>
              <w:t>Augusto Luiz Vieira Faria Saude</w:t>
            </w:r>
          </w:p>
        </w:tc>
        <w:tc>
          <w:tcPr>
            <w:tcW w:w="3315" w:type="dxa"/>
            <w:vAlign w:val="bottom"/>
            <w:shd w:val="none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08236744" protected="0"/>
          </w:tcPr>
          <w:p>
            <w:pPr>
              <w:spacing/>
              <w:jc w:val="right"/>
              <w:suppressAutoHyphens/>
              <w:hyphenationLines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Arial" w:hAnsi="Arial" w:eastAsia="Arial" w:cs="Arial"/>
                <w:color w:val="000000"/>
                <w:lang w:val="pt-br" w:eastAsia="zh-cn" w:bidi="ar-sa"/>
              </w:rPr>
            </w:pPr>
            <w:r>
              <w:rPr>
                <w:rFonts w:ascii="Arial" w:hAnsi="Arial" w:eastAsia="Arial" w:cs="Arial"/>
                <w:color w:val="000000"/>
                <w:lang w:val="pt-br" w:eastAsia="zh-cn" w:bidi="ar-sa"/>
              </w:rPr>
              <w:t>11/01</w:t>
            </w:r>
          </w:p>
        </w:tc>
        <w:tc>
          <w:tcPr>
            <w:tcW w:w="2235" w:type="dxa"/>
            <w:vAlign w:val="bottom"/>
            <w:shd w:val="none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08236744" protected="0"/>
          </w:tcPr>
          <w:p>
            <w:pPr>
              <w:suppressAutoHyphens/>
              <w:hyphenationLines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Arial" w:hAnsi="Arial" w:eastAsia="Arial" w:cs="Arial"/>
                <w:color w:val="000000"/>
                <w:lang w:val="pt-br" w:eastAsia="zh-cn" w:bidi="ar-sa"/>
              </w:rPr>
            </w:pPr>
            <w:r>
              <w:rPr>
                <w:rFonts w:ascii="Arial" w:hAnsi="Arial" w:eastAsia="Arial" w:cs="Arial"/>
                <w:color w:val="000000"/>
                <w:lang w:val="pt-br" w:eastAsia="zh-cn" w:bidi="ar-sa"/>
              </w:rPr>
              <w:t>13h35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4110" w:type="dxa"/>
            <w:gridSpan w:val="2"/>
            <w:vAlign w:val="bottom"/>
            <w:shd w:val="none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08236744" protected="0"/>
          </w:tcPr>
          <w:p>
            <w:pPr>
              <w:suppressAutoHyphens/>
              <w:hyphenationLines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Arial" w:hAnsi="Arial" w:eastAsia="Arial" w:cs="Arial"/>
                <w:color w:val="000000"/>
                <w:lang w:val="pt-br" w:eastAsia="zh-cn" w:bidi="ar-sa"/>
              </w:rPr>
            </w:pPr>
            <w:r>
              <w:rPr>
                <w:rFonts w:ascii="Arial" w:hAnsi="Arial" w:eastAsia="Arial" w:cs="Arial"/>
                <w:color w:val="000000"/>
                <w:lang w:val="pt-br" w:eastAsia="zh-cn" w:bidi="ar-sa"/>
              </w:rPr>
              <w:t>Débora Mattos Costa</w:t>
            </w:r>
          </w:p>
        </w:tc>
        <w:tc>
          <w:tcPr>
            <w:tcW w:w="3315" w:type="dxa"/>
            <w:vAlign w:val="bottom"/>
            <w:shd w:val="none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08236744" protected="0"/>
          </w:tcPr>
          <w:p>
            <w:pPr>
              <w:spacing/>
              <w:jc w:val="right"/>
              <w:suppressAutoHyphens/>
              <w:hyphenationLines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Arial" w:hAnsi="Arial" w:eastAsia="Arial" w:cs="Arial"/>
                <w:color w:val="000000"/>
                <w:lang w:val="pt-br" w:eastAsia="zh-cn" w:bidi="ar-sa"/>
              </w:rPr>
            </w:pPr>
            <w:r>
              <w:rPr>
                <w:rFonts w:ascii="Arial" w:hAnsi="Arial" w:eastAsia="Arial" w:cs="Arial"/>
                <w:color w:val="000000"/>
                <w:lang w:val="pt-br" w:eastAsia="zh-cn" w:bidi="ar-sa"/>
              </w:rPr>
              <w:t>11/01</w:t>
            </w:r>
          </w:p>
        </w:tc>
        <w:tc>
          <w:tcPr>
            <w:tcW w:w="2235" w:type="dxa"/>
            <w:vAlign w:val="bottom"/>
            <w:shd w:val="none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08236744" protected="0"/>
          </w:tcPr>
          <w:p>
            <w:pPr>
              <w:suppressAutoHyphens/>
              <w:hyphenationLines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Arial" w:hAnsi="Arial" w:eastAsia="Arial" w:cs="Arial"/>
                <w:color w:val="000000"/>
                <w:lang w:val="pt-br" w:eastAsia="zh-cn" w:bidi="ar-sa"/>
              </w:rPr>
            </w:pPr>
            <w:r>
              <w:rPr>
                <w:rFonts w:ascii="Arial" w:hAnsi="Arial" w:eastAsia="Arial" w:cs="Arial"/>
                <w:color w:val="000000"/>
                <w:lang w:val="pt-br" w:eastAsia="zh-cn" w:bidi="ar-sa"/>
              </w:rPr>
              <w:t>14h10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4110" w:type="dxa"/>
            <w:gridSpan w:val="2"/>
            <w:vAlign w:val="bottom"/>
            <w:shd w:val="none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08236744" protected="0"/>
          </w:tcPr>
          <w:p>
            <w:pPr>
              <w:suppressAutoHyphens/>
              <w:hyphenationLines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Arial" w:hAnsi="Arial" w:eastAsia="Arial" w:cs="Arial"/>
                <w:color w:val="000000"/>
                <w:lang w:val="pt-br" w:eastAsia="zh-cn" w:bidi="ar-sa"/>
              </w:rPr>
            </w:pPr>
            <w:r>
              <w:rPr>
                <w:rFonts w:ascii="Arial" w:hAnsi="Arial" w:eastAsia="Arial" w:cs="Arial"/>
                <w:color w:val="000000"/>
                <w:lang w:val="pt-br" w:eastAsia="zh-cn" w:bidi="ar-sa"/>
              </w:rPr>
              <w:t>Fernanda L Almeida</w:t>
            </w:r>
          </w:p>
        </w:tc>
        <w:tc>
          <w:tcPr>
            <w:tcW w:w="3315" w:type="dxa"/>
            <w:vAlign w:val="bottom"/>
            <w:shd w:val="none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08236744" protected="0"/>
          </w:tcPr>
          <w:p>
            <w:pPr>
              <w:spacing/>
              <w:jc w:val="right"/>
              <w:suppressAutoHyphens/>
              <w:hyphenationLines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Arial" w:hAnsi="Arial" w:eastAsia="Arial" w:cs="Arial"/>
                <w:color w:val="000000"/>
                <w:lang w:val="pt-br" w:eastAsia="zh-cn" w:bidi="ar-sa"/>
              </w:rPr>
            </w:pPr>
            <w:r>
              <w:rPr>
                <w:rFonts w:ascii="Arial" w:hAnsi="Arial" w:eastAsia="Arial" w:cs="Arial"/>
                <w:color w:val="000000"/>
                <w:lang w:val="pt-br" w:eastAsia="zh-cn" w:bidi="ar-sa"/>
              </w:rPr>
              <w:t>11/01</w:t>
            </w:r>
          </w:p>
        </w:tc>
        <w:tc>
          <w:tcPr>
            <w:tcW w:w="2235" w:type="dxa"/>
            <w:vAlign w:val="bottom"/>
            <w:shd w:val="none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08236744" protected="0"/>
          </w:tcPr>
          <w:p>
            <w:pPr>
              <w:suppressAutoHyphens/>
              <w:hyphenationLines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Arial" w:hAnsi="Arial" w:eastAsia="Arial" w:cs="Arial"/>
                <w:color w:val="000000"/>
                <w:lang w:val="pt-br" w:eastAsia="zh-cn" w:bidi="ar-sa"/>
              </w:rPr>
            </w:pPr>
            <w:r>
              <w:rPr>
                <w:rFonts w:ascii="Arial" w:hAnsi="Arial" w:eastAsia="Arial" w:cs="Arial"/>
                <w:color w:val="000000"/>
                <w:lang w:val="pt-br" w:eastAsia="zh-cn" w:bidi="ar-sa"/>
              </w:rPr>
              <w:t>14h45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4110" w:type="dxa"/>
            <w:gridSpan w:val="2"/>
            <w:vAlign w:val="bottom"/>
            <w:shd w:val="none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08236744" protected="0"/>
          </w:tcPr>
          <w:p>
            <w:pPr>
              <w:suppressAutoHyphens/>
              <w:hyphenationLines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Arial" w:hAnsi="Arial" w:eastAsia="Arial" w:cs="Arial"/>
                <w:color w:val="000000"/>
                <w:lang w:val="pt-br" w:eastAsia="zh-cn" w:bidi="ar-sa"/>
              </w:rPr>
            </w:pPr>
            <w:r>
              <w:rPr>
                <w:rFonts w:ascii="Arial" w:hAnsi="Arial" w:eastAsia="Arial" w:cs="Arial"/>
                <w:color w:val="000000"/>
                <w:lang w:val="pt-br" w:eastAsia="zh-cn" w:bidi="ar-sa"/>
              </w:rPr>
              <w:t>Gracielle Loures Nocelli</w:t>
            </w:r>
          </w:p>
        </w:tc>
        <w:tc>
          <w:tcPr>
            <w:tcW w:w="3315" w:type="dxa"/>
            <w:vAlign w:val="bottom"/>
            <w:shd w:val="none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08236744" protected="0"/>
          </w:tcPr>
          <w:p>
            <w:pPr>
              <w:spacing/>
              <w:jc w:val="right"/>
              <w:suppressAutoHyphens/>
              <w:hyphenationLines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Arial" w:hAnsi="Arial" w:eastAsia="Arial" w:cs="Arial"/>
                <w:color w:val="000000"/>
                <w:lang w:val="pt-br" w:eastAsia="zh-cn" w:bidi="ar-sa"/>
              </w:rPr>
            </w:pPr>
            <w:r>
              <w:rPr>
                <w:rFonts w:ascii="Arial" w:hAnsi="Arial" w:eastAsia="Arial" w:cs="Arial"/>
                <w:color w:val="000000"/>
                <w:lang w:val="pt-br" w:eastAsia="zh-cn" w:bidi="ar-sa"/>
              </w:rPr>
              <w:t>11/01</w:t>
            </w:r>
          </w:p>
        </w:tc>
        <w:tc>
          <w:tcPr>
            <w:tcW w:w="2235" w:type="dxa"/>
            <w:vAlign w:val="bottom"/>
            <w:shd w:val="none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08236744" protected="0"/>
          </w:tcPr>
          <w:p>
            <w:pPr>
              <w:suppressAutoHyphens/>
              <w:hyphenationLines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Arial" w:hAnsi="Arial" w:eastAsia="Arial" w:cs="Arial"/>
                <w:color w:val="000000"/>
                <w:lang w:val="pt-br" w:eastAsia="zh-cn" w:bidi="ar-sa"/>
              </w:rPr>
            </w:pPr>
            <w:r>
              <w:rPr>
                <w:rFonts w:ascii="Arial" w:hAnsi="Arial" w:eastAsia="Arial" w:cs="Arial"/>
                <w:color w:val="000000"/>
                <w:lang w:val="pt-br" w:eastAsia="zh-cn" w:bidi="ar-sa"/>
              </w:rPr>
              <w:t>15h20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4110" w:type="dxa"/>
            <w:gridSpan w:val="2"/>
            <w:vAlign w:val="bottom"/>
            <w:shd w:val="none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08236744" protected="0"/>
          </w:tcPr>
          <w:p>
            <w:pPr>
              <w:suppressAutoHyphens/>
              <w:hyphenationLines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Arial" w:hAnsi="Arial" w:eastAsia="Arial" w:cs="Arial"/>
                <w:color w:val="000000"/>
                <w:lang w:val="pt-br" w:eastAsia="zh-cn" w:bidi="ar-sa"/>
              </w:rPr>
            </w:pPr>
            <w:r>
              <w:rPr>
                <w:rFonts w:ascii="Arial" w:hAnsi="Arial" w:eastAsia="Arial" w:cs="Arial"/>
                <w:color w:val="000000"/>
                <w:lang w:val="pt-br" w:eastAsia="zh-cn" w:bidi="ar-sa"/>
              </w:rPr>
              <w:t>Leony Oliveira de Lima</w:t>
            </w:r>
          </w:p>
        </w:tc>
        <w:tc>
          <w:tcPr>
            <w:tcW w:w="3315" w:type="dxa"/>
            <w:vAlign w:val="bottom"/>
            <w:shd w:val="none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08236744" protected="0"/>
          </w:tcPr>
          <w:p>
            <w:pPr>
              <w:spacing/>
              <w:jc w:val="right"/>
              <w:suppressAutoHyphens/>
              <w:hyphenationLines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Arial" w:hAnsi="Arial" w:eastAsia="Arial" w:cs="Arial"/>
                <w:color w:val="000000"/>
                <w:lang w:val="pt-br" w:eastAsia="zh-cn" w:bidi="ar-sa"/>
              </w:rPr>
            </w:pPr>
            <w:r>
              <w:rPr>
                <w:rFonts w:ascii="Arial" w:hAnsi="Arial" w:eastAsia="Arial" w:cs="Arial"/>
                <w:color w:val="000000"/>
                <w:lang w:val="pt-br" w:eastAsia="zh-cn" w:bidi="ar-sa"/>
              </w:rPr>
              <w:t>11/01</w:t>
            </w:r>
          </w:p>
        </w:tc>
        <w:tc>
          <w:tcPr>
            <w:tcW w:w="2235" w:type="dxa"/>
            <w:vAlign w:val="bottom"/>
            <w:shd w:val="none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08236744" protected="0"/>
          </w:tcPr>
          <w:p>
            <w:pPr>
              <w:suppressAutoHyphens/>
              <w:hyphenationLines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Arial" w:hAnsi="Arial" w:eastAsia="Arial" w:cs="Arial"/>
                <w:color w:val="000000"/>
                <w:lang w:val="pt-br" w:eastAsia="zh-cn" w:bidi="ar-sa"/>
              </w:rPr>
            </w:pPr>
            <w:r>
              <w:rPr>
                <w:rFonts w:ascii="Arial" w:hAnsi="Arial" w:eastAsia="Arial" w:cs="Arial"/>
                <w:color w:val="000000"/>
                <w:lang w:val="pt-br" w:eastAsia="zh-cn" w:bidi="ar-sa"/>
              </w:rPr>
              <w:t>15h55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4110" w:type="dxa"/>
            <w:gridSpan w:val="2"/>
            <w:vAlign w:val="bottom"/>
            <w:shd w:val="none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08236744" protected="0"/>
          </w:tcPr>
          <w:p>
            <w:pPr>
              <w:suppressAutoHyphens/>
              <w:hyphenationLines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Arial" w:hAnsi="Arial" w:eastAsia="Arial" w:cs="Arial"/>
                <w:color w:val="000000"/>
                <w:lang w:val="pt-br" w:eastAsia="zh-cn" w:bidi="ar-sa"/>
              </w:rPr>
            </w:pPr>
            <w:r>
              <w:rPr>
                <w:rFonts w:ascii="Arial" w:hAnsi="Arial" w:eastAsia="Arial" w:cs="Arial"/>
                <w:color w:val="000000"/>
                <w:lang w:val="pt-br" w:eastAsia="zh-cn" w:bidi="ar-sa"/>
              </w:rPr>
              <w:t>Lucia Raphaela Werneck</w:t>
            </w:r>
          </w:p>
        </w:tc>
        <w:tc>
          <w:tcPr>
            <w:tcW w:w="3315" w:type="dxa"/>
            <w:vAlign w:val="bottom"/>
            <w:shd w:val="none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08236744" protected="0"/>
          </w:tcPr>
          <w:p>
            <w:pPr>
              <w:spacing/>
              <w:jc w:val="right"/>
              <w:suppressAutoHyphens/>
              <w:hyphenationLines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Arial" w:hAnsi="Arial" w:eastAsia="Arial" w:cs="Arial"/>
                <w:color w:val="000000"/>
                <w:lang w:val="pt-br" w:eastAsia="zh-cn" w:bidi="ar-sa"/>
              </w:rPr>
            </w:pPr>
            <w:r>
              <w:rPr>
                <w:rFonts w:ascii="Arial" w:hAnsi="Arial" w:eastAsia="Arial" w:cs="Arial"/>
                <w:color w:val="000000"/>
                <w:lang w:val="pt-br" w:eastAsia="zh-cn" w:bidi="ar-sa"/>
              </w:rPr>
              <w:t>14/01</w:t>
            </w:r>
          </w:p>
        </w:tc>
        <w:tc>
          <w:tcPr>
            <w:tcW w:w="2235" w:type="dxa"/>
            <w:vAlign w:val="bottom"/>
            <w:shd w:val="none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08236744" protected="0"/>
          </w:tcPr>
          <w:p>
            <w:pPr>
              <w:suppressAutoHyphens/>
              <w:hyphenationLines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Arial" w:hAnsi="Arial" w:eastAsia="Arial" w:cs="Arial"/>
                <w:color w:val="000000"/>
                <w:lang w:val="pt-br" w:eastAsia="zh-cn" w:bidi="ar-sa"/>
              </w:rPr>
            </w:pPr>
            <w:r>
              <w:rPr>
                <w:rFonts w:ascii="Arial" w:hAnsi="Arial" w:eastAsia="Arial" w:cs="Arial"/>
                <w:color w:val="000000"/>
                <w:lang w:val="pt-br" w:eastAsia="zh-cn" w:bidi="ar-sa"/>
              </w:rPr>
              <w:t>13h00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4110" w:type="dxa"/>
            <w:gridSpan w:val="2"/>
            <w:vAlign w:val="bottom"/>
            <w:shd w:val="none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08236744" protected="0"/>
          </w:tcPr>
          <w:p>
            <w:pPr>
              <w:suppressAutoHyphens/>
              <w:hyphenationLines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Arial" w:hAnsi="Arial" w:eastAsia="Arial" w:cs="Arial"/>
                <w:color w:val="000000"/>
                <w:lang w:val="pt-br" w:eastAsia="zh-cn" w:bidi="ar-sa"/>
              </w:rPr>
            </w:pPr>
            <w:r>
              <w:rPr>
                <w:rFonts w:ascii="Arial" w:hAnsi="Arial" w:eastAsia="Arial" w:cs="Arial"/>
                <w:color w:val="000000"/>
                <w:lang w:val="pt-br" w:eastAsia="zh-cn" w:bidi="ar-sa"/>
              </w:rPr>
              <w:t>Luciana Soares de Morais</w:t>
            </w:r>
          </w:p>
        </w:tc>
        <w:tc>
          <w:tcPr>
            <w:tcW w:w="3315" w:type="dxa"/>
            <w:vAlign w:val="bottom"/>
            <w:shd w:val="none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08236744" protected="0"/>
          </w:tcPr>
          <w:p>
            <w:pPr>
              <w:spacing/>
              <w:jc w:val="right"/>
              <w:suppressAutoHyphens/>
              <w:hyphenationLines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Arial" w:hAnsi="Arial" w:eastAsia="Arial" w:cs="Arial"/>
                <w:color w:val="000000"/>
                <w:lang w:val="pt-br" w:eastAsia="zh-cn" w:bidi="ar-sa"/>
              </w:rPr>
            </w:pPr>
            <w:r>
              <w:rPr>
                <w:rFonts w:ascii="Arial" w:hAnsi="Arial" w:eastAsia="Arial" w:cs="Arial"/>
                <w:color w:val="000000"/>
                <w:lang w:val="pt-br" w:eastAsia="zh-cn" w:bidi="ar-sa"/>
              </w:rPr>
              <w:t>14/01</w:t>
            </w:r>
          </w:p>
        </w:tc>
        <w:tc>
          <w:tcPr>
            <w:tcW w:w="2235" w:type="dxa"/>
            <w:vAlign w:val="bottom"/>
            <w:shd w:val="none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08236744" protected="0"/>
          </w:tcPr>
          <w:p>
            <w:pPr>
              <w:suppressAutoHyphens/>
              <w:hyphenationLines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Arial" w:hAnsi="Arial" w:eastAsia="Arial" w:cs="Arial"/>
                <w:color w:val="000000"/>
                <w:lang w:val="pt-br" w:eastAsia="zh-cn" w:bidi="ar-sa"/>
              </w:rPr>
            </w:pPr>
            <w:r>
              <w:rPr>
                <w:rFonts w:ascii="Arial" w:hAnsi="Arial" w:eastAsia="Arial" w:cs="Arial"/>
                <w:color w:val="000000"/>
                <w:lang w:val="pt-br" w:eastAsia="zh-cn" w:bidi="ar-sa"/>
              </w:rPr>
              <w:t>13h35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4110" w:type="dxa"/>
            <w:gridSpan w:val="2"/>
            <w:vAlign w:val="bottom"/>
            <w:shd w:val="none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08236744" protected="0"/>
          </w:tcPr>
          <w:p>
            <w:pPr>
              <w:suppressAutoHyphens/>
              <w:hyphenationLines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Arial" w:hAnsi="Arial" w:eastAsia="Arial" w:cs="Arial"/>
                <w:color w:val="000000"/>
                <w:lang w:val="pt-br" w:eastAsia="zh-cn" w:bidi="ar-sa"/>
              </w:rPr>
            </w:pPr>
            <w:r>
              <w:rPr>
                <w:rFonts w:ascii="Arial" w:hAnsi="Arial" w:eastAsia="Arial" w:cs="Arial"/>
                <w:color w:val="000000"/>
                <w:lang w:val="pt-br" w:eastAsia="zh-cn" w:bidi="ar-sa"/>
              </w:rPr>
              <w:t>Mariana Aguiar Meyer</w:t>
            </w:r>
          </w:p>
        </w:tc>
        <w:tc>
          <w:tcPr>
            <w:tcW w:w="3315" w:type="dxa"/>
            <w:vAlign w:val="bottom"/>
            <w:shd w:val="none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08236744" protected="0"/>
          </w:tcPr>
          <w:p>
            <w:pPr>
              <w:spacing/>
              <w:jc w:val="right"/>
              <w:suppressAutoHyphens/>
              <w:hyphenationLines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Arial" w:hAnsi="Arial" w:eastAsia="Arial" w:cs="Arial"/>
                <w:color w:val="000000"/>
                <w:lang w:val="pt-br" w:eastAsia="zh-cn" w:bidi="ar-sa"/>
              </w:rPr>
            </w:pPr>
            <w:r>
              <w:rPr>
                <w:rFonts w:ascii="Arial" w:hAnsi="Arial" w:eastAsia="Arial" w:cs="Arial"/>
                <w:color w:val="000000"/>
                <w:lang w:val="pt-br" w:eastAsia="zh-cn" w:bidi="ar-sa"/>
              </w:rPr>
              <w:t>14/01</w:t>
            </w:r>
          </w:p>
        </w:tc>
        <w:tc>
          <w:tcPr>
            <w:tcW w:w="2235" w:type="dxa"/>
            <w:vAlign w:val="bottom"/>
            <w:shd w:val="none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08236744" protected="0"/>
          </w:tcPr>
          <w:p>
            <w:pPr>
              <w:suppressAutoHyphens/>
              <w:hyphenationLines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Arial" w:hAnsi="Arial" w:eastAsia="Arial" w:cs="Arial"/>
                <w:color w:val="000000"/>
                <w:lang w:val="pt-br" w:eastAsia="zh-cn" w:bidi="ar-sa"/>
              </w:rPr>
            </w:pPr>
            <w:r>
              <w:rPr>
                <w:rFonts w:ascii="Arial" w:hAnsi="Arial" w:eastAsia="Arial" w:cs="Arial"/>
                <w:color w:val="000000"/>
                <w:lang w:val="pt-br" w:eastAsia="zh-cn" w:bidi="ar-sa"/>
              </w:rPr>
              <w:t>14h10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4110" w:type="dxa"/>
            <w:gridSpan w:val="2"/>
            <w:vAlign w:val="bottom"/>
            <w:shd w:val="none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08236744" protected="0"/>
          </w:tcPr>
          <w:p>
            <w:pPr>
              <w:suppressAutoHyphens/>
              <w:hyphenationLines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Arial" w:hAnsi="Arial" w:eastAsia="Arial" w:cs="Arial"/>
                <w:color w:val="000000"/>
                <w:lang w:val="pt-br" w:eastAsia="zh-cn" w:bidi="ar-sa"/>
              </w:rPr>
            </w:pPr>
            <w:r>
              <w:rPr>
                <w:rFonts w:ascii="Arial" w:hAnsi="Arial" w:eastAsia="Arial" w:cs="Arial"/>
                <w:color w:val="000000"/>
                <w:lang w:val="pt-br" w:eastAsia="zh-cn" w:bidi="ar-sa"/>
              </w:rPr>
              <w:t>Sabrina Henriques Chinellato</w:t>
            </w:r>
          </w:p>
        </w:tc>
        <w:tc>
          <w:tcPr>
            <w:tcW w:w="3315" w:type="dxa"/>
            <w:vAlign w:val="bottom"/>
            <w:shd w:val="none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08236744" protected="0"/>
          </w:tcPr>
          <w:p>
            <w:pPr>
              <w:spacing/>
              <w:jc w:val="right"/>
              <w:suppressAutoHyphens/>
              <w:hyphenationLines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Arial" w:hAnsi="Arial" w:eastAsia="Arial" w:cs="Arial"/>
                <w:color w:val="000000"/>
                <w:lang w:val="pt-br" w:eastAsia="zh-cn" w:bidi="ar-sa"/>
              </w:rPr>
            </w:pPr>
            <w:r>
              <w:rPr>
                <w:rFonts w:ascii="Arial" w:hAnsi="Arial" w:eastAsia="Arial" w:cs="Arial"/>
                <w:color w:val="000000"/>
                <w:lang w:val="pt-br" w:eastAsia="zh-cn" w:bidi="ar-sa"/>
              </w:rPr>
              <w:t>14/01</w:t>
            </w:r>
          </w:p>
        </w:tc>
        <w:tc>
          <w:tcPr>
            <w:tcW w:w="2235" w:type="dxa"/>
            <w:vAlign w:val="bottom"/>
            <w:shd w:val="none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08236744" protected="0"/>
          </w:tcPr>
          <w:p>
            <w:pPr>
              <w:suppressAutoHyphens/>
              <w:hyphenationLines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Arial" w:hAnsi="Arial" w:eastAsia="Arial" w:cs="Arial"/>
                <w:color w:val="000000"/>
                <w:lang w:val="pt-br" w:eastAsia="zh-cn" w:bidi="ar-sa"/>
              </w:rPr>
            </w:pPr>
            <w:r>
              <w:rPr>
                <w:rFonts w:ascii="Arial" w:hAnsi="Arial" w:eastAsia="Arial" w:cs="Arial"/>
                <w:color w:val="000000"/>
                <w:lang w:val="pt-br" w:eastAsia="zh-cn" w:bidi="ar-sa"/>
              </w:rPr>
              <w:t>14h45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4110" w:type="dxa"/>
            <w:gridSpan w:val="2"/>
            <w:vAlign w:val="bottom"/>
            <w:shd w:val="none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08236744" protected="0"/>
          </w:tcPr>
          <w:p>
            <w:pPr>
              <w:suppressAutoHyphens/>
              <w:hyphenationLines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Arial" w:hAnsi="Arial" w:eastAsia="Arial" w:cs="Arial"/>
                <w:color w:val="000000"/>
                <w:lang w:val="pt-br" w:eastAsia="zh-cn" w:bidi="ar-sa"/>
              </w:rPr>
            </w:pPr>
            <w:r>
              <w:rPr>
                <w:rFonts w:ascii="Arial" w:hAnsi="Arial" w:eastAsia="Arial" w:cs="Arial"/>
                <w:color w:val="000000"/>
                <w:lang w:val="pt-br" w:eastAsia="zh-cn" w:bidi="ar-sa"/>
              </w:rPr>
              <w:t>Thaiana Alves de Almeida</w:t>
            </w:r>
          </w:p>
        </w:tc>
        <w:tc>
          <w:tcPr>
            <w:tcW w:w="3315" w:type="dxa"/>
            <w:vAlign w:val="bottom"/>
            <w:shd w:val="none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08236744" protected="0"/>
          </w:tcPr>
          <w:p>
            <w:pPr>
              <w:spacing/>
              <w:jc w:val="right"/>
              <w:suppressAutoHyphens/>
              <w:hyphenationLines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Arial" w:hAnsi="Arial" w:eastAsia="Arial" w:cs="Arial"/>
                <w:color w:val="000000"/>
                <w:lang w:val="pt-br" w:eastAsia="zh-cn" w:bidi="ar-sa"/>
              </w:rPr>
            </w:pPr>
            <w:r>
              <w:rPr>
                <w:rFonts w:ascii="Arial" w:hAnsi="Arial" w:eastAsia="Arial" w:cs="Arial"/>
                <w:color w:val="000000"/>
                <w:lang w:val="pt-br" w:eastAsia="zh-cn" w:bidi="ar-sa"/>
              </w:rPr>
              <w:t>14/01</w:t>
            </w:r>
          </w:p>
        </w:tc>
        <w:tc>
          <w:tcPr>
            <w:tcW w:w="2235" w:type="dxa"/>
            <w:vAlign w:val="bottom"/>
            <w:shd w:val="none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08236744" protected="0"/>
          </w:tcPr>
          <w:p>
            <w:pPr>
              <w:suppressAutoHyphens/>
              <w:hyphenationLines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Arial" w:hAnsi="Arial" w:eastAsia="Arial" w:cs="Arial"/>
                <w:color w:val="000000"/>
                <w:lang w:val="pt-br" w:eastAsia="zh-cn" w:bidi="ar-sa"/>
              </w:rPr>
            </w:pPr>
            <w:r>
              <w:rPr>
                <w:rFonts w:ascii="Arial" w:hAnsi="Arial" w:eastAsia="Arial" w:cs="Arial"/>
                <w:color w:val="000000"/>
                <w:lang w:val="pt-br" w:eastAsia="zh-cn" w:bidi="ar-sa"/>
              </w:rPr>
              <w:t>15h20</w:t>
            </w:r>
          </w:p>
        </w:tc>
      </w:tr>
    </w:tbl>
    <w:p>
      <w:pPr>
        <w:suppressAutoHyphens/>
        <w:hyphenationLines w:val="0"/>
        <w:rPr>
          <w:rFonts w:ascii="Arial" w:hAnsi="Arial" w:eastAsia="Arial" w:cs="Arial"/>
          <w:color w:val="000000"/>
          <w:lang w:val="pt-br" w:eastAsia="zh-cn" w:bidi="ar-sa"/>
        </w:rPr>
      </w:pPr>
      <w:r>
        <w:rPr>
          <w:rFonts w:ascii="Arial" w:hAnsi="Arial" w:eastAsia="Arial" w:cs="Arial"/>
          <w:color w:val="000000"/>
          <w:lang w:val="pt-br" w:eastAsia="zh-cn" w:bidi="ar-sa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headerReference w:type="default" r:id="rId7"/>
      <w:type w:val="continuous"/>
      <w:pgSz w:h="16839" w:w="11907"/>
      <w:pgMar w:left="1134" w:top="1134" w:right="1134" w:bottom="1134" w:header="567" w:footer="0"/>
      <w:paperSrc w:first="0" w:other="0" a="0" b="0"/>
      <w:pgNumType w:fmt="decimal"/>
      <w:tmGutter w:val="1"/>
      <w:mirrorMargins w:val="0"/>
      <w:tmSection w:h="-1">
        <w:tmHeader w:id="0" w:h="0" edge="567" text="0">
          <w:shd w:val="none"/>
        </w:tmHeader>
      </w:tmSection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00"/>
    <w:family w:val="swiss"/>
    <w:pitch w:val="default"/>
  </w:font>
  <w:font w:name="Calibri">
    <w:panose1 w:val="020F0502020204030204"/>
    <w:charset w:val="00"/>
    <w:family w:val="swiss"/>
    <w:pitch w:val="default"/>
  </w:font>
  <w:font w:name="Arial Unicode MS">
    <w:panose1 w:val="020B0604020202020204"/>
    <w:charset w:val="00"/>
    <w:family w:val="auto"/>
    <w:pitch w:val="default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para5"/>
    </w:pPr>
    <w:r>
      <w:rPr>
        <w:noProof/>
      </w:rPr>
      <w:drawing>
        <wp:inline distT="0" distB="0" distL="0" distR="0">
          <wp:extent cx="5862955" cy="938530"/>
          <wp:effectExtent l="76200" t="56515" r="76200" b="95885"/>
          <wp:docPr id="1" name="Imagem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1"/>
                  <pic:cNvPicPr>
                    <a:picLocks noChangeAspect="1"/>
                    <a:extLst>
                      <a:ext uri="smNativeData">
                        <sm:smNativeData xmlns:sm="smNativeData" val="SMDATA_14_yL7bXxMAAAAlAAAAEQAAAC0BAAAAkAAAAEgAAACQAAAASAAAAAAAAAAB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"/>
                      </a:ext>
                    </a:extLst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62955" cy="938530"/>
                  </a:xfrm>
                  <a:prstGeom prst="rect">
                    <a:avLst/>
                  </a:prstGeom>
                  <a:noFill/>
                  <a:ln w="12700">
                    <a:noFill/>
                  </a:ln>
                  <a:effectLst>
                    <a:outerShdw blurRad="38100" dist="19685" dir="5400000" rotWithShape="0">
                      <a:srgbClr val="000000">
                        <a:alpha val="38000"/>
                      </a:srgbClr>
                    </a:outerShdw>
                  </a:effectLst>
                </pic:spPr>
              </pic:pic>
            </a:graphicData>
          </a:graphic>
        </wp:inline>
      </w:drawing>
    </w:r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1"/>
  <w:doNotShadeFormData w:val="1"/>
  <w:captions>
    <w:caption w:name="Tabela" w:pos="below" w:numFmt="decimal"/>
    <w:caption w:name="Figura" w:pos="below" w:numFmt="decimal"/>
    <w:caption w:name="Imagem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UseHTMLParagraphAutoSpacing w:val="1"/>
  </w:compat>
  <w:compatSetting w:name="compatibilityMode" w:uri="http://schemas.microsoft.com/office/word" w:val="15"/>
  <w:shapeDefaults>
    <o:shapedefaults v:ext="edit" spidmax="2049"/>
    <o:shapelayout v:ext="edit">
      <o:rules v:ext="edit"/>
    </o:shapelayout>
  </w:shapeDefaults>
  <w:tmPrefOne w:val="16"/>
  <w:tmPrefTwo w:val="1"/>
  <w:tmFmtPref w:val="54538251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6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1"/>
    <w:tmLastPosCaret>
      <w:tmLastPosPgfIdx w:val="0"/>
      <w:tmLastPosIdx w:val="0"/>
    </w:tmLastPosCaret>
    <w:tmLastPosAnchor>
      <w:tmLastPosPgfIdx w:val="0"/>
      <w:tmLastPosIdx w:val="0"/>
    </w:tmLastPosAnchor>
    <w:tmLastPosTblRect w:left="0" w:top="0" w:right="0" w:bottom="0"/>
  </w:tmLastPos>
  <w:tmAppRevision w:date="1608236744" w:val="980" w:fileVer="342" w:fileVerOS="4">
    <w:pdfExportOpt pagesRangeIndex="1" pagesSelectionIndex="0" qualityIndex="0" embedFonts="2" useJpegs="0" useSubsetFonts="1" useAlpha="1" relativeLinks="0" useInteractiveForms="0" taggedPdf="1" pane="0" zoom="0" zoomScale="100" layout="0" includeDoc="0" viewFlags="0" openViewer="1" jpegQuality="90" flags="252" tocGen="1" tocLevels="9" exportComments="0" exportChanges="0" name="C:\Users\User\Desktop\DatasProvaOralMestrado.pdf"/>
  </w:tmAppRevision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SimSun" w:cs="Times New Roman"/>
        <w:kern w:val="1"/>
        <w:sz w:val="20"/>
        <w:szCs w:val="20"/>
        <w:lang w:val="pt-br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paragraph" w:styleId="para4" w:customStyle="1">
    <w:name w:val="Normal*"/>
    <w:qFormat/>
    <w:pPr>
      <w:suppressLineNumbers/>
    </w:pPr>
    <w:rPr>
      <w:rFonts w:eastAsia="Arial Unicode MS" w:cs="Arial Unicode MS"/>
      <w:color w:val="000000"/>
      <w:kern w:val="1"/>
      <w:sz w:val="24"/>
      <w:u w:color="000000" w:val="none"/>
      <w:lang w:val="pt-pt" w:eastAsia="zh-cn" w:bidi="ar-sa"/>
    </w:rPr>
  </w:style>
  <w:style w:type="paragraph" w:styleId="para5">
    <w:name w:val="Header"/>
    <w:qFormat/>
    <w:basedOn w:val="para0"/>
    <w:pPr>
      <w:tabs defTabSz="708">
        <w:tab w:val="center" w:pos="4819" w:leader="none"/>
        <w:tab w:val="right" w:pos="9639" w:leader="none"/>
      </w:tabs>
    </w:pPr>
  </w:style>
  <w:style w:type="character" w:styleId="char0" w:default="1">
    <w:name w:val="Default Paragraph Font"/>
  </w:style>
  <w:style w:type="table" w:default="1" w:styleId="TableNormal">
    <w:name w:val="Tabela normal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SimSun" w:cs="Times New Roman"/>
        <w:kern w:val="1"/>
        <w:sz w:val="20"/>
        <w:szCs w:val="20"/>
        <w:lang w:val="pt-br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paragraph" w:styleId="para4" w:customStyle="1">
    <w:name w:val="Normal*"/>
    <w:qFormat/>
    <w:pPr>
      <w:suppressLineNumbers/>
    </w:pPr>
    <w:rPr>
      <w:rFonts w:eastAsia="Arial Unicode MS" w:cs="Arial Unicode MS"/>
      <w:color w:val="000000"/>
      <w:kern w:val="1"/>
      <w:sz w:val="24"/>
      <w:u w:color="000000" w:val="none"/>
      <w:lang w:val="pt-pt" w:eastAsia="zh-cn" w:bidi="ar-sa"/>
    </w:rPr>
  </w:style>
  <w:style w:type="paragraph" w:styleId="para5">
    <w:name w:val="Header"/>
    <w:qFormat/>
    <w:basedOn w:val="para0"/>
    <w:pPr>
      <w:tabs defTabSz="708">
        <w:tab w:val="center" w:pos="4819" w:leader="none"/>
        <w:tab w:val="right" w:pos="9639" w:leader="none"/>
      </w:tabs>
    </w:pPr>
  </w:style>
  <w:style w:type="character" w:styleId="char0" w:default="1">
    <w:name w:val="Default Paragraph Font"/>
  </w:style>
  <w:style w:type="table" w:default="1" w:styleId="TableNormal">
    <w:name w:val="Tabela normal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header" Target="header1.xml"/></Relationships>
</file>

<file path=word/_rels/header1.xml.rels><?xml version="1.0" encoding="UTF-8" standalone="yes" ?>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rev.980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Iluska</cp:lastModifiedBy>
  <cp:revision>6</cp:revision>
  <cp:lastPrinted>2020-11-24T18:02:04Z</cp:lastPrinted>
  <dcterms:created xsi:type="dcterms:W3CDTF">2020-10-15T18:29:36Z</dcterms:created>
  <dcterms:modified xsi:type="dcterms:W3CDTF">2020-12-17T20:25:44Z</dcterms:modified>
</cp:coreProperties>
</file>