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D5A" w:rsidRPr="003F4178" w:rsidRDefault="00C61D5A" w:rsidP="00C61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0"/>
        </w:rPr>
      </w:pPr>
      <w:r w:rsidRPr="003F4178">
        <w:rPr>
          <w:szCs w:val="20"/>
        </w:rPr>
        <w:t xml:space="preserve">Ofício Nº </w:t>
      </w:r>
      <w:r w:rsidRPr="003F4178">
        <w:rPr>
          <w:szCs w:val="20"/>
          <w:highlight w:val="yellow"/>
        </w:rPr>
        <w:t>XX</w:t>
      </w:r>
      <w:r w:rsidRPr="003F4178">
        <w:rPr>
          <w:szCs w:val="20"/>
        </w:rPr>
        <w:t>/</w:t>
      </w:r>
      <w:r w:rsidRPr="003F4178">
        <w:rPr>
          <w:szCs w:val="20"/>
          <w:highlight w:val="yellow"/>
        </w:rPr>
        <w:t>XXXX</w:t>
      </w:r>
      <w:r w:rsidRPr="003F4178">
        <w:rPr>
          <w:szCs w:val="20"/>
        </w:rPr>
        <w:t>/PMBqBM/UFJF-GV</w:t>
      </w:r>
    </w:p>
    <w:p w:rsidR="00C61D5A" w:rsidRPr="003F4178" w:rsidRDefault="00C61D5A" w:rsidP="00C61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0"/>
        </w:rPr>
      </w:pPr>
    </w:p>
    <w:p w:rsidR="00C61D5A" w:rsidRPr="003F4178" w:rsidRDefault="00C61D5A" w:rsidP="00C61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Cs w:val="20"/>
        </w:rPr>
      </w:pPr>
      <w:r w:rsidRPr="003F4178">
        <w:rPr>
          <w:szCs w:val="20"/>
        </w:rPr>
        <w:t xml:space="preserve">Governador Valadares, </w:t>
      </w:r>
      <w:r w:rsidRPr="003F4178">
        <w:rPr>
          <w:szCs w:val="20"/>
          <w:highlight w:val="yellow"/>
        </w:rPr>
        <w:t>XX</w:t>
      </w:r>
      <w:r w:rsidRPr="003F4178">
        <w:rPr>
          <w:szCs w:val="20"/>
        </w:rPr>
        <w:t xml:space="preserve"> de </w:t>
      </w:r>
      <w:r w:rsidRPr="003F4178">
        <w:rPr>
          <w:szCs w:val="20"/>
          <w:highlight w:val="yellow"/>
        </w:rPr>
        <w:t>XXXXXX</w:t>
      </w:r>
      <w:r w:rsidRPr="003F4178">
        <w:rPr>
          <w:szCs w:val="20"/>
        </w:rPr>
        <w:t xml:space="preserve"> de </w:t>
      </w:r>
      <w:r w:rsidRPr="003F4178">
        <w:rPr>
          <w:szCs w:val="20"/>
          <w:highlight w:val="yellow"/>
        </w:rPr>
        <w:t>XXXX</w:t>
      </w:r>
      <w:r w:rsidRPr="003F4178">
        <w:rPr>
          <w:szCs w:val="20"/>
        </w:rPr>
        <w:t>.</w:t>
      </w:r>
    </w:p>
    <w:p w:rsidR="00C61D5A" w:rsidRPr="003F4178" w:rsidRDefault="00C61D5A" w:rsidP="00C61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Cs w:val="20"/>
        </w:rPr>
      </w:pPr>
    </w:p>
    <w:p w:rsidR="00C61D5A" w:rsidRPr="003F4178" w:rsidRDefault="00C61D5A" w:rsidP="00C61D5A">
      <w:pPr>
        <w:spacing w:after="0" w:line="240" w:lineRule="auto"/>
        <w:rPr>
          <w:rFonts w:eastAsia="Arial"/>
          <w:szCs w:val="20"/>
        </w:rPr>
      </w:pPr>
      <w:r w:rsidRPr="003F4178">
        <w:rPr>
          <w:rFonts w:eastAsia="Arial"/>
          <w:szCs w:val="20"/>
        </w:rPr>
        <w:t xml:space="preserve">Ao </w:t>
      </w:r>
      <w:r w:rsidR="003F4178" w:rsidRPr="003F4178">
        <w:rPr>
          <w:rFonts w:eastAsia="Arial"/>
          <w:szCs w:val="20"/>
        </w:rPr>
        <w:t>Excelentíssimo Senhor</w:t>
      </w:r>
    </w:p>
    <w:p w:rsidR="00C61D5A" w:rsidRPr="003F4178" w:rsidRDefault="00C61D5A" w:rsidP="00C61D5A">
      <w:pPr>
        <w:spacing w:after="0" w:line="240" w:lineRule="auto"/>
        <w:rPr>
          <w:rFonts w:eastAsia="Arial"/>
          <w:szCs w:val="20"/>
        </w:rPr>
      </w:pPr>
      <w:r w:rsidRPr="003F4178">
        <w:rPr>
          <w:rFonts w:eastAsia="Arial"/>
          <w:szCs w:val="20"/>
        </w:rPr>
        <w:t>Marcus Vinicius David</w:t>
      </w:r>
    </w:p>
    <w:p w:rsidR="00C61D5A" w:rsidRPr="003F4178" w:rsidRDefault="00C61D5A" w:rsidP="00C61D5A">
      <w:pPr>
        <w:spacing w:after="0" w:line="240" w:lineRule="auto"/>
        <w:rPr>
          <w:rFonts w:eastAsia="Arial"/>
          <w:szCs w:val="20"/>
        </w:rPr>
      </w:pPr>
      <w:r w:rsidRPr="003F4178">
        <w:rPr>
          <w:rFonts w:eastAsia="Arial"/>
          <w:szCs w:val="20"/>
        </w:rPr>
        <w:t>Reitor da UFJF</w:t>
      </w:r>
    </w:p>
    <w:p w:rsidR="00C61D5A" w:rsidRPr="003F4178" w:rsidRDefault="00C61D5A" w:rsidP="00C61D5A">
      <w:pPr>
        <w:spacing w:after="0" w:line="240" w:lineRule="auto"/>
        <w:rPr>
          <w:rFonts w:eastAsia="Arial"/>
          <w:szCs w:val="20"/>
        </w:rPr>
      </w:pPr>
      <w:r w:rsidRPr="003F4178">
        <w:rPr>
          <w:rFonts w:eastAsia="Arial"/>
          <w:szCs w:val="20"/>
        </w:rPr>
        <w:t>Reitoria da UFJF</w:t>
      </w:r>
    </w:p>
    <w:p w:rsidR="00C61D5A" w:rsidRPr="003F4178" w:rsidRDefault="00C61D5A" w:rsidP="00C61D5A">
      <w:pPr>
        <w:spacing w:after="0" w:line="240" w:lineRule="auto"/>
        <w:rPr>
          <w:rFonts w:eastAsia="Arial"/>
          <w:szCs w:val="20"/>
        </w:rPr>
      </w:pPr>
      <w:r w:rsidRPr="003F4178">
        <w:rPr>
          <w:rFonts w:eastAsia="Arial"/>
          <w:szCs w:val="20"/>
        </w:rPr>
        <w:t>Juiz de Fora/MG</w:t>
      </w:r>
    </w:p>
    <w:p w:rsidR="00C61D5A" w:rsidRPr="003F4178" w:rsidRDefault="00C61D5A" w:rsidP="00C61D5A">
      <w:pPr>
        <w:spacing w:after="0" w:line="240" w:lineRule="auto"/>
        <w:jc w:val="both"/>
        <w:rPr>
          <w:rFonts w:eastAsia="Times New Roman"/>
          <w:b/>
          <w:color w:val="auto"/>
          <w:szCs w:val="20"/>
        </w:rPr>
      </w:pPr>
    </w:p>
    <w:p w:rsidR="00E223D4" w:rsidRPr="003F4178" w:rsidRDefault="00B90C1E" w:rsidP="00C61D5A">
      <w:pPr>
        <w:spacing w:after="0" w:line="240" w:lineRule="auto"/>
        <w:jc w:val="both"/>
        <w:rPr>
          <w:rFonts w:eastAsia="Times New Roman"/>
          <w:b/>
          <w:color w:val="auto"/>
          <w:szCs w:val="20"/>
        </w:rPr>
      </w:pPr>
      <w:r w:rsidRPr="003F4178">
        <w:rPr>
          <w:rFonts w:eastAsia="Times New Roman"/>
          <w:b/>
          <w:color w:val="auto"/>
          <w:szCs w:val="20"/>
        </w:rPr>
        <w:t xml:space="preserve">Assunto: Solicitação de </w:t>
      </w:r>
      <w:r w:rsidR="00DC0A51" w:rsidRPr="003F4178">
        <w:rPr>
          <w:rFonts w:eastAsia="Times New Roman"/>
          <w:b/>
          <w:color w:val="auto"/>
          <w:szCs w:val="20"/>
        </w:rPr>
        <w:t>A</w:t>
      </w:r>
      <w:r w:rsidRPr="003F4178">
        <w:rPr>
          <w:rFonts w:eastAsia="Times New Roman"/>
          <w:b/>
          <w:color w:val="auto"/>
          <w:szCs w:val="20"/>
        </w:rPr>
        <w:t xml:space="preserve">utorização </w:t>
      </w:r>
      <w:r w:rsidR="00206471">
        <w:rPr>
          <w:rFonts w:eastAsia="Times New Roman"/>
          <w:b/>
          <w:color w:val="auto"/>
          <w:szCs w:val="20"/>
        </w:rPr>
        <w:t>P</w:t>
      </w:r>
      <w:r w:rsidRPr="003F4178">
        <w:rPr>
          <w:rFonts w:eastAsia="Times New Roman"/>
          <w:b/>
          <w:color w:val="auto"/>
          <w:szCs w:val="20"/>
        </w:rPr>
        <w:t xml:space="preserve">ara </w:t>
      </w:r>
      <w:r w:rsidR="00DC0A51" w:rsidRPr="003F4178">
        <w:rPr>
          <w:rFonts w:eastAsia="Times New Roman"/>
          <w:b/>
          <w:color w:val="auto"/>
          <w:szCs w:val="20"/>
        </w:rPr>
        <w:t>A</w:t>
      </w:r>
      <w:r w:rsidRPr="003F4178">
        <w:rPr>
          <w:rFonts w:eastAsia="Times New Roman"/>
          <w:b/>
          <w:color w:val="auto"/>
          <w:szCs w:val="20"/>
        </w:rPr>
        <w:t xml:space="preserve">fastamento de </w:t>
      </w:r>
      <w:r w:rsidR="00DC0A51" w:rsidRPr="003F4178">
        <w:rPr>
          <w:rFonts w:eastAsia="Times New Roman"/>
          <w:b/>
          <w:color w:val="auto"/>
          <w:szCs w:val="20"/>
        </w:rPr>
        <w:t>M</w:t>
      </w:r>
      <w:r w:rsidRPr="003F4178">
        <w:rPr>
          <w:rFonts w:eastAsia="Times New Roman"/>
          <w:b/>
          <w:color w:val="auto"/>
          <w:szCs w:val="20"/>
        </w:rPr>
        <w:t xml:space="preserve">ais de </w:t>
      </w:r>
      <w:r w:rsidR="00DC0A51" w:rsidRPr="003F4178">
        <w:rPr>
          <w:rFonts w:eastAsia="Times New Roman"/>
          <w:b/>
          <w:color w:val="auto"/>
          <w:szCs w:val="20"/>
        </w:rPr>
        <w:t>D</w:t>
      </w:r>
      <w:r w:rsidRPr="003F4178">
        <w:rPr>
          <w:rFonts w:eastAsia="Times New Roman"/>
          <w:b/>
          <w:color w:val="auto"/>
          <w:szCs w:val="20"/>
        </w:rPr>
        <w:t xml:space="preserve">ez </w:t>
      </w:r>
      <w:r w:rsidR="00DC0A51" w:rsidRPr="003F4178">
        <w:rPr>
          <w:rFonts w:eastAsia="Times New Roman"/>
          <w:b/>
          <w:color w:val="auto"/>
          <w:szCs w:val="20"/>
        </w:rPr>
        <w:t>P</w:t>
      </w:r>
      <w:r w:rsidRPr="003F4178">
        <w:rPr>
          <w:rFonts w:eastAsia="Times New Roman"/>
          <w:b/>
          <w:color w:val="auto"/>
          <w:szCs w:val="20"/>
        </w:rPr>
        <w:t xml:space="preserve">essoas </w:t>
      </w:r>
      <w:r w:rsidR="00206471">
        <w:rPr>
          <w:rFonts w:eastAsia="Times New Roman"/>
          <w:b/>
          <w:color w:val="auto"/>
          <w:szCs w:val="20"/>
        </w:rPr>
        <w:t>P</w:t>
      </w:r>
      <w:bookmarkStart w:id="0" w:name="_GoBack"/>
      <w:bookmarkEnd w:id="0"/>
      <w:r w:rsidRPr="003F4178">
        <w:rPr>
          <w:rFonts w:eastAsia="Times New Roman"/>
          <w:b/>
          <w:color w:val="auto"/>
          <w:szCs w:val="20"/>
        </w:rPr>
        <w:t xml:space="preserve">ara o </w:t>
      </w:r>
      <w:r w:rsidR="00A83C42" w:rsidRPr="003F4178">
        <w:rPr>
          <w:rFonts w:eastAsia="Times New Roman"/>
          <w:b/>
          <w:color w:val="auto"/>
          <w:szCs w:val="20"/>
        </w:rPr>
        <w:t>M</w:t>
      </w:r>
      <w:r w:rsidRPr="003F4178">
        <w:rPr>
          <w:rFonts w:eastAsia="Times New Roman"/>
          <w:b/>
          <w:color w:val="auto"/>
          <w:szCs w:val="20"/>
        </w:rPr>
        <w:t xml:space="preserve">esmo </w:t>
      </w:r>
      <w:r w:rsidR="00A83C42" w:rsidRPr="003F4178">
        <w:rPr>
          <w:rFonts w:eastAsia="Times New Roman"/>
          <w:b/>
          <w:color w:val="auto"/>
          <w:szCs w:val="20"/>
        </w:rPr>
        <w:t>E</w:t>
      </w:r>
      <w:r w:rsidRPr="003F4178">
        <w:rPr>
          <w:rFonts w:eastAsia="Times New Roman"/>
          <w:b/>
          <w:color w:val="auto"/>
          <w:szCs w:val="20"/>
        </w:rPr>
        <w:t>vento</w:t>
      </w:r>
      <w:r w:rsidR="002B73F3" w:rsidRPr="003F4178">
        <w:rPr>
          <w:rFonts w:eastAsia="Times New Roman"/>
          <w:b/>
          <w:color w:val="auto"/>
          <w:szCs w:val="20"/>
        </w:rPr>
        <w:t>.</w:t>
      </w:r>
    </w:p>
    <w:p w:rsidR="00E223D4" w:rsidRPr="003F4178" w:rsidRDefault="00E223D4" w:rsidP="00C61D5A">
      <w:pPr>
        <w:spacing w:after="0" w:line="240" w:lineRule="auto"/>
        <w:jc w:val="both"/>
        <w:rPr>
          <w:rFonts w:eastAsia="Times New Roman"/>
          <w:color w:val="auto"/>
          <w:szCs w:val="20"/>
        </w:rPr>
      </w:pPr>
    </w:p>
    <w:p w:rsidR="00B70641" w:rsidRPr="003F4178" w:rsidRDefault="00B70641" w:rsidP="00C61D5A">
      <w:pPr>
        <w:spacing w:after="0" w:line="240" w:lineRule="auto"/>
        <w:jc w:val="both"/>
        <w:rPr>
          <w:rFonts w:eastAsia="Times New Roman"/>
          <w:color w:val="auto"/>
          <w:szCs w:val="20"/>
        </w:rPr>
      </w:pPr>
    </w:p>
    <w:p w:rsidR="00C61D5A" w:rsidRPr="008536C2" w:rsidRDefault="00DC0A51" w:rsidP="00C61D5A">
      <w:pPr>
        <w:spacing w:after="0" w:line="240" w:lineRule="auto"/>
        <w:ind w:firstLine="1418"/>
        <w:rPr>
          <w:szCs w:val="24"/>
        </w:rPr>
      </w:pPr>
      <w:r w:rsidRPr="008536C2">
        <w:rPr>
          <w:rFonts w:eastAsia="Arial"/>
          <w:szCs w:val="24"/>
        </w:rPr>
        <w:t>Magnífico Reitor</w:t>
      </w:r>
      <w:r w:rsidR="00C61D5A" w:rsidRPr="008536C2">
        <w:rPr>
          <w:rFonts w:eastAsia="Arial"/>
          <w:szCs w:val="24"/>
        </w:rPr>
        <w:t>,</w:t>
      </w:r>
    </w:p>
    <w:p w:rsidR="00E223D4" w:rsidRPr="003F4178" w:rsidRDefault="00E223D4" w:rsidP="00C61D5A">
      <w:pPr>
        <w:spacing w:after="0" w:line="240" w:lineRule="auto"/>
        <w:ind w:firstLine="1418"/>
        <w:jc w:val="both"/>
        <w:rPr>
          <w:color w:val="auto"/>
          <w:szCs w:val="20"/>
        </w:rPr>
      </w:pPr>
    </w:p>
    <w:p w:rsidR="00E223D4" w:rsidRPr="003F4178" w:rsidRDefault="00B90C1E" w:rsidP="00C61D5A">
      <w:pPr>
        <w:spacing w:after="0" w:line="240" w:lineRule="auto"/>
        <w:ind w:firstLine="1418"/>
        <w:jc w:val="both"/>
        <w:rPr>
          <w:color w:val="auto"/>
          <w:szCs w:val="20"/>
        </w:rPr>
      </w:pPr>
      <w:r w:rsidRPr="003F4178">
        <w:rPr>
          <w:rFonts w:eastAsia="Times New Roman"/>
          <w:color w:val="auto"/>
          <w:szCs w:val="20"/>
        </w:rPr>
        <w:t xml:space="preserve">Solicito de Vossa Magnificência autorização para afastamento dos servidores e alunos abaixo relacionados para participação com apresentação de trabalhos científicos na </w:t>
      </w:r>
      <w:proofErr w:type="spellStart"/>
      <w:r w:rsidR="002B73F3" w:rsidRPr="003F4178">
        <w:rPr>
          <w:rFonts w:eastAsia="Times New Roman"/>
          <w:color w:val="auto"/>
          <w:szCs w:val="20"/>
          <w:highlight w:val="yellow"/>
        </w:rPr>
        <w:t>XX</w:t>
      </w:r>
      <w:r w:rsidRPr="003F4178">
        <w:rPr>
          <w:rFonts w:eastAsia="Times New Roman"/>
          <w:color w:val="auto"/>
          <w:szCs w:val="20"/>
        </w:rPr>
        <w:t>ª</w:t>
      </w:r>
      <w:proofErr w:type="spellEnd"/>
      <w:r w:rsidRPr="003F4178">
        <w:rPr>
          <w:rFonts w:eastAsia="Times New Roman"/>
          <w:color w:val="auto"/>
          <w:szCs w:val="20"/>
        </w:rPr>
        <w:t xml:space="preserve"> Reunião Anual da Sociedade Brasileira de Bioquímica</w:t>
      </w:r>
      <w:r w:rsidR="002B73F3" w:rsidRPr="003F4178">
        <w:rPr>
          <w:rFonts w:eastAsia="Times New Roman"/>
          <w:color w:val="auto"/>
          <w:szCs w:val="20"/>
        </w:rPr>
        <w:t xml:space="preserve"> (SBBq)</w:t>
      </w:r>
      <w:r w:rsidRPr="003F4178">
        <w:rPr>
          <w:rFonts w:eastAsia="Times New Roman"/>
          <w:color w:val="auto"/>
          <w:szCs w:val="20"/>
        </w:rPr>
        <w:t xml:space="preserve"> a se realizar no período de </w:t>
      </w:r>
      <w:r w:rsidR="002B73F3" w:rsidRPr="003F4178">
        <w:rPr>
          <w:rFonts w:eastAsia="Times New Roman"/>
          <w:color w:val="auto"/>
          <w:szCs w:val="20"/>
          <w:highlight w:val="yellow"/>
        </w:rPr>
        <w:t>XX</w:t>
      </w:r>
      <w:r w:rsidRPr="003F4178">
        <w:rPr>
          <w:rFonts w:eastAsia="Times New Roman"/>
          <w:color w:val="auto"/>
          <w:szCs w:val="20"/>
        </w:rPr>
        <w:t xml:space="preserve"> a </w:t>
      </w:r>
      <w:r w:rsidR="002B73F3" w:rsidRPr="003F4178">
        <w:rPr>
          <w:rFonts w:eastAsia="Times New Roman"/>
          <w:color w:val="auto"/>
          <w:szCs w:val="20"/>
          <w:highlight w:val="yellow"/>
        </w:rPr>
        <w:t>XX</w:t>
      </w:r>
      <w:r w:rsidRPr="003F4178">
        <w:rPr>
          <w:rFonts w:eastAsia="Times New Roman"/>
          <w:color w:val="auto"/>
          <w:szCs w:val="20"/>
        </w:rPr>
        <w:t xml:space="preserve"> de </w:t>
      </w:r>
      <w:r w:rsidR="00A83C42" w:rsidRPr="003F4178">
        <w:rPr>
          <w:rFonts w:eastAsia="Times New Roman"/>
          <w:color w:val="auto"/>
          <w:szCs w:val="20"/>
          <w:highlight w:val="yellow"/>
        </w:rPr>
        <w:t>XXXXXXXX</w:t>
      </w:r>
      <w:r w:rsidRPr="003F4178">
        <w:rPr>
          <w:rFonts w:eastAsia="Times New Roman"/>
          <w:color w:val="auto"/>
          <w:szCs w:val="20"/>
        </w:rPr>
        <w:t xml:space="preserve"> de </w:t>
      </w:r>
      <w:r w:rsidR="002B73F3" w:rsidRPr="003F4178">
        <w:rPr>
          <w:rFonts w:eastAsia="Times New Roman"/>
          <w:color w:val="auto"/>
          <w:szCs w:val="20"/>
          <w:highlight w:val="yellow"/>
        </w:rPr>
        <w:t>XXXX</w:t>
      </w:r>
      <w:r w:rsidRPr="003F4178">
        <w:rPr>
          <w:rFonts w:eastAsia="Times New Roman"/>
          <w:color w:val="auto"/>
          <w:szCs w:val="20"/>
        </w:rPr>
        <w:t xml:space="preserve"> no município de </w:t>
      </w:r>
      <w:r w:rsidR="002B73F3" w:rsidRPr="003F4178">
        <w:rPr>
          <w:rFonts w:eastAsia="Times New Roman"/>
          <w:color w:val="auto"/>
          <w:szCs w:val="20"/>
          <w:highlight w:val="yellow"/>
        </w:rPr>
        <w:t>XXXXXXXXXX</w:t>
      </w:r>
      <w:r w:rsidRPr="003F4178">
        <w:rPr>
          <w:rFonts w:eastAsia="Times New Roman"/>
          <w:color w:val="auto"/>
          <w:szCs w:val="20"/>
        </w:rPr>
        <w:t>/</w:t>
      </w:r>
      <w:r w:rsidR="002B73F3" w:rsidRPr="003F4178">
        <w:rPr>
          <w:rFonts w:eastAsia="Times New Roman"/>
          <w:color w:val="auto"/>
          <w:szCs w:val="20"/>
          <w:highlight w:val="yellow"/>
        </w:rPr>
        <w:t>XX</w:t>
      </w:r>
      <w:r w:rsidRPr="003F4178">
        <w:rPr>
          <w:rFonts w:eastAsia="Times New Roman"/>
          <w:color w:val="auto"/>
          <w:szCs w:val="20"/>
        </w:rPr>
        <w:t xml:space="preserve">. </w:t>
      </w:r>
    </w:p>
    <w:p w:rsidR="00E223D4" w:rsidRPr="003F4178" w:rsidRDefault="00E223D4" w:rsidP="00C61D5A">
      <w:pPr>
        <w:spacing w:after="0" w:line="240" w:lineRule="auto"/>
        <w:ind w:firstLine="1418"/>
        <w:jc w:val="both"/>
        <w:rPr>
          <w:color w:val="auto"/>
          <w:szCs w:val="20"/>
        </w:rPr>
      </w:pPr>
    </w:p>
    <w:p w:rsidR="00E223D4" w:rsidRPr="003F4178" w:rsidRDefault="00B90C1E" w:rsidP="00C61D5A">
      <w:pPr>
        <w:spacing w:after="0" w:line="240" w:lineRule="auto"/>
        <w:ind w:firstLine="1418"/>
        <w:jc w:val="both"/>
        <w:rPr>
          <w:rFonts w:eastAsia="Times New Roman"/>
          <w:color w:val="auto"/>
          <w:szCs w:val="20"/>
        </w:rPr>
      </w:pPr>
      <w:r w:rsidRPr="003F4178">
        <w:rPr>
          <w:rFonts w:eastAsia="Times New Roman"/>
          <w:color w:val="auto"/>
          <w:szCs w:val="20"/>
        </w:rPr>
        <w:t xml:space="preserve">Reitero que a participação </w:t>
      </w:r>
      <w:r w:rsidR="00D4166D" w:rsidRPr="003F4178">
        <w:rPr>
          <w:rFonts w:eastAsia="Times New Roman"/>
          <w:color w:val="auto"/>
          <w:szCs w:val="20"/>
        </w:rPr>
        <w:t xml:space="preserve">é </w:t>
      </w:r>
      <w:r w:rsidRPr="003F4178">
        <w:rPr>
          <w:rFonts w:eastAsia="Times New Roman"/>
          <w:color w:val="auto"/>
          <w:szCs w:val="20"/>
        </w:rPr>
        <w:t>exigência da Sociedade Brasileira de Bioquímica</w:t>
      </w:r>
      <w:r w:rsidR="00E337A9" w:rsidRPr="003F4178">
        <w:rPr>
          <w:rFonts w:eastAsia="Times New Roman"/>
          <w:color w:val="auto"/>
          <w:szCs w:val="20"/>
        </w:rPr>
        <w:t xml:space="preserve"> </w:t>
      </w:r>
      <w:r w:rsidRPr="003F4178">
        <w:rPr>
          <w:rFonts w:eastAsia="Times New Roman"/>
          <w:color w:val="auto"/>
          <w:szCs w:val="20"/>
        </w:rPr>
        <w:t>a todos os docentes e discentes das IES associadas ao Programa Multicêntrico de Pós-graduação em Bioquímica e Biologia Molecular</w:t>
      </w:r>
      <w:r w:rsidR="0067576B" w:rsidRPr="003F4178">
        <w:rPr>
          <w:rFonts w:eastAsia="Times New Roman"/>
          <w:color w:val="auto"/>
          <w:szCs w:val="20"/>
        </w:rPr>
        <w:t xml:space="preserve"> (PMBqBM)</w:t>
      </w:r>
      <w:r w:rsidRPr="003F4178">
        <w:rPr>
          <w:rFonts w:eastAsia="Times New Roman"/>
          <w:color w:val="auto"/>
          <w:szCs w:val="20"/>
        </w:rPr>
        <w:t>.</w:t>
      </w:r>
    </w:p>
    <w:p w:rsidR="00E223D4" w:rsidRPr="00C61D5A" w:rsidRDefault="00E223D4" w:rsidP="00C61D5A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E223D4" w:rsidRPr="00C61D5A" w:rsidRDefault="00E223D4" w:rsidP="00C61D5A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</w:rPr>
      </w:pPr>
    </w:p>
    <w:tbl>
      <w:tblPr>
        <w:tblStyle w:val="TableNormal"/>
        <w:tblW w:w="8511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2"/>
        <w:gridCol w:w="2669"/>
      </w:tblGrid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:rsidR="00FC24F9" w:rsidRPr="008D4C95" w:rsidRDefault="00FC24F9" w:rsidP="00C61D5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8D4C95">
              <w:rPr>
                <w:rFonts w:eastAsia="Times New Roman"/>
                <w:b/>
                <w:color w:val="auto"/>
                <w:sz w:val="16"/>
                <w:szCs w:val="16"/>
              </w:rPr>
              <w:t>DOCENTE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:rsidR="00FC24F9" w:rsidRPr="008D4C95" w:rsidRDefault="00FC24F9" w:rsidP="00C61D5A">
            <w:pPr>
              <w:pStyle w:val="Contedodatabela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8D4C95">
              <w:rPr>
                <w:rFonts w:eastAsia="Times New Roman"/>
                <w:b/>
                <w:color w:val="auto"/>
                <w:sz w:val="16"/>
                <w:szCs w:val="16"/>
              </w:rPr>
              <w:t>MATRÍCULA</w:t>
            </w: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223D4" w:rsidRPr="008D4C95" w:rsidRDefault="00E223D4" w:rsidP="00C61D5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223D4" w:rsidRPr="008D4C95" w:rsidRDefault="00E223D4" w:rsidP="00C61D5A">
            <w:pPr>
              <w:pStyle w:val="Contedodatabela"/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223D4" w:rsidRPr="008D4C95" w:rsidRDefault="00E223D4" w:rsidP="00C61D5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223D4" w:rsidRPr="008D4C95" w:rsidRDefault="00E223D4" w:rsidP="00C61D5A">
            <w:pPr>
              <w:pStyle w:val="Contedodatabela"/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223D4" w:rsidRPr="008D4C95" w:rsidRDefault="00E223D4" w:rsidP="00C61D5A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223D4" w:rsidRPr="008D4C95" w:rsidRDefault="00E223D4" w:rsidP="00C61D5A">
            <w:pPr>
              <w:pStyle w:val="Contedodatabela"/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223D4" w:rsidRPr="008D4C95" w:rsidRDefault="00E223D4" w:rsidP="00C61D5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223D4" w:rsidRPr="008D4C95" w:rsidRDefault="00E223D4" w:rsidP="00C61D5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8D4C95">
              <w:rPr>
                <w:b/>
                <w:color w:val="auto"/>
                <w:sz w:val="16"/>
                <w:szCs w:val="16"/>
              </w:rPr>
              <w:t>DISCENTE</w:t>
            </w: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8D4C95">
              <w:rPr>
                <w:b/>
                <w:color w:val="auto"/>
                <w:sz w:val="16"/>
                <w:szCs w:val="16"/>
              </w:rPr>
              <w:t>MATRÍCULA</w:t>
            </w: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80A1A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80A1A" w:rsidRPr="008D4C95" w:rsidTr="00F01747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6D2C" w:rsidRPr="008D4C95" w:rsidRDefault="006E6D2C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747" w:rsidRPr="008D4C95" w:rsidTr="006E6D2C">
        <w:trPr>
          <w:trHeight w:hRule="exact" w:val="227"/>
          <w:jc w:val="center"/>
        </w:trPr>
        <w:tc>
          <w:tcPr>
            <w:tcW w:w="5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1747" w:rsidRPr="008D4C95" w:rsidRDefault="00F01747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1747" w:rsidRPr="008D4C95" w:rsidRDefault="00F01747" w:rsidP="00C61D5A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FC24F9" w:rsidRPr="00C61D5A" w:rsidRDefault="00FC24F9" w:rsidP="00C61D5A">
      <w:pPr>
        <w:spacing w:after="0" w:line="240" w:lineRule="auto"/>
        <w:jc w:val="both"/>
        <w:rPr>
          <w:rFonts w:eastAsia="Times New Roman"/>
          <w:color w:val="auto"/>
          <w:sz w:val="20"/>
          <w:szCs w:val="20"/>
        </w:rPr>
      </w:pPr>
    </w:p>
    <w:p w:rsidR="00C61D5A" w:rsidRPr="003F4178" w:rsidRDefault="00C61D5A" w:rsidP="001D1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szCs w:val="20"/>
        </w:rPr>
      </w:pPr>
      <w:bookmarkStart w:id="1" w:name="gjdgxs"/>
      <w:bookmarkEnd w:id="1"/>
      <w:r w:rsidRPr="003F4178">
        <w:rPr>
          <w:szCs w:val="20"/>
        </w:rPr>
        <w:t>Respeitosamente,</w:t>
      </w:r>
    </w:p>
    <w:p w:rsidR="00C61D5A" w:rsidRPr="003F4178" w:rsidRDefault="00C61D5A" w:rsidP="00C61D5A">
      <w:pPr>
        <w:spacing w:after="0" w:line="240" w:lineRule="auto"/>
        <w:jc w:val="center"/>
        <w:rPr>
          <w:noProof/>
          <w:szCs w:val="20"/>
        </w:rPr>
      </w:pPr>
      <w:bookmarkStart w:id="2" w:name="_30j0zll"/>
      <w:bookmarkEnd w:id="2"/>
    </w:p>
    <w:p w:rsidR="00C61D5A" w:rsidRPr="003F4178" w:rsidRDefault="00C61D5A" w:rsidP="001D1328">
      <w:pPr>
        <w:spacing w:after="0" w:line="240" w:lineRule="auto"/>
        <w:jc w:val="center"/>
        <w:rPr>
          <w:noProof/>
          <w:szCs w:val="20"/>
        </w:rPr>
      </w:pPr>
    </w:p>
    <w:p w:rsidR="001D1328" w:rsidRPr="003F4178" w:rsidRDefault="001D1328" w:rsidP="001D1328">
      <w:pPr>
        <w:spacing w:after="120" w:line="240" w:lineRule="auto"/>
        <w:jc w:val="center"/>
        <w:rPr>
          <w:bCs/>
          <w:szCs w:val="20"/>
        </w:rPr>
      </w:pPr>
    </w:p>
    <w:p w:rsidR="00C61D5A" w:rsidRPr="003F4178" w:rsidRDefault="00C61D5A" w:rsidP="001D1328">
      <w:pPr>
        <w:spacing w:after="120" w:line="240" w:lineRule="auto"/>
        <w:jc w:val="center"/>
        <w:rPr>
          <w:bCs/>
          <w:szCs w:val="20"/>
        </w:rPr>
      </w:pPr>
      <w:r w:rsidRPr="003F4178">
        <w:rPr>
          <w:bCs/>
          <w:szCs w:val="20"/>
        </w:rPr>
        <w:t>CIBELE VELLOSO RODRIGUES</w:t>
      </w:r>
    </w:p>
    <w:p w:rsidR="00E223D4" w:rsidRPr="003F4178" w:rsidRDefault="00C61D5A" w:rsidP="001D1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auto"/>
          <w:szCs w:val="20"/>
        </w:rPr>
      </w:pPr>
      <w:r w:rsidRPr="003F4178">
        <w:rPr>
          <w:bCs/>
          <w:szCs w:val="20"/>
        </w:rPr>
        <w:t>Coordenadora Local do PMBqBM – UFJF/GV</w:t>
      </w:r>
    </w:p>
    <w:sectPr w:rsidR="00E223D4" w:rsidRPr="003F4178" w:rsidSect="00C61D5A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CA" w:rsidRDefault="000637CA">
      <w:pPr>
        <w:spacing w:after="0" w:line="240" w:lineRule="auto"/>
      </w:pPr>
      <w:r>
        <w:separator/>
      </w:r>
    </w:p>
  </w:endnote>
  <w:endnote w:type="continuationSeparator" w:id="0">
    <w:p w:rsidR="000637CA" w:rsidRDefault="0006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5A" w:rsidRDefault="00C61D5A" w:rsidP="00C61D5A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C61D5A" w:rsidRDefault="00C61D5A" w:rsidP="00C61D5A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E223D4" w:rsidRPr="00C61D5A" w:rsidRDefault="00C61D5A" w:rsidP="00C61D5A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CA" w:rsidRDefault="000637CA">
      <w:pPr>
        <w:spacing w:after="0" w:line="240" w:lineRule="auto"/>
      </w:pPr>
      <w:r>
        <w:separator/>
      </w:r>
    </w:p>
  </w:footnote>
  <w:footnote w:type="continuationSeparator" w:id="0">
    <w:p w:rsidR="000637CA" w:rsidRDefault="0006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F3" w:rsidRDefault="002B73F3" w:rsidP="00870B39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0699D9FA" wp14:editId="574C1027">
          <wp:extent cx="5400040" cy="9061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4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4"/>
    <w:rsid w:val="000637CA"/>
    <w:rsid w:val="000C2194"/>
    <w:rsid w:val="00147835"/>
    <w:rsid w:val="001C50E2"/>
    <w:rsid w:val="001D1328"/>
    <w:rsid w:val="00206471"/>
    <w:rsid w:val="00276A10"/>
    <w:rsid w:val="002B73F3"/>
    <w:rsid w:val="003A3E2D"/>
    <w:rsid w:val="003F4178"/>
    <w:rsid w:val="004D4087"/>
    <w:rsid w:val="00547010"/>
    <w:rsid w:val="005D7FCD"/>
    <w:rsid w:val="0067576B"/>
    <w:rsid w:val="00680A1A"/>
    <w:rsid w:val="006E1576"/>
    <w:rsid w:val="006E6D2C"/>
    <w:rsid w:val="00746DB0"/>
    <w:rsid w:val="008536C2"/>
    <w:rsid w:val="00870B39"/>
    <w:rsid w:val="008D4C95"/>
    <w:rsid w:val="008F68D4"/>
    <w:rsid w:val="009227E7"/>
    <w:rsid w:val="009A19B3"/>
    <w:rsid w:val="00A83C42"/>
    <w:rsid w:val="00B70641"/>
    <w:rsid w:val="00B90C1E"/>
    <w:rsid w:val="00B9675C"/>
    <w:rsid w:val="00BF0B3E"/>
    <w:rsid w:val="00C61D5A"/>
    <w:rsid w:val="00C80F6C"/>
    <w:rsid w:val="00CA5B98"/>
    <w:rsid w:val="00D4166D"/>
    <w:rsid w:val="00D65752"/>
    <w:rsid w:val="00DC0A51"/>
    <w:rsid w:val="00DD3439"/>
    <w:rsid w:val="00E223D4"/>
    <w:rsid w:val="00E337A9"/>
    <w:rsid w:val="00F01747"/>
    <w:rsid w:val="00F6788C"/>
    <w:rsid w:val="00FB736D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4939"/>
  <w15:docId w15:val="{9A6AB486-F5A2-4761-8F0F-D7219DB3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  <w:spacing w:after="200" w:line="276" w:lineRule="auto"/>
    </w:pPr>
    <w:rPr>
      <w:sz w:val="22"/>
    </w:rPr>
  </w:style>
  <w:style w:type="paragraph" w:styleId="Ttulo1">
    <w:name w:val="heading 1"/>
    <w:next w:val="Normal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widowControl w:val="0"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next w:val="Normal"/>
    <w:qFormat/>
    <w:pPr>
      <w:keepNext/>
      <w:keepLines/>
      <w:widowControl w:val="0"/>
      <w:spacing w:before="200" w:after="40"/>
      <w:contextualSpacing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pPr>
      <w:keepNext/>
      <w:suppressAutoHyphens/>
      <w:spacing w:after="200" w:line="276" w:lineRule="auto"/>
    </w:pPr>
    <w:rPr>
      <w:sz w:val="22"/>
    </w:rPr>
  </w:style>
  <w:style w:type="paragraph" w:styleId="Subttulo">
    <w:name w:val="Subtitle"/>
    <w:basedOn w:val="LO-normal"/>
    <w:next w:val="Normal"/>
    <w:qFormat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73F3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B73F3"/>
    <w:rPr>
      <w:rFonts w:cs="Mangal"/>
      <w:sz w:val="22"/>
      <w:szCs w:val="20"/>
    </w:rPr>
  </w:style>
  <w:style w:type="character" w:customStyle="1" w:styleId="RodapChar">
    <w:name w:val="Rodapé Char"/>
    <w:basedOn w:val="Fontepargpadro"/>
    <w:link w:val="Rodap"/>
    <w:qFormat/>
    <w:rsid w:val="00870B3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14</cp:revision>
  <dcterms:created xsi:type="dcterms:W3CDTF">2019-05-07T14:21:00Z</dcterms:created>
  <dcterms:modified xsi:type="dcterms:W3CDTF">2019-06-18T15:57:00Z</dcterms:modified>
</cp:coreProperties>
</file>