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7" w:rsidRDefault="00316A97">
      <w:pPr>
        <w:rPr>
          <w:rFonts w:ascii="Arial" w:hAnsi="Arial" w:cs="Arial"/>
          <w:sz w:val="24"/>
        </w:rPr>
      </w:pPr>
    </w:p>
    <w:p w:rsidR="00316A97" w:rsidRPr="001B6B90" w:rsidRDefault="001B6B90" w:rsidP="001B6B90">
      <w:pPr>
        <w:jc w:val="center"/>
        <w:rPr>
          <w:b/>
          <w:szCs w:val="24"/>
          <w:u w:val="single"/>
        </w:rPr>
      </w:pPr>
      <w:r w:rsidRPr="001B6B90">
        <w:rPr>
          <w:b/>
          <w:szCs w:val="24"/>
          <w:u w:val="single"/>
        </w:rPr>
        <w:t>LISTA DE INSTRUMENTAL E MATERIAL</w:t>
      </w:r>
    </w:p>
    <w:p w:rsidR="00316A97" w:rsidRPr="001B6B90" w:rsidRDefault="00316A97">
      <w:pPr>
        <w:rPr>
          <w:rFonts w:ascii="Arial" w:hAnsi="Arial" w:cs="Arial"/>
        </w:rPr>
      </w:pP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 xml:space="preserve">01 Espelho plano número 5 (sugestão de marca: </w:t>
      </w:r>
      <w:proofErr w:type="spellStart"/>
      <w:r w:rsidRPr="001B6B90">
        <w:rPr>
          <w:szCs w:val="24"/>
          <w:lang w:val="pt-BR"/>
        </w:rPr>
        <w:t>Minitech</w:t>
      </w:r>
      <w:proofErr w:type="spellEnd"/>
      <w:r w:rsidRPr="001B6B90">
        <w:rPr>
          <w:szCs w:val="24"/>
          <w:lang w:val="pt-BR"/>
        </w:rPr>
        <w:t>)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cabo</w:t>
      </w:r>
      <w:proofErr w:type="spellEnd"/>
      <w:r w:rsidRPr="001B6B90">
        <w:rPr>
          <w:szCs w:val="24"/>
        </w:rPr>
        <w:t xml:space="preserve"> para </w:t>
      </w:r>
      <w:proofErr w:type="spellStart"/>
      <w:r w:rsidRPr="001B6B90">
        <w:rPr>
          <w:szCs w:val="24"/>
        </w:rPr>
        <w:t>espelho</w:t>
      </w:r>
      <w:proofErr w:type="spellEnd"/>
      <w:r w:rsidRPr="001B6B90">
        <w:rPr>
          <w:szCs w:val="24"/>
        </w:rPr>
        <w:t xml:space="preserve">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pinça</w:t>
      </w:r>
      <w:proofErr w:type="spellEnd"/>
      <w:r w:rsidRPr="001B6B90">
        <w:rPr>
          <w:szCs w:val="24"/>
        </w:rPr>
        <w:t xml:space="preserve"> </w:t>
      </w:r>
      <w:proofErr w:type="spellStart"/>
      <w:r w:rsidRPr="001B6B90">
        <w:rPr>
          <w:szCs w:val="24"/>
        </w:rPr>
        <w:t>clínica</w:t>
      </w:r>
      <w:proofErr w:type="spellEnd"/>
      <w:r w:rsidRPr="001B6B90">
        <w:rPr>
          <w:szCs w:val="24"/>
        </w:rPr>
        <w:t xml:space="preserve">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 xml:space="preserve">01 sonda exploradora </w:t>
      </w:r>
      <w:r w:rsidRPr="001B6B90">
        <w:rPr>
          <w:b/>
          <w:szCs w:val="24"/>
          <w:u w:val="single"/>
          <w:lang w:val="pt-BR"/>
        </w:rPr>
        <w:t>endodôntica</w:t>
      </w:r>
      <w:proofErr w:type="gramStart"/>
      <w:r w:rsidRPr="001B6B90">
        <w:rPr>
          <w:b/>
          <w:szCs w:val="24"/>
          <w:u w:val="single"/>
          <w:lang w:val="pt-BR"/>
        </w:rPr>
        <w:t xml:space="preserve">  </w:t>
      </w:r>
      <w:proofErr w:type="gramEnd"/>
      <w:r w:rsidRPr="001B6B90">
        <w:rPr>
          <w:szCs w:val="24"/>
          <w:lang w:val="pt-BR"/>
        </w:rPr>
        <w:t>n</w:t>
      </w:r>
      <w:r w:rsidRPr="001B6B90">
        <w:rPr>
          <w:szCs w:val="24"/>
          <w:u w:val="single"/>
          <w:vertAlign w:val="superscript"/>
          <w:lang w:val="pt-BR"/>
        </w:rPr>
        <w:t>o</w:t>
      </w:r>
      <w:r w:rsidRPr="001B6B90">
        <w:rPr>
          <w:szCs w:val="24"/>
          <w:lang w:val="pt-BR"/>
        </w:rPr>
        <w:t xml:space="preserve">  05 modificada ou n</w:t>
      </w:r>
      <w:r w:rsidRPr="001B6B90">
        <w:rPr>
          <w:szCs w:val="24"/>
          <w:u w:val="single"/>
          <w:vertAlign w:val="superscript"/>
          <w:lang w:val="pt-BR"/>
        </w:rPr>
        <w:t>o</w:t>
      </w:r>
      <w:r w:rsidRPr="001B6B90">
        <w:rPr>
          <w:szCs w:val="24"/>
          <w:lang w:val="pt-BR"/>
        </w:rPr>
        <w:t xml:space="preserve"> 47 (</w:t>
      </w:r>
      <w:proofErr w:type="spellStart"/>
      <w:r w:rsidRPr="001B6B90">
        <w:rPr>
          <w:szCs w:val="24"/>
          <w:lang w:val="pt-BR"/>
        </w:rPr>
        <w:t>Duflex</w:t>
      </w:r>
      <w:proofErr w:type="spellEnd"/>
      <w:r w:rsidRPr="001B6B90">
        <w:rPr>
          <w:szCs w:val="24"/>
          <w:lang w:val="pt-BR"/>
        </w:rPr>
        <w:t xml:space="preserve">)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colher</w:t>
      </w:r>
      <w:proofErr w:type="spellEnd"/>
      <w:r w:rsidRPr="001B6B90">
        <w:rPr>
          <w:szCs w:val="24"/>
        </w:rPr>
        <w:t xml:space="preserve"> de </w:t>
      </w:r>
      <w:proofErr w:type="spellStart"/>
      <w:r w:rsidRPr="001B6B90">
        <w:rPr>
          <w:szCs w:val="24"/>
        </w:rPr>
        <w:t>dentina</w:t>
      </w:r>
      <w:proofErr w:type="spellEnd"/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>01 calcador n</w:t>
      </w:r>
      <w:r w:rsidRPr="00A128F8">
        <w:rPr>
          <w:szCs w:val="24"/>
          <w:u w:val="single"/>
          <w:vertAlign w:val="superscript"/>
          <w:lang w:val="pt-BR"/>
        </w:rPr>
        <w:t>o</w:t>
      </w:r>
      <w:r w:rsidRPr="00A128F8">
        <w:rPr>
          <w:szCs w:val="24"/>
          <w:lang w:val="pt-BR"/>
        </w:rPr>
        <w:t xml:space="preserve"> 01 (espátula de inserção)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espátula</w:t>
      </w:r>
      <w:proofErr w:type="spellEnd"/>
      <w:r w:rsidRPr="001B6B90">
        <w:rPr>
          <w:szCs w:val="24"/>
        </w:rPr>
        <w:t xml:space="preserve"> n</w:t>
      </w:r>
      <w:r w:rsidRPr="001B6B90">
        <w:rPr>
          <w:szCs w:val="24"/>
          <w:u w:val="single"/>
          <w:vertAlign w:val="superscript"/>
        </w:rPr>
        <w:t>o</w:t>
      </w:r>
      <w:r w:rsidRPr="001B6B90">
        <w:rPr>
          <w:szCs w:val="24"/>
        </w:rPr>
        <w:t xml:space="preserve"> 24F 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>01 jogo de calcadores de Paiva (1, 2, 3, 4</w:t>
      </w:r>
      <w:proofErr w:type="gramStart"/>
      <w:r w:rsidRPr="001B6B90">
        <w:rPr>
          <w:szCs w:val="24"/>
          <w:lang w:val="pt-BR"/>
        </w:rPr>
        <w:t>)</w:t>
      </w:r>
      <w:proofErr w:type="gram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régua</w:t>
      </w:r>
      <w:proofErr w:type="spellEnd"/>
      <w:r w:rsidRPr="001B6B90">
        <w:rPr>
          <w:szCs w:val="24"/>
        </w:rPr>
        <w:t xml:space="preserve"> </w:t>
      </w:r>
      <w:proofErr w:type="spellStart"/>
      <w:r w:rsidRPr="001B6B90">
        <w:rPr>
          <w:szCs w:val="24"/>
        </w:rPr>
        <w:t>milimetrada</w:t>
      </w:r>
      <w:proofErr w:type="spell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Tesoura</w:t>
      </w:r>
      <w:proofErr w:type="spellEnd"/>
      <w:r w:rsidRPr="001B6B90">
        <w:rPr>
          <w:szCs w:val="24"/>
        </w:rPr>
        <w:t xml:space="preserve"> </w:t>
      </w:r>
      <w:proofErr w:type="spellStart"/>
      <w:r w:rsidRPr="001B6B90">
        <w:rPr>
          <w:szCs w:val="24"/>
        </w:rPr>
        <w:t>Clínica</w:t>
      </w:r>
      <w:proofErr w:type="spell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seringa</w:t>
      </w:r>
      <w:proofErr w:type="spellEnd"/>
      <w:r w:rsidRPr="001B6B90">
        <w:rPr>
          <w:szCs w:val="24"/>
        </w:rPr>
        <w:t xml:space="preserve"> </w:t>
      </w:r>
      <w:proofErr w:type="spellStart"/>
      <w:r w:rsidRPr="001B6B90">
        <w:rPr>
          <w:szCs w:val="24"/>
        </w:rPr>
        <w:t>carpule</w:t>
      </w:r>
      <w:proofErr w:type="spell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Alicate</w:t>
      </w:r>
      <w:proofErr w:type="spellEnd"/>
      <w:r w:rsidRPr="001B6B90">
        <w:rPr>
          <w:szCs w:val="24"/>
        </w:rPr>
        <w:t xml:space="preserve"> Porta </w:t>
      </w:r>
      <w:proofErr w:type="spellStart"/>
      <w:r w:rsidRPr="001B6B90">
        <w:rPr>
          <w:szCs w:val="24"/>
        </w:rPr>
        <w:t>grampos</w:t>
      </w:r>
      <w:proofErr w:type="spell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Perfurador</w:t>
      </w:r>
      <w:proofErr w:type="spellEnd"/>
      <w:r w:rsidRPr="001B6B90">
        <w:rPr>
          <w:szCs w:val="24"/>
        </w:rPr>
        <w:t xml:space="preserve"> (Ainsworth)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>01 Arco de Yung (</w:t>
      </w:r>
      <w:proofErr w:type="spellStart"/>
      <w:r w:rsidRPr="001B6B90">
        <w:rPr>
          <w:szCs w:val="24"/>
        </w:rPr>
        <w:t>plástico</w:t>
      </w:r>
      <w:proofErr w:type="spellEnd"/>
      <w:r w:rsidRPr="001B6B90">
        <w:rPr>
          <w:szCs w:val="24"/>
        </w:rPr>
        <w:t>)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>Grampos para isolamento absoluto (200, 202, 204, 205, 206, 207, 209, 210, 211, W8A, 14A, 00) – 01 de cada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 xml:space="preserve">01 kit de irrigação/aspiração (marca </w:t>
      </w:r>
      <w:proofErr w:type="spellStart"/>
      <w:r w:rsidRPr="001B6B90">
        <w:rPr>
          <w:szCs w:val="24"/>
          <w:lang w:val="pt-BR"/>
        </w:rPr>
        <w:t>Ultradent</w:t>
      </w:r>
      <w:proofErr w:type="spellEnd"/>
      <w:r w:rsidRPr="001B6B90">
        <w:rPr>
          <w:szCs w:val="24"/>
          <w:lang w:val="pt-BR"/>
        </w:rPr>
        <w:t xml:space="preserve">; </w:t>
      </w:r>
      <w:r w:rsidRPr="001B6B90">
        <w:rPr>
          <w:b/>
          <w:szCs w:val="24"/>
          <w:u w:val="single"/>
          <w:lang w:val="pt-BR"/>
        </w:rPr>
        <w:t>NÃO COMPRAR O METÁLICO!</w:t>
      </w:r>
      <w:proofErr w:type="gramStart"/>
      <w:r w:rsidRPr="001B6B90">
        <w:rPr>
          <w:szCs w:val="24"/>
          <w:lang w:val="pt-BR"/>
        </w:rPr>
        <w:t>)</w:t>
      </w:r>
      <w:proofErr w:type="gram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>02 seringas descartáveis (5cc) com agulha (cor roxa)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05 </w:t>
      </w:r>
      <w:proofErr w:type="spellStart"/>
      <w:r w:rsidRPr="001B6B90">
        <w:rPr>
          <w:szCs w:val="24"/>
        </w:rPr>
        <w:t>colgaduras</w:t>
      </w:r>
      <w:proofErr w:type="spellEnd"/>
      <w:r w:rsidRPr="001B6B90">
        <w:rPr>
          <w:szCs w:val="24"/>
        </w:rPr>
        <w:t xml:space="preserve">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lupa</w:t>
      </w:r>
      <w:proofErr w:type="spell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potes</w:t>
      </w:r>
      <w:proofErr w:type="spellEnd"/>
      <w:r w:rsidRPr="001B6B90">
        <w:rPr>
          <w:szCs w:val="24"/>
        </w:rPr>
        <w:t xml:space="preserve"> </w:t>
      </w:r>
      <w:proofErr w:type="spellStart"/>
      <w:r w:rsidRPr="001B6B90">
        <w:rPr>
          <w:szCs w:val="24"/>
        </w:rPr>
        <w:t>Dappen</w:t>
      </w:r>
      <w:proofErr w:type="spellEnd"/>
      <w:r w:rsidRPr="001B6B90">
        <w:rPr>
          <w:szCs w:val="24"/>
        </w:rPr>
        <w:t xml:space="preserve"> (</w:t>
      </w:r>
      <w:proofErr w:type="spellStart"/>
      <w:r w:rsidRPr="001B6B90">
        <w:rPr>
          <w:szCs w:val="24"/>
        </w:rPr>
        <w:t>vidro</w:t>
      </w:r>
      <w:proofErr w:type="spellEnd"/>
      <w:r w:rsidRPr="001B6B90">
        <w:rPr>
          <w:szCs w:val="24"/>
        </w:rPr>
        <w:t xml:space="preserve">)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placa</w:t>
      </w:r>
      <w:proofErr w:type="spellEnd"/>
      <w:r w:rsidRPr="001B6B90">
        <w:rPr>
          <w:szCs w:val="24"/>
        </w:rPr>
        <w:t xml:space="preserve"> de </w:t>
      </w:r>
      <w:proofErr w:type="spellStart"/>
      <w:r w:rsidRPr="001B6B90">
        <w:rPr>
          <w:szCs w:val="24"/>
        </w:rPr>
        <w:t>vidro</w:t>
      </w:r>
      <w:proofErr w:type="spellEnd"/>
      <w:r w:rsidRPr="001B6B90">
        <w:rPr>
          <w:szCs w:val="24"/>
        </w:rPr>
        <w:t xml:space="preserve"> 24 mm</w:t>
      </w:r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lastRenderedPageBreak/>
        <w:t>01 pote de patê de vidro (vazio, somente o recipiente</w:t>
      </w:r>
      <w:proofErr w:type="gramStart"/>
      <w:r w:rsidRPr="00A128F8">
        <w:rPr>
          <w:szCs w:val="24"/>
          <w:lang w:val="pt-BR"/>
        </w:rPr>
        <w:t>)</w:t>
      </w:r>
      <w:proofErr w:type="gramEnd"/>
      <w:r w:rsidRPr="00A128F8">
        <w:rPr>
          <w:szCs w:val="24"/>
          <w:lang w:val="pt-BR"/>
        </w:rPr>
        <w:t xml:space="preserve"> </w:t>
      </w:r>
    </w:p>
    <w:p w:rsidR="001B6B90" w:rsidRPr="00A128F8" w:rsidRDefault="00A128F8" w:rsidP="00A128F8">
      <w:pPr>
        <w:numPr>
          <w:ilvl w:val="0"/>
          <w:numId w:val="1"/>
        </w:numPr>
        <w:spacing w:after="200" w:line="276" w:lineRule="auto"/>
        <w:jc w:val="both"/>
        <w:rPr>
          <w:b/>
          <w:i/>
          <w:szCs w:val="24"/>
          <w:lang w:val="pt-BR"/>
        </w:rPr>
      </w:pPr>
      <w:r>
        <w:rPr>
          <w:szCs w:val="24"/>
          <w:lang w:val="pt-BR"/>
        </w:rPr>
        <w:t>Brocas diamantadas (3080, 3081</w:t>
      </w:r>
      <w:r w:rsidR="001B6B90" w:rsidRPr="001B6B90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3082, 1011, 1012, 1013, 1012 HL, 1013</w:t>
      </w:r>
      <w:r w:rsidR="001B6B90" w:rsidRPr="001B6B90">
        <w:rPr>
          <w:szCs w:val="24"/>
          <w:lang w:val="pt-BR"/>
        </w:rPr>
        <w:t xml:space="preserve"> HL) – 01 de cada</w:t>
      </w:r>
      <w:r>
        <w:rPr>
          <w:szCs w:val="24"/>
          <w:lang w:val="pt-BR"/>
        </w:rPr>
        <w:t xml:space="preserve"> - </w:t>
      </w:r>
      <w:r w:rsidRPr="00A128F8">
        <w:rPr>
          <w:b/>
          <w:i/>
          <w:szCs w:val="24"/>
          <w:lang w:val="pt-BR"/>
        </w:rPr>
        <w:t xml:space="preserve">KIT Endodontia - UFJF - </w:t>
      </w:r>
      <w:proofErr w:type="gramStart"/>
      <w:r w:rsidRPr="00A128F8">
        <w:rPr>
          <w:b/>
          <w:i/>
          <w:szCs w:val="24"/>
          <w:lang w:val="pt-BR"/>
        </w:rPr>
        <w:t>GV</w:t>
      </w:r>
      <w:proofErr w:type="gram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 xml:space="preserve">01 broca esférica para baixa rotação- </w:t>
      </w:r>
      <w:proofErr w:type="gramStart"/>
      <w:r w:rsidRPr="001B6B90">
        <w:rPr>
          <w:szCs w:val="24"/>
          <w:lang w:val="pt-BR"/>
        </w:rPr>
        <w:t>28mm</w:t>
      </w:r>
      <w:proofErr w:type="gramEnd"/>
      <w:r w:rsidRPr="001B6B90">
        <w:rPr>
          <w:szCs w:val="24"/>
          <w:lang w:val="pt-BR"/>
        </w:rPr>
        <w:t xml:space="preserve"> (tamanho 2) </w:t>
      </w:r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b/>
          <w:i/>
          <w:szCs w:val="24"/>
          <w:lang w:val="pt-BR"/>
        </w:rPr>
      </w:pPr>
      <w:r w:rsidRPr="00A128F8">
        <w:rPr>
          <w:szCs w:val="24"/>
          <w:lang w:val="pt-BR"/>
        </w:rPr>
        <w:t xml:space="preserve">01 broca </w:t>
      </w:r>
      <w:proofErr w:type="spellStart"/>
      <w:proofErr w:type="gramStart"/>
      <w:r w:rsidRPr="00A128F8">
        <w:rPr>
          <w:szCs w:val="24"/>
          <w:lang w:val="pt-BR"/>
        </w:rPr>
        <w:t>EndoZ</w:t>
      </w:r>
      <w:proofErr w:type="spellEnd"/>
      <w:proofErr w:type="gramEnd"/>
      <w:r w:rsidR="00A128F8" w:rsidRPr="00A128F8">
        <w:rPr>
          <w:szCs w:val="24"/>
          <w:lang w:val="pt-BR"/>
        </w:rPr>
        <w:t xml:space="preserve"> (152 EZ) – </w:t>
      </w:r>
      <w:r w:rsidR="00A128F8" w:rsidRPr="00A128F8">
        <w:rPr>
          <w:b/>
          <w:i/>
          <w:szCs w:val="24"/>
          <w:lang w:val="pt-BR"/>
        </w:rPr>
        <w:t>KIT Endodontia - UFJF - GV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 xml:space="preserve">01 </w:t>
      </w:r>
      <w:proofErr w:type="spellStart"/>
      <w:r w:rsidRPr="001B6B90">
        <w:rPr>
          <w:szCs w:val="24"/>
          <w:lang w:val="pt-BR"/>
        </w:rPr>
        <w:t>tamboréu</w:t>
      </w:r>
      <w:proofErr w:type="spellEnd"/>
      <w:r w:rsidRPr="001B6B90">
        <w:rPr>
          <w:szCs w:val="24"/>
          <w:lang w:val="pt-BR"/>
        </w:rPr>
        <w:t xml:space="preserve"> (organizador de limas de plástico) 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isqueiro</w:t>
      </w:r>
      <w:proofErr w:type="spell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lamparina</w:t>
      </w:r>
      <w:proofErr w:type="spellEnd"/>
    </w:p>
    <w:p w:rsid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</w:t>
      </w:r>
      <w:proofErr w:type="spellStart"/>
      <w:r w:rsidRPr="001B6B90">
        <w:rPr>
          <w:szCs w:val="24"/>
        </w:rPr>
        <w:t>Protetor</w:t>
      </w:r>
      <w:proofErr w:type="spellEnd"/>
      <w:r w:rsidRPr="001B6B90">
        <w:rPr>
          <w:szCs w:val="24"/>
        </w:rPr>
        <w:t xml:space="preserve"> de </w:t>
      </w:r>
      <w:proofErr w:type="spellStart"/>
      <w:r w:rsidRPr="001B6B90">
        <w:rPr>
          <w:szCs w:val="24"/>
        </w:rPr>
        <w:t>Bancada</w:t>
      </w:r>
      <w:proofErr w:type="spellEnd"/>
    </w:p>
    <w:p w:rsidR="006017BA" w:rsidRPr="006017BA" w:rsidRDefault="006017BA" w:rsidP="006017BA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6017BA">
        <w:rPr>
          <w:szCs w:val="24"/>
          <w:lang w:val="pt-BR"/>
        </w:rPr>
        <w:t xml:space="preserve">Limas plásticas para agitação de solução irrigadora - sugestão de compra: </w:t>
      </w:r>
      <w:r>
        <w:rPr>
          <w:szCs w:val="24"/>
          <w:lang w:val="pt-BR"/>
        </w:rPr>
        <w:t>“</w:t>
      </w:r>
      <w:proofErr w:type="spellStart"/>
      <w:r w:rsidRPr="006017BA">
        <w:rPr>
          <w:szCs w:val="24"/>
          <w:lang w:val="pt-BR"/>
        </w:rPr>
        <w:t>Easy</w:t>
      </w:r>
      <w:proofErr w:type="spellEnd"/>
      <w:r w:rsidRPr="006017BA">
        <w:rPr>
          <w:szCs w:val="24"/>
          <w:lang w:val="pt-BR"/>
        </w:rPr>
        <w:t xml:space="preserve"> Clean</w:t>
      </w:r>
      <w:r>
        <w:rPr>
          <w:szCs w:val="24"/>
          <w:lang w:val="pt-BR"/>
        </w:rPr>
        <w:t>”</w:t>
      </w:r>
      <w:bookmarkStart w:id="0" w:name="_GoBack"/>
      <w:bookmarkEnd w:id="0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rPr>
          <w:b/>
          <w:sz w:val="28"/>
          <w:szCs w:val="32"/>
          <w:u w:val="single"/>
        </w:rPr>
      </w:pPr>
      <w:r w:rsidRPr="001B6B90">
        <w:rPr>
          <w:b/>
          <w:sz w:val="28"/>
          <w:szCs w:val="32"/>
          <w:u w:val="single"/>
        </w:rPr>
        <w:t>KIT DE ENDODONTIA</w:t>
      </w:r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</w:t>
      </w:r>
      <w:proofErr w:type="spellStart"/>
      <w:r w:rsidRPr="00A128F8">
        <w:rPr>
          <w:szCs w:val="24"/>
          <w:lang w:val="pt-BR"/>
        </w:rPr>
        <w:t>Flexofile</w:t>
      </w:r>
      <w:proofErr w:type="spellEnd"/>
      <w:r w:rsidRPr="00A128F8">
        <w:rPr>
          <w:szCs w:val="24"/>
          <w:lang w:val="pt-BR"/>
        </w:rPr>
        <w:t xml:space="preserve"> 15-40 – </w:t>
      </w:r>
      <w:proofErr w:type="gramStart"/>
      <w:r w:rsidRPr="00A128F8">
        <w:rPr>
          <w:szCs w:val="24"/>
          <w:lang w:val="pt-BR"/>
        </w:rPr>
        <w:t>21mm</w:t>
      </w:r>
      <w:proofErr w:type="gramEnd"/>
      <w:r w:rsidRPr="00A128F8">
        <w:rPr>
          <w:szCs w:val="24"/>
          <w:lang w:val="pt-BR"/>
        </w:rPr>
        <w:t xml:space="preserve"> </w:t>
      </w:r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</w:t>
      </w:r>
      <w:proofErr w:type="spellStart"/>
      <w:r w:rsidRPr="00A128F8">
        <w:rPr>
          <w:szCs w:val="24"/>
          <w:lang w:val="pt-BR"/>
        </w:rPr>
        <w:t>Flexofile</w:t>
      </w:r>
      <w:proofErr w:type="spellEnd"/>
      <w:r w:rsidRPr="00A128F8">
        <w:rPr>
          <w:szCs w:val="24"/>
          <w:lang w:val="pt-BR"/>
        </w:rPr>
        <w:t xml:space="preserve"> 15-40 – </w:t>
      </w:r>
      <w:proofErr w:type="gramStart"/>
      <w:r w:rsidRPr="00A128F8">
        <w:rPr>
          <w:szCs w:val="24"/>
          <w:lang w:val="pt-BR"/>
        </w:rPr>
        <w:t>25mm</w:t>
      </w:r>
      <w:proofErr w:type="gramEnd"/>
      <w:r w:rsidRPr="00A128F8">
        <w:rPr>
          <w:szCs w:val="24"/>
          <w:lang w:val="pt-BR"/>
        </w:rPr>
        <w:t xml:space="preserve"> </w:t>
      </w:r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</w:t>
      </w:r>
      <w:proofErr w:type="spellStart"/>
      <w:r w:rsidRPr="00A128F8">
        <w:rPr>
          <w:szCs w:val="24"/>
          <w:lang w:val="pt-BR"/>
        </w:rPr>
        <w:t>Flexofile</w:t>
      </w:r>
      <w:proofErr w:type="spellEnd"/>
      <w:r w:rsidRPr="00A128F8">
        <w:rPr>
          <w:szCs w:val="24"/>
          <w:lang w:val="pt-BR"/>
        </w:rPr>
        <w:t xml:space="preserve"> 15-40 – </w:t>
      </w:r>
      <w:proofErr w:type="gramStart"/>
      <w:r w:rsidRPr="00A128F8">
        <w:rPr>
          <w:szCs w:val="24"/>
          <w:lang w:val="pt-BR"/>
        </w:rPr>
        <w:t>31mm</w:t>
      </w:r>
      <w:proofErr w:type="gramEnd"/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15-40 – </w:t>
      </w:r>
      <w:proofErr w:type="gramStart"/>
      <w:r w:rsidRPr="00A128F8">
        <w:rPr>
          <w:szCs w:val="24"/>
          <w:lang w:val="pt-BR"/>
        </w:rPr>
        <w:t>25mm</w:t>
      </w:r>
      <w:proofErr w:type="gramEnd"/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45-80 – </w:t>
      </w:r>
      <w:proofErr w:type="gramStart"/>
      <w:r w:rsidRPr="00A128F8">
        <w:rPr>
          <w:szCs w:val="24"/>
          <w:lang w:val="pt-BR"/>
        </w:rPr>
        <w:t>25mm</w:t>
      </w:r>
      <w:proofErr w:type="gramEnd"/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</w:rPr>
      </w:pPr>
      <w:r w:rsidRPr="001B6B90">
        <w:rPr>
          <w:szCs w:val="24"/>
        </w:rPr>
        <w:t xml:space="preserve">01 cx de </w:t>
      </w:r>
      <w:proofErr w:type="spellStart"/>
      <w:r w:rsidRPr="001B6B90">
        <w:rPr>
          <w:szCs w:val="24"/>
        </w:rPr>
        <w:t>limas</w:t>
      </w:r>
      <w:proofErr w:type="spellEnd"/>
      <w:r w:rsidRPr="001B6B90">
        <w:rPr>
          <w:szCs w:val="24"/>
        </w:rPr>
        <w:t xml:space="preserve"> </w:t>
      </w:r>
      <w:proofErr w:type="spellStart"/>
      <w:r w:rsidRPr="001B6B90">
        <w:rPr>
          <w:szCs w:val="24"/>
        </w:rPr>
        <w:t>Hedströen</w:t>
      </w:r>
      <w:proofErr w:type="spellEnd"/>
      <w:r w:rsidRPr="001B6B90">
        <w:rPr>
          <w:szCs w:val="24"/>
        </w:rPr>
        <w:t xml:space="preserve"> 15-40 – 25mm</w:t>
      </w:r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06 – </w:t>
      </w:r>
      <w:proofErr w:type="gramStart"/>
      <w:r w:rsidRPr="00A128F8">
        <w:rPr>
          <w:szCs w:val="24"/>
          <w:lang w:val="pt-BR"/>
        </w:rPr>
        <w:t>25mm</w:t>
      </w:r>
      <w:proofErr w:type="gramEnd"/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08 – </w:t>
      </w:r>
      <w:proofErr w:type="gramStart"/>
      <w:r w:rsidRPr="00A128F8">
        <w:rPr>
          <w:szCs w:val="24"/>
          <w:lang w:val="pt-BR"/>
        </w:rPr>
        <w:t>25mm</w:t>
      </w:r>
      <w:proofErr w:type="gramEnd"/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01 </w:t>
      </w:r>
      <w:proofErr w:type="spellStart"/>
      <w:r w:rsidRPr="00A128F8">
        <w:rPr>
          <w:szCs w:val="24"/>
          <w:lang w:val="pt-BR"/>
        </w:rPr>
        <w:t>cx</w:t>
      </w:r>
      <w:proofErr w:type="spellEnd"/>
      <w:r w:rsidRPr="00A128F8">
        <w:rPr>
          <w:szCs w:val="24"/>
          <w:lang w:val="pt-BR"/>
        </w:rPr>
        <w:t xml:space="preserve"> de limas tipo </w:t>
      </w:r>
      <w:proofErr w:type="spellStart"/>
      <w:r w:rsidRPr="00A128F8">
        <w:rPr>
          <w:szCs w:val="24"/>
          <w:lang w:val="pt-BR"/>
        </w:rPr>
        <w:t>Kerr</w:t>
      </w:r>
      <w:proofErr w:type="spellEnd"/>
      <w:r w:rsidRPr="00A128F8">
        <w:rPr>
          <w:szCs w:val="24"/>
          <w:lang w:val="pt-BR"/>
        </w:rPr>
        <w:t xml:space="preserve"> 10 – </w:t>
      </w:r>
      <w:proofErr w:type="gramStart"/>
      <w:r w:rsidRPr="00A128F8">
        <w:rPr>
          <w:szCs w:val="24"/>
          <w:lang w:val="pt-BR"/>
        </w:rPr>
        <w:t>25mm</w:t>
      </w:r>
      <w:proofErr w:type="gramEnd"/>
    </w:p>
    <w:p w:rsidR="001B6B90" w:rsidRPr="00A128F8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A128F8">
        <w:rPr>
          <w:szCs w:val="24"/>
          <w:lang w:val="pt-BR"/>
        </w:rPr>
        <w:t xml:space="preserve">Brocas </w:t>
      </w:r>
      <w:proofErr w:type="spellStart"/>
      <w:r w:rsidRPr="00A128F8">
        <w:rPr>
          <w:szCs w:val="24"/>
          <w:lang w:val="pt-BR"/>
        </w:rPr>
        <w:t>Gattes-Glidden</w:t>
      </w:r>
      <w:proofErr w:type="spellEnd"/>
      <w:proofErr w:type="gramStart"/>
      <w:r w:rsidRPr="00A128F8">
        <w:rPr>
          <w:szCs w:val="24"/>
          <w:lang w:val="pt-BR"/>
        </w:rPr>
        <w:t xml:space="preserve">  </w:t>
      </w:r>
      <w:proofErr w:type="gramEnd"/>
      <w:r w:rsidRPr="00A128F8">
        <w:rPr>
          <w:szCs w:val="24"/>
          <w:lang w:val="pt-BR"/>
        </w:rPr>
        <w:t>(n</w:t>
      </w:r>
      <w:r w:rsidRPr="00A128F8">
        <w:rPr>
          <w:szCs w:val="24"/>
          <w:u w:val="single"/>
          <w:vertAlign w:val="superscript"/>
          <w:lang w:val="pt-BR"/>
        </w:rPr>
        <w:t>o</w:t>
      </w:r>
      <w:r w:rsidRPr="00A128F8">
        <w:rPr>
          <w:szCs w:val="24"/>
          <w:lang w:val="pt-BR"/>
        </w:rPr>
        <w:t xml:space="preserve"> 1, 2, 3, 4) - 01 de cada</w:t>
      </w:r>
    </w:p>
    <w:p w:rsid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szCs w:val="24"/>
          <w:lang w:val="pt-BR"/>
        </w:rPr>
        <w:t xml:space="preserve">01 </w:t>
      </w:r>
      <w:proofErr w:type="spellStart"/>
      <w:r w:rsidRPr="001B6B90">
        <w:rPr>
          <w:szCs w:val="24"/>
          <w:lang w:val="pt-BR"/>
        </w:rPr>
        <w:t>cx</w:t>
      </w:r>
      <w:proofErr w:type="spellEnd"/>
      <w:r w:rsidRPr="001B6B90">
        <w:rPr>
          <w:szCs w:val="24"/>
          <w:lang w:val="pt-BR"/>
        </w:rPr>
        <w:t xml:space="preserve"> de Espaçador digital (A, B, C, D</w:t>
      </w:r>
      <w:proofErr w:type="gramStart"/>
      <w:r w:rsidRPr="001B6B90">
        <w:rPr>
          <w:szCs w:val="24"/>
          <w:lang w:val="pt-BR"/>
        </w:rPr>
        <w:t>)</w:t>
      </w:r>
      <w:proofErr w:type="gramEnd"/>
    </w:p>
    <w:p w:rsidR="001B6B90" w:rsidRDefault="001B6B90" w:rsidP="001B6B90">
      <w:pPr>
        <w:spacing w:after="200" w:line="276" w:lineRule="auto"/>
        <w:ind w:left="720"/>
        <w:jc w:val="both"/>
        <w:rPr>
          <w:szCs w:val="24"/>
          <w:lang w:val="pt-BR"/>
        </w:rPr>
      </w:pPr>
    </w:p>
    <w:p w:rsidR="001B6B90" w:rsidRPr="001B6B90" w:rsidRDefault="001B6B90" w:rsidP="001B6B90">
      <w:pPr>
        <w:ind w:left="360"/>
        <w:jc w:val="both"/>
        <w:rPr>
          <w:rFonts w:ascii="Arial" w:hAnsi="Arial" w:cs="Arial"/>
          <w:sz w:val="21"/>
          <w:szCs w:val="28"/>
          <w:lang w:val="pt-BR"/>
        </w:rPr>
      </w:pPr>
      <w:proofErr w:type="spellStart"/>
      <w:r w:rsidRPr="001B6B90">
        <w:rPr>
          <w:rFonts w:ascii="Arial" w:hAnsi="Arial" w:cs="Arial"/>
          <w:b/>
          <w:sz w:val="21"/>
          <w:szCs w:val="28"/>
          <w:lang w:val="pt-BR"/>
        </w:rPr>
        <w:t>Obs</w:t>
      </w:r>
      <w:proofErr w:type="spellEnd"/>
      <w:r w:rsidRPr="001B6B90">
        <w:rPr>
          <w:rFonts w:ascii="Arial" w:hAnsi="Arial" w:cs="Arial"/>
          <w:b/>
          <w:sz w:val="21"/>
          <w:szCs w:val="28"/>
          <w:lang w:val="pt-BR"/>
        </w:rPr>
        <w:t xml:space="preserve">: </w:t>
      </w:r>
      <w:r w:rsidRPr="001B6B90">
        <w:rPr>
          <w:rFonts w:ascii="Arial" w:hAnsi="Arial" w:cs="Arial"/>
          <w:sz w:val="21"/>
          <w:szCs w:val="28"/>
          <w:lang w:val="pt-BR"/>
        </w:rPr>
        <w:t xml:space="preserve"> Indumentária branca completa, jaleco, óculos de proteção, gorro, máscara, luvas</w:t>
      </w:r>
    </w:p>
    <w:p w:rsidR="001B6B90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>
        <w:rPr>
          <w:b/>
          <w:szCs w:val="24"/>
          <w:lang w:val="pt-BR"/>
        </w:rPr>
        <w:lastRenderedPageBreak/>
        <w:t xml:space="preserve">LABORATÓRIO ENDO I: </w:t>
      </w:r>
      <w:r w:rsidRPr="001B6B90">
        <w:rPr>
          <w:szCs w:val="24"/>
          <w:lang w:val="pt-BR"/>
        </w:rPr>
        <w:t>dentes extraídos: incisivos, caninos, pré-molares e molares</w:t>
      </w:r>
    </w:p>
    <w:p w:rsidR="00316A97" w:rsidRPr="001B6B90" w:rsidRDefault="001B6B90" w:rsidP="001B6B90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pt-BR"/>
        </w:rPr>
      </w:pPr>
      <w:r w:rsidRPr="001B6B90">
        <w:rPr>
          <w:b/>
          <w:szCs w:val="24"/>
          <w:lang w:val="pt-BR"/>
        </w:rPr>
        <w:t xml:space="preserve">CLÍNICA ENDO II, III, </w:t>
      </w:r>
      <w:proofErr w:type="gramStart"/>
      <w:r w:rsidRPr="001B6B90">
        <w:rPr>
          <w:b/>
          <w:szCs w:val="24"/>
          <w:lang w:val="pt-BR"/>
        </w:rPr>
        <w:t>P.A</w:t>
      </w:r>
      <w:r w:rsidRPr="001B6B90">
        <w:rPr>
          <w:szCs w:val="24"/>
          <w:lang w:val="pt-BR"/>
        </w:rPr>
        <w:t xml:space="preserve"> </w:t>
      </w:r>
      <w:r>
        <w:rPr>
          <w:szCs w:val="24"/>
          <w:lang w:val="pt-BR"/>
        </w:rPr>
        <w:t>:</w:t>
      </w:r>
      <w:proofErr w:type="gramEnd"/>
      <w:r>
        <w:rPr>
          <w:szCs w:val="24"/>
          <w:lang w:val="pt-BR"/>
        </w:rPr>
        <w:t xml:space="preserve"> </w:t>
      </w:r>
      <w:r w:rsidRPr="001B6B90">
        <w:rPr>
          <w:szCs w:val="24"/>
          <w:lang w:val="pt-BR"/>
        </w:rPr>
        <w:t xml:space="preserve">gorro, óculos de proteção e avental </w:t>
      </w:r>
      <w:r w:rsidRPr="001B6B90">
        <w:rPr>
          <w:b/>
          <w:szCs w:val="24"/>
          <w:u w:val="single"/>
          <w:lang w:val="pt-BR"/>
        </w:rPr>
        <w:t>para paciente</w:t>
      </w:r>
      <w:r>
        <w:rPr>
          <w:szCs w:val="24"/>
          <w:lang w:val="pt-BR"/>
        </w:rPr>
        <w:t xml:space="preserve"> </w:t>
      </w:r>
    </w:p>
    <w:sectPr w:rsidR="00316A97" w:rsidRPr="001B6B90">
      <w:headerReference w:type="default" r:id="rId9"/>
      <w:footerReference w:type="default" r:id="rId10"/>
      <w:pgSz w:w="11906" w:h="16838"/>
      <w:pgMar w:top="1701" w:right="1701" w:bottom="1985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4A" w:rsidRDefault="00E8054A">
      <w:pPr>
        <w:spacing w:after="0" w:line="240" w:lineRule="auto"/>
      </w:pPr>
      <w:r>
        <w:separator/>
      </w:r>
    </w:p>
  </w:endnote>
  <w:endnote w:type="continuationSeparator" w:id="0">
    <w:p w:rsidR="00E8054A" w:rsidRDefault="00E8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4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460"/>
    </w:tblGrid>
    <w:tr w:rsidR="00316A97">
      <w:trPr>
        <w:trHeight w:val="544"/>
        <w:jc w:val="center"/>
      </w:trPr>
      <w:tc>
        <w:tcPr>
          <w:tcW w:w="11460" w:type="dxa"/>
          <w:shd w:val="clear" w:color="auto" w:fill="FFFFFF"/>
        </w:tcPr>
        <w:p w:rsidR="00316A97" w:rsidRDefault="001B6B90">
          <w:pPr>
            <w:pStyle w:val="Rodap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168400" cy="363855"/>
                <wp:effectExtent l="0" t="0" r="0" b="0"/>
                <wp:docPr id="1" name="Image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6A97">
      <w:trPr>
        <w:trHeight w:val="484"/>
        <w:jc w:val="center"/>
      </w:trPr>
      <w:tc>
        <w:tcPr>
          <w:tcW w:w="11460" w:type="dxa"/>
        </w:tcPr>
        <w:p w:rsidR="00316A97" w:rsidRDefault="00316A97">
          <w:pPr>
            <w:pStyle w:val="Rodap"/>
            <w:jc w:val="center"/>
          </w:pPr>
        </w:p>
      </w:tc>
    </w:tr>
  </w:tbl>
  <w:p w:rsidR="00316A97" w:rsidRDefault="001B6B90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-19050</wp:posOffset>
              </wp:positionH>
              <wp:positionV relativeFrom="paragraph">
                <wp:posOffset>-3175</wp:posOffset>
              </wp:positionV>
              <wp:extent cx="7562850" cy="609600"/>
              <wp:effectExtent l="0" t="0" r="6350" b="0"/>
              <wp:wrapNone/>
              <wp:docPr id="2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285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>
                        <a:solidFill>
                          <a:srgbClr val="C00000"/>
                        </a:solidFill>
                        <a:miter lim="2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ACF437" id="Retângulo 30" o:spid="_x0000_s1026" style="position:absolute;margin-left:-1.5pt;margin-top:-.25pt;width:59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" fillcolor="#c00000" strokecolor="#c00000" strokeweight="1pt">
              <v:stroke miterlimit="2"/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4A" w:rsidRDefault="00E8054A">
      <w:pPr>
        <w:spacing w:after="0" w:line="240" w:lineRule="auto"/>
      </w:pPr>
      <w:r>
        <w:separator/>
      </w:r>
    </w:p>
  </w:footnote>
  <w:footnote w:type="continuationSeparator" w:id="0">
    <w:p w:rsidR="00E8054A" w:rsidRDefault="00E8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7087"/>
      <w:gridCol w:w="1275"/>
    </w:tblGrid>
    <w:tr w:rsidR="00316A97" w:rsidRPr="006017BA">
      <w:trPr>
        <w:trHeight w:val="1124"/>
        <w:jc w:val="center"/>
      </w:trPr>
      <w:tc>
        <w:tcPr>
          <w:tcW w:w="1555" w:type="dxa"/>
        </w:tcPr>
        <w:p w:rsidR="00316A97" w:rsidRDefault="001B6B90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97560" cy="899795"/>
                <wp:effectExtent l="0" t="0" r="0" b="0"/>
                <wp:wrapSquare wrapText="bothSides"/>
                <wp:docPr id="5" name="Heart 1" descr="Brasão_da_UFJ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 1" descr="Brasão_da_UFJ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</w:tcPr>
        <w:p w:rsidR="00316A97" w:rsidRPr="001B6B90" w:rsidRDefault="004E6791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1B6B90">
            <w:rPr>
              <w:rFonts w:ascii="Arial" w:hAnsi="Arial" w:cs="Arial"/>
              <w:b/>
              <w:sz w:val="24"/>
              <w:szCs w:val="24"/>
              <w:lang w:val="pt-BR"/>
            </w:rPr>
            <w:t>UNIVERSIDADE FEDERAL DE JUIZ DE FORA</w:t>
          </w:r>
        </w:p>
        <w:p w:rsidR="00316A97" w:rsidRPr="001B6B90" w:rsidRDefault="004E6791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1B6B90">
            <w:rPr>
              <w:rFonts w:ascii="Arial" w:hAnsi="Arial" w:cs="Arial"/>
              <w:b/>
              <w:sz w:val="24"/>
              <w:szCs w:val="24"/>
              <w:lang w:val="pt-BR"/>
            </w:rPr>
            <w:t>CAMPUS AVANÇADO GOVERNADOR VALADARES</w:t>
          </w:r>
        </w:p>
        <w:p w:rsidR="00316A97" w:rsidRPr="001B6B90" w:rsidRDefault="004E6791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1B6B90">
            <w:rPr>
              <w:rFonts w:ascii="Arial" w:hAnsi="Arial" w:cs="Arial"/>
              <w:b/>
              <w:sz w:val="24"/>
              <w:szCs w:val="24"/>
              <w:lang w:val="pt-BR"/>
            </w:rPr>
            <w:t>INSTITUTO DE CIÊNCIAS DA VIDA</w:t>
          </w:r>
        </w:p>
        <w:p w:rsidR="001B6B90" w:rsidRPr="00A128F8" w:rsidRDefault="004E6791" w:rsidP="001B6B90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A128F8">
            <w:rPr>
              <w:rFonts w:ascii="Arial" w:hAnsi="Arial" w:cs="Arial"/>
              <w:b/>
              <w:sz w:val="24"/>
              <w:szCs w:val="24"/>
              <w:lang w:val="pt-BR"/>
            </w:rPr>
            <w:t>DEPARTAMENTO DE ODONTOLOGIA</w:t>
          </w:r>
        </w:p>
        <w:p w:rsidR="001B6B90" w:rsidRPr="001B6B90" w:rsidRDefault="001B6B90" w:rsidP="001B6B90">
          <w:pPr>
            <w:jc w:val="center"/>
            <w:rPr>
              <w:b/>
              <w:sz w:val="24"/>
              <w:szCs w:val="24"/>
              <w:lang w:val="pt-BR"/>
            </w:rPr>
          </w:pPr>
          <w:r w:rsidRPr="001B6B90">
            <w:rPr>
              <w:b/>
              <w:sz w:val="24"/>
              <w:szCs w:val="24"/>
              <w:lang w:val="pt-BR"/>
            </w:rPr>
            <w:t>DISCIPLINA DE ENDODONTIA I, II, III</w:t>
          </w:r>
        </w:p>
        <w:p w:rsidR="001B6B90" w:rsidRPr="001B6B90" w:rsidRDefault="001B6B90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</w:p>
      </w:tc>
      <w:tc>
        <w:tcPr>
          <w:tcW w:w="1275" w:type="dxa"/>
        </w:tcPr>
        <w:p w:rsidR="00316A97" w:rsidRPr="001B6B90" w:rsidRDefault="001B6B90">
          <w:pPr>
            <w:pStyle w:val="Cabealho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2780" cy="899795"/>
                <wp:effectExtent l="0" t="0" r="0" b="0"/>
                <wp:wrapSquare wrapText="bothSides"/>
                <wp:docPr id="4" name="Heart 2" descr="Logo_Departamento_Odontologia_UFJF-GV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 2" descr="Logo_Departamento_Odontologia_UFJF-GV_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7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16A97" w:rsidRDefault="001B6B9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-99060</wp:posOffset>
          </wp:positionH>
          <wp:positionV relativeFrom="paragraph">
            <wp:posOffset>4185920</wp:posOffset>
          </wp:positionV>
          <wp:extent cx="7659370" cy="4057650"/>
          <wp:effectExtent l="0" t="0" r="0" b="0"/>
          <wp:wrapNone/>
          <wp:docPr id="3" name="Imagem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784" b="11258"/>
                  <a:stretch>
                    <a:fillRect/>
                  </a:stretch>
                </pic:blipFill>
                <pic:spPr bwMode="auto">
                  <a:xfrm>
                    <a:off x="0" y="0"/>
                    <a:ext cx="7659370" cy="405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00F4"/>
    <w:multiLevelType w:val="hybridMultilevel"/>
    <w:tmpl w:val="7F8E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2"/>
    <w:rsid w:val="00011787"/>
    <w:rsid w:val="00017E43"/>
    <w:rsid w:val="000B5140"/>
    <w:rsid w:val="001B6B90"/>
    <w:rsid w:val="001C5FDD"/>
    <w:rsid w:val="00316A97"/>
    <w:rsid w:val="00325822"/>
    <w:rsid w:val="003C17D4"/>
    <w:rsid w:val="003F4C74"/>
    <w:rsid w:val="004915D7"/>
    <w:rsid w:val="004A2F79"/>
    <w:rsid w:val="004E6791"/>
    <w:rsid w:val="006017BA"/>
    <w:rsid w:val="007738AC"/>
    <w:rsid w:val="008F6DB2"/>
    <w:rsid w:val="00A128F8"/>
    <w:rsid w:val="00AF00B2"/>
    <w:rsid w:val="00BE397B"/>
    <w:rsid w:val="00CE2543"/>
    <w:rsid w:val="00E8054A"/>
    <w:rsid w:val="00F745F0"/>
    <w:rsid w:val="00FC319D"/>
    <w:rsid w:val="7FDE8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semiHidden/>
    <w:unhideWhenUsed/>
    <w:rsid w:val="00A1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128F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semiHidden/>
    <w:unhideWhenUsed/>
    <w:rsid w:val="00A1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128F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Catavento Soluções em Publicidade</dc:creator>
  <cp:lastModifiedBy>Bernardo</cp:lastModifiedBy>
  <cp:revision>2</cp:revision>
  <dcterms:created xsi:type="dcterms:W3CDTF">2023-07-31T20:34:00Z</dcterms:created>
  <dcterms:modified xsi:type="dcterms:W3CDTF">2023-07-31T20:34:00Z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1046-9.1.0.4945</vt:lpwstr>
  </property>
</Properties>
</file>