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8B" w:rsidRDefault="0020388D" w:rsidP="0020388D">
      <w:pPr>
        <w:pStyle w:val="Ttulo1"/>
        <w:rPr>
          <w:b w:val="0"/>
          <w:sz w:val="18"/>
        </w:rPr>
      </w:pPr>
      <w:r>
        <w:rPr>
          <w:b w:val="0"/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313055</wp:posOffset>
            </wp:positionV>
            <wp:extent cx="2322195" cy="1066800"/>
            <wp:effectExtent l="19050" t="0" r="1905" b="0"/>
            <wp:wrapSquare wrapText="bothSides"/>
            <wp:docPr id="5" name="Imagem 5" descr="C:\Users\Usuário\AppData\Local\Temp\Rar$DI06.499\ logo_ufjf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ário\AppData\Local\Temp\Rar$DI06.499\ logo_ufjf_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align>top</wp:align>
            </wp:positionV>
            <wp:extent cx="2000250" cy="1838325"/>
            <wp:effectExtent l="19050" t="0" r="0" b="0"/>
            <wp:wrapSquare wrapText="bothSides"/>
            <wp:docPr id="2" name="Imagem 1" descr="prefeitura-de-juiz-de-f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eitura-de-juiz-de-for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18"/>
        </w:rPr>
        <w:br w:type="textWrapping" w:clear="all"/>
      </w:r>
    </w:p>
    <w:p w:rsidR="004D038B" w:rsidRDefault="004D038B" w:rsidP="004D038B">
      <w:pPr>
        <w:pStyle w:val="Ttulo6"/>
        <w:jc w:val="center"/>
        <w:rPr>
          <w:sz w:val="24"/>
          <w:szCs w:val="28"/>
        </w:rPr>
      </w:pPr>
      <w:r w:rsidRPr="0020388D">
        <w:rPr>
          <w:sz w:val="24"/>
          <w:szCs w:val="28"/>
        </w:rPr>
        <w:t>UNIVERSIDADE FEDERAL DE JUIZ DE FORA</w:t>
      </w:r>
    </w:p>
    <w:p w:rsidR="0020388D" w:rsidRPr="006E6463" w:rsidRDefault="006E6463" w:rsidP="006E6463">
      <w:pPr>
        <w:jc w:val="center"/>
        <w:rPr>
          <w:b/>
        </w:rPr>
      </w:pPr>
      <w:r w:rsidRPr="006E6463">
        <w:rPr>
          <w:b/>
        </w:rPr>
        <w:t>PREFEIT</w:t>
      </w:r>
      <w:r w:rsidR="0020388D" w:rsidRPr="006E6463">
        <w:rPr>
          <w:b/>
        </w:rPr>
        <w:t>U</w:t>
      </w:r>
      <w:r w:rsidRPr="006E6463">
        <w:rPr>
          <w:b/>
        </w:rPr>
        <w:t>R</w:t>
      </w:r>
      <w:r w:rsidR="0020388D" w:rsidRPr="006E6463">
        <w:rPr>
          <w:b/>
        </w:rPr>
        <w:t>A</w:t>
      </w:r>
      <w:r w:rsidRPr="006E6463">
        <w:rPr>
          <w:b/>
        </w:rPr>
        <w:t xml:space="preserve"> </w:t>
      </w:r>
      <w:r>
        <w:rPr>
          <w:b/>
        </w:rPr>
        <w:t xml:space="preserve">MUNICIPAL </w:t>
      </w:r>
      <w:r w:rsidRPr="006E6463">
        <w:rPr>
          <w:b/>
        </w:rPr>
        <w:t>DE JUIZ DE FORA</w:t>
      </w:r>
    </w:p>
    <w:p w:rsidR="0020388D" w:rsidRPr="00F32FFB" w:rsidRDefault="00C25E98" w:rsidP="0020388D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PORTARIA CONJUNTA Nº 02, DE 13</w:t>
      </w:r>
      <w:r w:rsidR="0020388D">
        <w:rPr>
          <w:b/>
          <w:bCs/>
          <w:kern w:val="36"/>
        </w:rPr>
        <w:t xml:space="preserve"> DE JULHO DE 2016.</w:t>
      </w:r>
    </w:p>
    <w:p w:rsidR="0020388D" w:rsidRPr="00AE24AF" w:rsidRDefault="0020388D" w:rsidP="006E646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4D038B" w:rsidRPr="006E6463" w:rsidRDefault="004D038B" w:rsidP="006A7913">
      <w:pPr>
        <w:pStyle w:val="Recuodecorpodetexto"/>
        <w:spacing w:line="360" w:lineRule="auto"/>
        <w:ind w:right="-1" w:firstLine="708"/>
        <w:jc w:val="both"/>
        <w:rPr>
          <w:b/>
        </w:rPr>
      </w:pPr>
      <w:r w:rsidRPr="00036F64">
        <w:rPr>
          <w:b/>
        </w:rPr>
        <w:t xml:space="preserve">O </w:t>
      </w:r>
      <w:r>
        <w:rPr>
          <w:b/>
        </w:rPr>
        <w:t>REITOR DA</w:t>
      </w:r>
      <w:r w:rsidRPr="00036F64">
        <w:rPr>
          <w:b/>
        </w:rPr>
        <w:t xml:space="preserve"> U</w:t>
      </w:r>
      <w:r>
        <w:rPr>
          <w:b/>
        </w:rPr>
        <w:t xml:space="preserve">NIVERSIDADE </w:t>
      </w:r>
      <w:r w:rsidRPr="00036F64">
        <w:rPr>
          <w:b/>
        </w:rPr>
        <w:t>F</w:t>
      </w:r>
      <w:r>
        <w:rPr>
          <w:b/>
        </w:rPr>
        <w:t>EDERAL DE</w:t>
      </w:r>
      <w:r w:rsidRPr="00036F64">
        <w:rPr>
          <w:b/>
        </w:rPr>
        <w:t xml:space="preserve"> J</w:t>
      </w:r>
      <w:r>
        <w:rPr>
          <w:b/>
        </w:rPr>
        <w:t>UIZ</w:t>
      </w:r>
      <w:r w:rsidRPr="00036F64">
        <w:rPr>
          <w:b/>
        </w:rPr>
        <w:t xml:space="preserve"> </w:t>
      </w:r>
      <w:r>
        <w:rPr>
          <w:b/>
        </w:rPr>
        <w:t>DE</w:t>
      </w:r>
      <w:r w:rsidRPr="00036F64">
        <w:rPr>
          <w:b/>
        </w:rPr>
        <w:t xml:space="preserve"> F</w:t>
      </w:r>
      <w:r>
        <w:rPr>
          <w:b/>
        </w:rPr>
        <w:t>ORA</w:t>
      </w:r>
      <w:r>
        <w:t xml:space="preserve">, no uso de suas atribuições legais e regulamentares, </w:t>
      </w:r>
      <w:r w:rsidR="006E6463">
        <w:t xml:space="preserve">e o </w:t>
      </w:r>
      <w:r w:rsidR="006E6463" w:rsidRPr="006E6463">
        <w:rPr>
          <w:b/>
        </w:rPr>
        <w:t xml:space="preserve">PREFEITO DE JUIZ DE FORA </w:t>
      </w:r>
      <w:r w:rsidR="006E6463" w:rsidRPr="006E6463">
        <w:t>resolvem:</w:t>
      </w:r>
    </w:p>
    <w:p w:rsidR="004D038B" w:rsidRDefault="004D038B" w:rsidP="006A7913">
      <w:pPr>
        <w:pStyle w:val="Recuodecorpodetexto"/>
        <w:spacing w:line="360" w:lineRule="auto"/>
        <w:ind w:right="-1" w:firstLine="1080"/>
        <w:jc w:val="both"/>
      </w:pPr>
    </w:p>
    <w:p w:rsidR="00AE24AF" w:rsidRPr="00AE24AF" w:rsidRDefault="007F0F3C" w:rsidP="00AE24AF">
      <w:pPr>
        <w:pStyle w:val="Recuodecorpodetexto"/>
        <w:spacing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Art. </w:t>
      </w:r>
      <w:r w:rsidR="004D038B">
        <w:rPr>
          <w:b/>
          <w:bCs/>
        </w:rPr>
        <w:t>1</w:t>
      </w:r>
      <w:r>
        <w:rPr>
          <w:b/>
          <w:bCs/>
        </w:rPr>
        <w:t>º</w:t>
      </w:r>
      <w:r w:rsidR="004D038B">
        <w:rPr>
          <w:b/>
          <w:bCs/>
        </w:rPr>
        <w:t xml:space="preserve"> - </w:t>
      </w:r>
      <w:r w:rsidR="00AE24AF" w:rsidRPr="00AE24AF">
        <w:rPr>
          <w:bCs/>
        </w:rPr>
        <w:t xml:space="preserve">Criar o </w:t>
      </w:r>
      <w:r w:rsidR="00AE24AF" w:rsidRPr="00AE24AF">
        <w:rPr>
          <w:b/>
          <w:bCs/>
        </w:rPr>
        <w:t>Grupo de Trabalho Desenvolvimento e Inovação na Mata Mineira (</w:t>
      </w:r>
      <w:proofErr w:type="spellStart"/>
      <w:r w:rsidR="00AE24AF" w:rsidRPr="00AE24AF">
        <w:rPr>
          <w:b/>
          <w:bCs/>
        </w:rPr>
        <w:t>GDI-Mata</w:t>
      </w:r>
      <w:proofErr w:type="spellEnd"/>
      <w:r w:rsidR="00AE24AF" w:rsidRPr="00AE24AF">
        <w:rPr>
          <w:b/>
          <w:bCs/>
        </w:rPr>
        <w:t>)</w:t>
      </w:r>
      <w:r w:rsidR="00AE24AF" w:rsidRPr="00AE24AF">
        <w:rPr>
          <w:bCs/>
        </w:rPr>
        <w:t xml:space="preserve"> com o objetivo de adensar e coordenar a colaboração entre universidade e empresas no âmbito regional, de modo a favorecer o alcance de um novo patamar de desenvolvimento para Juiz de Fora e a Zona da Mata Mineira. </w:t>
      </w:r>
    </w:p>
    <w:p w:rsidR="00BB11C7" w:rsidRPr="00BB11C7" w:rsidRDefault="00BB11C7" w:rsidP="006A7913">
      <w:pPr>
        <w:pStyle w:val="Recuodecorpodetexto"/>
        <w:spacing w:line="360" w:lineRule="auto"/>
        <w:ind w:firstLine="709"/>
        <w:jc w:val="both"/>
      </w:pPr>
    </w:p>
    <w:p w:rsidR="00AE24AF" w:rsidRDefault="00AA7119" w:rsidP="006A7913">
      <w:pPr>
        <w:pStyle w:val="Recuodecorpodetexto"/>
        <w:spacing w:line="360" w:lineRule="auto"/>
        <w:ind w:firstLine="709"/>
        <w:jc w:val="both"/>
      </w:pPr>
      <w:r w:rsidRPr="00AA7119">
        <w:rPr>
          <w:b/>
          <w:bCs/>
        </w:rPr>
        <w:t xml:space="preserve">Art. 2º - </w:t>
      </w:r>
      <w:r w:rsidR="00AE24AF">
        <w:t xml:space="preserve">O Grupo de Trabalho será constituído inicialmente pelos órgãos a seguir indicados: </w:t>
      </w:r>
    </w:p>
    <w:p w:rsidR="00AE24AF" w:rsidRPr="00AE24AF" w:rsidRDefault="00AE24AF" w:rsidP="00AE24AF">
      <w:pPr>
        <w:pStyle w:val="Recuodecorpodetexto"/>
        <w:spacing w:line="360" w:lineRule="auto"/>
        <w:ind w:firstLine="0"/>
        <w:jc w:val="both"/>
      </w:pPr>
    </w:p>
    <w:p w:rsidR="00AE24AF" w:rsidRPr="00AE24AF" w:rsidRDefault="00AE24AF" w:rsidP="00AE24AF">
      <w:pPr>
        <w:pStyle w:val="Recuodecorpodetexto"/>
        <w:spacing w:line="360" w:lineRule="auto"/>
        <w:ind w:firstLine="709"/>
        <w:jc w:val="both"/>
        <w:rPr>
          <w:bCs/>
        </w:rPr>
      </w:pPr>
      <w:r w:rsidRPr="00AE24AF">
        <w:rPr>
          <w:bCs/>
        </w:rPr>
        <w:t>I - Associação Brasileira de Bares e Restaurantes – ABRASEL – Zona da Mata;</w:t>
      </w:r>
    </w:p>
    <w:p w:rsidR="00AE24AF" w:rsidRPr="00AE24AF" w:rsidRDefault="00AE24AF" w:rsidP="00AE24AF">
      <w:pPr>
        <w:pStyle w:val="Recuodecorpodetexto"/>
        <w:spacing w:line="360" w:lineRule="auto"/>
        <w:ind w:firstLine="709"/>
        <w:jc w:val="both"/>
        <w:rPr>
          <w:bCs/>
        </w:rPr>
      </w:pPr>
      <w:r w:rsidRPr="00AE24AF">
        <w:rPr>
          <w:bCs/>
        </w:rPr>
        <w:t>II - Associação Comercial de Juiz de Fora – ACEJF;</w:t>
      </w:r>
    </w:p>
    <w:p w:rsidR="00AE24AF" w:rsidRPr="00AE24AF" w:rsidRDefault="00AE24AF" w:rsidP="00AE24AF">
      <w:pPr>
        <w:pStyle w:val="Recuodecorpodetexto"/>
        <w:spacing w:line="360" w:lineRule="auto"/>
        <w:ind w:firstLine="709"/>
        <w:jc w:val="both"/>
        <w:rPr>
          <w:bCs/>
        </w:rPr>
      </w:pPr>
      <w:r w:rsidRPr="00AE24AF">
        <w:rPr>
          <w:bCs/>
        </w:rPr>
        <w:t>III - Câmara de Diretores Lojistas de Juiz de Fora – CDL – JF;</w:t>
      </w:r>
    </w:p>
    <w:p w:rsidR="00AE24AF" w:rsidRPr="00AE24AF" w:rsidRDefault="00AE24AF" w:rsidP="00AE24AF">
      <w:pPr>
        <w:pStyle w:val="Recuodecorpodetexto"/>
        <w:spacing w:line="360" w:lineRule="auto"/>
        <w:ind w:firstLine="709"/>
        <w:jc w:val="both"/>
        <w:rPr>
          <w:bCs/>
        </w:rPr>
      </w:pPr>
      <w:r w:rsidRPr="00AE24AF">
        <w:rPr>
          <w:bCs/>
        </w:rPr>
        <w:t>IV - Centro Industrial de Juiz de Fora – CDI – JF;</w:t>
      </w:r>
    </w:p>
    <w:p w:rsidR="00AE24AF" w:rsidRPr="00AE24AF" w:rsidRDefault="00AE24AF" w:rsidP="00AE24AF">
      <w:pPr>
        <w:pStyle w:val="Recuodecorpodetexto"/>
        <w:spacing w:line="360" w:lineRule="auto"/>
        <w:ind w:firstLine="709"/>
        <w:jc w:val="both"/>
        <w:rPr>
          <w:bCs/>
        </w:rPr>
      </w:pPr>
      <w:r w:rsidRPr="00AE24AF">
        <w:rPr>
          <w:bCs/>
        </w:rPr>
        <w:t>V - Empresa Brasileira de Pesquisa Agropecuária – EMBRAPA;</w:t>
      </w:r>
    </w:p>
    <w:p w:rsidR="00AE24AF" w:rsidRPr="00AE24AF" w:rsidRDefault="00AE24AF" w:rsidP="00AE24AF">
      <w:pPr>
        <w:pStyle w:val="Recuodecorpodetexto"/>
        <w:spacing w:line="360" w:lineRule="auto"/>
        <w:ind w:firstLine="709"/>
        <w:jc w:val="both"/>
        <w:rPr>
          <w:bCs/>
        </w:rPr>
      </w:pPr>
      <w:r w:rsidRPr="00AE24AF">
        <w:rPr>
          <w:bCs/>
        </w:rPr>
        <w:t>VI – Federação das Indústria</w:t>
      </w:r>
      <w:r>
        <w:rPr>
          <w:bCs/>
        </w:rPr>
        <w:t>s</w:t>
      </w:r>
      <w:r w:rsidRPr="00AE24AF">
        <w:rPr>
          <w:bCs/>
        </w:rPr>
        <w:t xml:space="preserve"> do Estado de Minas Gerais – FIEMG – Zona da Mata;</w:t>
      </w:r>
    </w:p>
    <w:p w:rsidR="00AE24AF" w:rsidRPr="00AE24AF" w:rsidRDefault="00AE24AF" w:rsidP="00AE24AF">
      <w:pPr>
        <w:pStyle w:val="Recuodecorpodetexto"/>
        <w:spacing w:line="360" w:lineRule="auto"/>
        <w:ind w:firstLine="709"/>
        <w:jc w:val="both"/>
        <w:rPr>
          <w:bCs/>
        </w:rPr>
      </w:pPr>
      <w:r w:rsidRPr="00AE24AF">
        <w:rPr>
          <w:bCs/>
        </w:rPr>
        <w:t>VII – Prefeitura Municipal de Juiz de Fora – PMJF;</w:t>
      </w:r>
    </w:p>
    <w:p w:rsidR="00AE24AF" w:rsidRPr="00AE24AF" w:rsidRDefault="00AE24AF" w:rsidP="00AE24AF">
      <w:pPr>
        <w:pStyle w:val="Recuodecorpodetexto"/>
        <w:spacing w:line="360" w:lineRule="auto"/>
        <w:ind w:firstLine="709"/>
        <w:jc w:val="both"/>
        <w:rPr>
          <w:bCs/>
        </w:rPr>
      </w:pPr>
      <w:r w:rsidRPr="00AE24AF">
        <w:rPr>
          <w:bCs/>
        </w:rPr>
        <w:t>VIII – Serviço Brasileiro de Apoio às Mic</w:t>
      </w:r>
      <w:r w:rsidR="007F5745">
        <w:rPr>
          <w:bCs/>
        </w:rPr>
        <w:t>ro e Pequenas Empresas – SEBRAE</w:t>
      </w:r>
      <w:r w:rsidRPr="00AE24AF">
        <w:rPr>
          <w:bCs/>
        </w:rPr>
        <w:t>;</w:t>
      </w:r>
    </w:p>
    <w:p w:rsidR="00AE24AF" w:rsidRPr="00AE24AF" w:rsidRDefault="00AE24AF" w:rsidP="00AE24AF">
      <w:pPr>
        <w:pStyle w:val="Recuodecorpodetexto"/>
        <w:spacing w:line="360" w:lineRule="auto"/>
        <w:ind w:firstLine="709"/>
        <w:jc w:val="both"/>
        <w:rPr>
          <w:bCs/>
        </w:rPr>
      </w:pPr>
      <w:r w:rsidRPr="00AE24AF">
        <w:rPr>
          <w:bCs/>
        </w:rPr>
        <w:lastRenderedPageBreak/>
        <w:t xml:space="preserve">IX – Sindicato do Comércio de Juiz de Fora – SINDICOMÉRCIO; </w:t>
      </w:r>
      <w:proofErr w:type="gramStart"/>
      <w:r w:rsidRPr="00AE24AF">
        <w:rPr>
          <w:bCs/>
        </w:rPr>
        <w:t>e</w:t>
      </w:r>
      <w:proofErr w:type="gramEnd"/>
    </w:p>
    <w:p w:rsidR="00563E41" w:rsidRPr="00154D50" w:rsidRDefault="00AE24AF" w:rsidP="00154D50">
      <w:pPr>
        <w:pStyle w:val="Recuodecorpodetexto"/>
        <w:spacing w:line="360" w:lineRule="auto"/>
        <w:ind w:firstLine="709"/>
        <w:jc w:val="both"/>
        <w:rPr>
          <w:bCs/>
        </w:rPr>
      </w:pPr>
      <w:r w:rsidRPr="00AE24AF">
        <w:rPr>
          <w:bCs/>
        </w:rPr>
        <w:t>X – Universidade</w:t>
      </w:r>
      <w:r>
        <w:rPr>
          <w:bCs/>
        </w:rPr>
        <w:t xml:space="preserve"> Federal de Juiz de Fora – UFJF</w:t>
      </w:r>
      <w:r w:rsidRPr="00AE24AF">
        <w:rPr>
          <w:bCs/>
        </w:rPr>
        <w:t>.</w:t>
      </w:r>
    </w:p>
    <w:p w:rsidR="00BB11C7" w:rsidRPr="002A47B1" w:rsidRDefault="00BB11C7" w:rsidP="006A7913">
      <w:pPr>
        <w:spacing w:line="360" w:lineRule="auto"/>
        <w:rPr>
          <w:highlight w:val="yellow"/>
        </w:rPr>
      </w:pPr>
    </w:p>
    <w:p w:rsidR="00AE24AF" w:rsidRPr="00AE24AF" w:rsidRDefault="00AE24AF" w:rsidP="00AE24AF">
      <w:pPr>
        <w:spacing w:line="360" w:lineRule="auto"/>
        <w:ind w:firstLine="709"/>
        <w:jc w:val="both"/>
        <w:rPr>
          <w:bCs/>
        </w:rPr>
      </w:pPr>
      <w:r w:rsidRPr="00AE24AF">
        <w:rPr>
          <w:b/>
          <w:bCs/>
        </w:rPr>
        <w:t xml:space="preserve">Parágrafo Único </w:t>
      </w:r>
      <w:r w:rsidRPr="00AE24AF">
        <w:rPr>
          <w:bCs/>
        </w:rPr>
        <w:t>- O Grupo de Trabalho de Desenvolvimento e Inovação na Mata Mineira (</w:t>
      </w:r>
      <w:proofErr w:type="spellStart"/>
      <w:r w:rsidRPr="00AE24AF">
        <w:rPr>
          <w:bCs/>
        </w:rPr>
        <w:t>GDI-Mata</w:t>
      </w:r>
      <w:proofErr w:type="spellEnd"/>
      <w:r w:rsidRPr="00AE24AF">
        <w:rPr>
          <w:bCs/>
        </w:rPr>
        <w:t>) estará aberto a outras associações vinculadas ao tema desenvolvimento Juiz de Fora e Zona da Mata Mineira.</w:t>
      </w:r>
    </w:p>
    <w:p w:rsidR="00AE24AF" w:rsidRPr="00AE24AF" w:rsidRDefault="00AE24AF" w:rsidP="00AE24AF">
      <w:pPr>
        <w:spacing w:line="360" w:lineRule="auto"/>
        <w:ind w:firstLine="709"/>
        <w:rPr>
          <w:bCs/>
        </w:rPr>
      </w:pPr>
    </w:p>
    <w:p w:rsidR="00AE24AF" w:rsidRDefault="00AE24AF" w:rsidP="00AE24AF">
      <w:pPr>
        <w:spacing w:line="360" w:lineRule="auto"/>
        <w:ind w:firstLine="709"/>
        <w:jc w:val="both"/>
        <w:rPr>
          <w:bCs/>
        </w:rPr>
      </w:pPr>
      <w:r w:rsidRPr="00AE24AF">
        <w:rPr>
          <w:b/>
          <w:bCs/>
        </w:rPr>
        <w:t xml:space="preserve">Art. 3º - </w:t>
      </w:r>
      <w:r w:rsidRPr="00AE24AF">
        <w:rPr>
          <w:bCs/>
        </w:rPr>
        <w:t>O Grupo de Trabalho será coordenado conjuntamente pelos órgãos a seguir:</w:t>
      </w:r>
    </w:p>
    <w:p w:rsidR="00AE24AF" w:rsidRPr="00AE24AF" w:rsidRDefault="00AE24AF" w:rsidP="00AE24AF">
      <w:pPr>
        <w:spacing w:line="360" w:lineRule="auto"/>
        <w:ind w:firstLine="709"/>
        <w:jc w:val="both"/>
        <w:rPr>
          <w:bCs/>
        </w:rPr>
      </w:pPr>
    </w:p>
    <w:p w:rsidR="00AE24AF" w:rsidRPr="00AE24AF" w:rsidRDefault="00AE24AF" w:rsidP="00AE24AF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I - </w:t>
      </w:r>
      <w:r w:rsidRPr="00AE24AF">
        <w:rPr>
          <w:bCs/>
        </w:rPr>
        <w:t>Empresa Brasileira de Pesquisa Agropecuária – EMBRAPA;</w:t>
      </w:r>
    </w:p>
    <w:p w:rsidR="00AE24AF" w:rsidRPr="00AE24AF" w:rsidRDefault="00AE24AF" w:rsidP="00AE24AF">
      <w:pPr>
        <w:spacing w:line="360" w:lineRule="auto"/>
        <w:ind w:firstLine="709"/>
        <w:jc w:val="both"/>
        <w:rPr>
          <w:bCs/>
        </w:rPr>
      </w:pPr>
      <w:r w:rsidRPr="00AE24AF">
        <w:rPr>
          <w:bCs/>
        </w:rPr>
        <w:t>II - Prefeitura Municipal de Juiz de Fora – PMJF;</w:t>
      </w:r>
    </w:p>
    <w:p w:rsidR="00AE24AF" w:rsidRPr="00AE24AF" w:rsidRDefault="00AE24AF" w:rsidP="00AE24AF">
      <w:pPr>
        <w:spacing w:line="360" w:lineRule="auto"/>
        <w:ind w:firstLine="709"/>
        <w:jc w:val="both"/>
        <w:rPr>
          <w:bCs/>
        </w:rPr>
      </w:pPr>
      <w:r w:rsidRPr="00AE24AF">
        <w:rPr>
          <w:bCs/>
        </w:rPr>
        <w:t xml:space="preserve">III - Serviço Brasileiro de Apoio às Micro e Pequenas Empresas – SEBRAE; </w:t>
      </w:r>
      <w:proofErr w:type="gramStart"/>
      <w:r w:rsidRPr="00AE24AF">
        <w:rPr>
          <w:bCs/>
        </w:rPr>
        <w:t>e</w:t>
      </w:r>
      <w:proofErr w:type="gramEnd"/>
      <w:r w:rsidRPr="00AE24AF">
        <w:rPr>
          <w:bCs/>
        </w:rPr>
        <w:t xml:space="preserve"> </w:t>
      </w:r>
    </w:p>
    <w:p w:rsidR="00AE24AF" w:rsidRDefault="00AE24AF" w:rsidP="00AE24AF">
      <w:pPr>
        <w:spacing w:line="360" w:lineRule="auto"/>
        <w:ind w:firstLine="709"/>
        <w:jc w:val="both"/>
        <w:rPr>
          <w:bCs/>
        </w:rPr>
      </w:pPr>
      <w:r w:rsidRPr="00AE24AF">
        <w:rPr>
          <w:bCs/>
        </w:rPr>
        <w:t>IV - Universidade Federal de Juiz de Fora – UFJF.</w:t>
      </w:r>
    </w:p>
    <w:p w:rsidR="00AE24AF" w:rsidRPr="00AE24AF" w:rsidRDefault="00AE24AF" w:rsidP="00AE24AF">
      <w:pPr>
        <w:spacing w:line="360" w:lineRule="auto"/>
        <w:ind w:firstLine="709"/>
        <w:jc w:val="both"/>
        <w:rPr>
          <w:bCs/>
        </w:rPr>
      </w:pPr>
    </w:p>
    <w:p w:rsidR="00AE24AF" w:rsidRDefault="00AE24AF" w:rsidP="00AE24AF">
      <w:pPr>
        <w:spacing w:line="360" w:lineRule="auto"/>
        <w:ind w:firstLine="709"/>
        <w:jc w:val="both"/>
        <w:rPr>
          <w:bCs/>
        </w:rPr>
      </w:pPr>
      <w:r w:rsidRPr="00AE24AF">
        <w:rPr>
          <w:b/>
          <w:bCs/>
        </w:rPr>
        <w:t>Art. 4º -</w:t>
      </w:r>
      <w:r w:rsidRPr="00AE24AF">
        <w:rPr>
          <w:bCs/>
        </w:rPr>
        <w:t xml:space="preserve"> O Grupo de Trabalho se reunirá mensalmente, podendo haver convocações extraordinárias.</w:t>
      </w:r>
    </w:p>
    <w:p w:rsidR="00AE24AF" w:rsidRDefault="00AE24AF" w:rsidP="00AE24AF">
      <w:pPr>
        <w:spacing w:line="360" w:lineRule="auto"/>
        <w:ind w:firstLine="709"/>
        <w:jc w:val="both"/>
        <w:rPr>
          <w:bCs/>
        </w:rPr>
      </w:pPr>
    </w:p>
    <w:p w:rsidR="00AE24AF" w:rsidRPr="00AE24AF" w:rsidRDefault="00AE24AF" w:rsidP="00AE24AF">
      <w:pPr>
        <w:spacing w:line="360" w:lineRule="auto"/>
        <w:ind w:firstLine="709"/>
        <w:jc w:val="both"/>
        <w:rPr>
          <w:bCs/>
        </w:rPr>
      </w:pPr>
      <w:r w:rsidRPr="00AE24AF">
        <w:rPr>
          <w:b/>
          <w:bCs/>
        </w:rPr>
        <w:t>Art. 5º -</w:t>
      </w:r>
      <w:r w:rsidRPr="00AE24AF">
        <w:rPr>
          <w:bCs/>
        </w:rPr>
        <w:t xml:space="preserve"> Esta Portaria entra em vigor a partir da data de sua publicação.</w:t>
      </w:r>
    </w:p>
    <w:p w:rsidR="00507734" w:rsidRDefault="00507734" w:rsidP="006A7913">
      <w:pPr>
        <w:spacing w:line="360" w:lineRule="auto"/>
        <w:ind w:left="708" w:firstLine="1"/>
      </w:pPr>
    </w:p>
    <w:p w:rsidR="004D038B" w:rsidRDefault="004D038B" w:rsidP="006A7913">
      <w:pPr>
        <w:spacing w:line="360" w:lineRule="auto"/>
        <w:jc w:val="both"/>
      </w:pPr>
    </w:p>
    <w:p w:rsidR="004D038B" w:rsidRDefault="004D038B" w:rsidP="006A7913">
      <w:pPr>
        <w:spacing w:line="360" w:lineRule="auto"/>
        <w:jc w:val="center"/>
        <w:rPr>
          <w:rStyle w:val="Forte"/>
          <w:b w:val="0"/>
        </w:rPr>
      </w:pPr>
      <w:r w:rsidRPr="00B5024C">
        <w:rPr>
          <w:bCs/>
        </w:rPr>
        <w:t xml:space="preserve">Juiz de Fora, </w:t>
      </w:r>
      <w:r w:rsidR="00C25E98">
        <w:rPr>
          <w:bCs/>
        </w:rPr>
        <w:t>13</w:t>
      </w:r>
      <w:r w:rsidR="00611ED6">
        <w:rPr>
          <w:bCs/>
        </w:rPr>
        <w:t xml:space="preserve"> de jul</w:t>
      </w:r>
      <w:r w:rsidR="00BB11C7">
        <w:rPr>
          <w:bCs/>
        </w:rPr>
        <w:t>ho</w:t>
      </w:r>
      <w:r w:rsidR="00FB4CD5">
        <w:rPr>
          <w:bCs/>
        </w:rPr>
        <w:t xml:space="preserve"> </w:t>
      </w:r>
      <w:r w:rsidR="00CB158A">
        <w:rPr>
          <w:bCs/>
        </w:rPr>
        <w:t>de 2016</w:t>
      </w:r>
      <w:r w:rsidR="00AA7119">
        <w:rPr>
          <w:bCs/>
        </w:rPr>
        <w:t>.</w:t>
      </w:r>
    </w:p>
    <w:p w:rsidR="00ED1B37" w:rsidRDefault="00ED1B37" w:rsidP="00AE24AF">
      <w:pPr>
        <w:rPr>
          <w:rStyle w:val="Forte"/>
        </w:rPr>
      </w:pPr>
    </w:p>
    <w:p w:rsidR="006323D5" w:rsidRDefault="006323D5" w:rsidP="006323D5">
      <w:pPr>
        <w:rPr>
          <w:rStyle w:val="Forte"/>
        </w:rPr>
      </w:pPr>
    </w:p>
    <w:p w:rsidR="006D58F2" w:rsidRDefault="006D58F2" w:rsidP="006323D5">
      <w:pPr>
        <w:rPr>
          <w:rStyle w:val="Forte"/>
        </w:rPr>
      </w:pPr>
    </w:p>
    <w:p w:rsidR="00DC612C" w:rsidRDefault="00DC612C" w:rsidP="00DC612C">
      <w:pPr>
        <w:pStyle w:val="Corpodetexto"/>
        <w:spacing w:after="0"/>
        <w:rPr>
          <w:b/>
        </w:rPr>
      </w:pPr>
    </w:p>
    <w:p w:rsidR="00DC612C" w:rsidRDefault="00DC612C" w:rsidP="00367DFF">
      <w:pPr>
        <w:pStyle w:val="Corpodetexto"/>
        <w:spacing w:after="0"/>
        <w:rPr>
          <w:b/>
        </w:rPr>
      </w:pPr>
    </w:p>
    <w:p w:rsidR="00367DFF" w:rsidRDefault="003F1646" w:rsidP="006D58F2">
      <w:pPr>
        <w:pStyle w:val="Corpodetexto"/>
        <w:spacing w:after="0"/>
        <w:jc w:val="center"/>
        <w:rPr>
          <w:b/>
        </w:rPr>
      </w:pPr>
      <w:r w:rsidRPr="003F1646">
        <w:rPr>
          <w:b/>
        </w:rPr>
        <w:t>Marcus Vinícius David</w:t>
      </w:r>
      <w:r w:rsidR="00367DFF">
        <w:rPr>
          <w:b/>
        </w:rPr>
        <w:t xml:space="preserve">               </w:t>
      </w:r>
      <w:r w:rsidR="00367DFF">
        <w:rPr>
          <w:b/>
        </w:rPr>
        <w:tab/>
      </w:r>
      <w:r w:rsidR="00367DFF">
        <w:rPr>
          <w:b/>
        </w:rPr>
        <w:tab/>
      </w:r>
      <w:r w:rsidR="00367DFF">
        <w:rPr>
          <w:b/>
        </w:rPr>
        <w:tab/>
        <w:t>Bruno de Freitas Siqueira</w:t>
      </w:r>
    </w:p>
    <w:p w:rsidR="00611ED6" w:rsidRPr="003F1646" w:rsidRDefault="00611ED6" w:rsidP="006D58F2">
      <w:pPr>
        <w:pStyle w:val="Corpodetexto"/>
        <w:spacing w:after="0"/>
        <w:ind w:firstLine="708"/>
        <w:rPr>
          <w:b/>
        </w:rPr>
      </w:pPr>
      <w:r>
        <w:rPr>
          <w:b/>
        </w:rPr>
        <w:t>Reitor</w:t>
      </w:r>
      <w:r w:rsidR="00367DFF">
        <w:rPr>
          <w:b/>
        </w:rPr>
        <w:tab/>
        <w:t>da UFJF</w:t>
      </w:r>
      <w:r w:rsidR="00367DFF">
        <w:rPr>
          <w:b/>
        </w:rPr>
        <w:tab/>
        <w:t xml:space="preserve">                                    </w:t>
      </w:r>
      <w:r w:rsidR="006D58F2">
        <w:rPr>
          <w:b/>
        </w:rPr>
        <w:t xml:space="preserve">        </w:t>
      </w:r>
      <w:r w:rsidR="00367DFF">
        <w:rPr>
          <w:b/>
        </w:rPr>
        <w:t>Prefeito de Juiz de Fora</w:t>
      </w:r>
    </w:p>
    <w:p w:rsidR="00DC612C" w:rsidRDefault="00DC612C" w:rsidP="006D58F2">
      <w:pPr>
        <w:jc w:val="center"/>
      </w:pPr>
    </w:p>
    <w:p w:rsidR="00DC612C" w:rsidRDefault="00DC612C" w:rsidP="00367DFF">
      <w:pPr>
        <w:pStyle w:val="Corpodetexto"/>
        <w:spacing w:after="0"/>
        <w:jc w:val="center"/>
        <w:rPr>
          <w:b/>
        </w:rPr>
      </w:pPr>
    </w:p>
    <w:sectPr w:rsidR="00DC612C" w:rsidSect="00ED1B37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38B"/>
    <w:rsid w:val="000128CE"/>
    <w:rsid w:val="000230FA"/>
    <w:rsid w:val="0009763C"/>
    <w:rsid w:val="000D7705"/>
    <w:rsid w:val="0010501D"/>
    <w:rsid w:val="00117F6A"/>
    <w:rsid w:val="001220BC"/>
    <w:rsid w:val="0014559A"/>
    <w:rsid w:val="00154D50"/>
    <w:rsid w:val="001611B5"/>
    <w:rsid w:val="0020388D"/>
    <w:rsid w:val="00206FDB"/>
    <w:rsid w:val="00207D29"/>
    <w:rsid w:val="00213C4E"/>
    <w:rsid w:val="00217932"/>
    <w:rsid w:val="00272F21"/>
    <w:rsid w:val="002A47B1"/>
    <w:rsid w:val="002B51CC"/>
    <w:rsid w:val="002D3923"/>
    <w:rsid w:val="00311521"/>
    <w:rsid w:val="0031470E"/>
    <w:rsid w:val="00321D97"/>
    <w:rsid w:val="003356B1"/>
    <w:rsid w:val="00367DFF"/>
    <w:rsid w:val="00382F23"/>
    <w:rsid w:val="00383CD7"/>
    <w:rsid w:val="003D1EBD"/>
    <w:rsid w:val="003F1646"/>
    <w:rsid w:val="00432DA7"/>
    <w:rsid w:val="00446552"/>
    <w:rsid w:val="0045470A"/>
    <w:rsid w:val="004923E9"/>
    <w:rsid w:val="004A485D"/>
    <w:rsid w:val="004D038B"/>
    <w:rsid w:val="00507734"/>
    <w:rsid w:val="00511534"/>
    <w:rsid w:val="00563E41"/>
    <w:rsid w:val="00610E32"/>
    <w:rsid w:val="00611ED6"/>
    <w:rsid w:val="00621888"/>
    <w:rsid w:val="006323D5"/>
    <w:rsid w:val="0067347B"/>
    <w:rsid w:val="00681691"/>
    <w:rsid w:val="006860A6"/>
    <w:rsid w:val="006908AD"/>
    <w:rsid w:val="006A7913"/>
    <w:rsid w:val="006C4219"/>
    <w:rsid w:val="006D58F2"/>
    <w:rsid w:val="006E6463"/>
    <w:rsid w:val="007563DC"/>
    <w:rsid w:val="00770BD8"/>
    <w:rsid w:val="00775FE2"/>
    <w:rsid w:val="00786AB8"/>
    <w:rsid w:val="007F0F3C"/>
    <w:rsid w:val="007F5745"/>
    <w:rsid w:val="00815116"/>
    <w:rsid w:val="00965864"/>
    <w:rsid w:val="009D4AE7"/>
    <w:rsid w:val="00A33F0C"/>
    <w:rsid w:val="00A815E2"/>
    <w:rsid w:val="00A84A7E"/>
    <w:rsid w:val="00A92426"/>
    <w:rsid w:val="00AA7119"/>
    <w:rsid w:val="00AE24AF"/>
    <w:rsid w:val="00B95771"/>
    <w:rsid w:val="00BB11C7"/>
    <w:rsid w:val="00BC745E"/>
    <w:rsid w:val="00BE4FEF"/>
    <w:rsid w:val="00C25E98"/>
    <w:rsid w:val="00C7238A"/>
    <w:rsid w:val="00CA6D46"/>
    <w:rsid w:val="00CB158A"/>
    <w:rsid w:val="00CB3513"/>
    <w:rsid w:val="00CD4518"/>
    <w:rsid w:val="00CD6C3E"/>
    <w:rsid w:val="00D5085A"/>
    <w:rsid w:val="00D7143B"/>
    <w:rsid w:val="00D9093B"/>
    <w:rsid w:val="00DC612C"/>
    <w:rsid w:val="00DE5F00"/>
    <w:rsid w:val="00DF4A25"/>
    <w:rsid w:val="00E32FB5"/>
    <w:rsid w:val="00E64C0C"/>
    <w:rsid w:val="00E73515"/>
    <w:rsid w:val="00E837F9"/>
    <w:rsid w:val="00ED1B37"/>
    <w:rsid w:val="00FB4CD5"/>
    <w:rsid w:val="00FC1309"/>
    <w:rsid w:val="00FD204A"/>
    <w:rsid w:val="00FE2F63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D03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6">
    <w:name w:val="heading 6"/>
    <w:basedOn w:val="Normal"/>
    <w:next w:val="Normal"/>
    <w:link w:val="Ttulo6Char"/>
    <w:qFormat/>
    <w:rsid w:val="004D03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03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rsid w:val="004D038B"/>
    <w:rPr>
      <w:rFonts w:ascii="Times New Roman" w:eastAsia="Times New Roman" w:hAnsi="Times New Roman" w:cs="Times New Roman"/>
      <w:b/>
      <w:bCs/>
      <w:lang w:eastAsia="pt-BR"/>
    </w:rPr>
  </w:style>
  <w:style w:type="paragraph" w:styleId="Legenda">
    <w:name w:val="caption"/>
    <w:basedOn w:val="Normal"/>
    <w:next w:val="Normal"/>
    <w:qFormat/>
    <w:rsid w:val="004D038B"/>
    <w:pPr>
      <w:jc w:val="center"/>
    </w:pPr>
    <w:rPr>
      <w:b/>
      <w:sz w:val="20"/>
      <w:szCs w:val="20"/>
    </w:rPr>
  </w:style>
  <w:style w:type="character" w:styleId="Forte">
    <w:name w:val="Strong"/>
    <w:qFormat/>
    <w:rsid w:val="004D038B"/>
    <w:rPr>
      <w:b/>
      <w:bCs/>
    </w:rPr>
  </w:style>
  <w:style w:type="paragraph" w:styleId="Recuodecorpodetexto">
    <w:name w:val="Body Text Indent"/>
    <w:basedOn w:val="Normal"/>
    <w:link w:val="RecuodecorpodetextoChar"/>
    <w:rsid w:val="004D038B"/>
    <w:pPr>
      <w:ind w:firstLine="5580"/>
      <w:jc w:val="right"/>
    </w:pPr>
  </w:style>
  <w:style w:type="character" w:customStyle="1" w:styleId="RecuodecorpodetextoChar">
    <w:name w:val="Recuo de corpo de texto Char"/>
    <w:basedOn w:val="Fontepargpadro"/>
    <w:link w:val="Recuodecorpodetexto"/>
    <w:rsid w:val="004D03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0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03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3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8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boxtitlecaption">
    <w:name w:val="mboxtitlecaption"/>
    <w:basedOn w:val="Fontepargpadro"/>
    <w:rsid w:val="00CB1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010F3-670C-4BFD-9D7E-AB7BBC1B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10</cp:revision>
  <cp:lastPrinted>2016-07-13T13:13:00Z</cp:lastPrinted>
  <dcterms:created xsi:type="dcterms:W3CDTF">2016-07-11T14:31:00Z</dcterms:created>
  <dcterms:modified xsi:type="dcterms:W3CDTF">2016-07-13T14:16:00Z</dcterms:modified>
</cp:coreProperties>
</file>