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FE" w:rsidRDefault="00AE7BFE" w:rsidP="00AE7BFE">
      <w:pPr>
        <w:jc w:val="center"/>
        <w:rPr>
          <w:sz w:val="16"/>
        </w:rPr>
      </w:pPr>
      <w:r w:rsidRPr="00524057">
        <w:rPr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57pt" o:ole="" fillcolor="window">
            <v:imagedata r:id="rId5" o:title=""/>
          </v:shape>
          <o:OLEObject Type="Embed" ProgID="CDraw" ShapeID="_x0000_i1025" DrawAspect="Content" ObjectID="_1557811870" r:id="rId6"/>
        </w:object>
      </w:r>
      <w:r>
        <w:rPr>
          <w:noProof/>
          <w:lang w:eastAsia="pt-BR"/>
        </w:rPr>
        <w:drawing>
          <wp:inline distT="0" distB="0" distL="0" distR="0">
            <wp:extent cx="1866900" cy="769964"/>
            <wp:effectExtent l="19050" t="0" r="0" b="0"/>
            <wp:docPr id="2" name="Imagem 1" descr="logo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medic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6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FE" w:rsidRPr="00F8550A" w:rsidRDefault="00AE7BFE" w:rsidP="00AE7BFE">
      <w:pPr>
        <w:pBdr>
          <w:top w:val="single" w:sz="4" w:space="0" w:color="auto"/>
        </w:pBdr>
        <w:spacing w:after="0"/>
        <w:jc w:val="center"/>
        <w:rPr>
          <w:sz w:val="18"/>
          <w:szCs w:val="18"/>
        </w:rPr>
      </w:pPr>
      <w:r w:rsidRPr="00F8550A">
        <w:rPr>
          <w:sz w:val="18"/>
          <w:szCs w:val="18"/>
        </w:rPr>
        <w:t>FACULDADE DE MEDICINA – UNIVERSIDADE FEDERAL DE JUIZ DE FORA</w:t>
      </w:r>
    </w:p>
    <w:p w:rsidR="00AE7BFE" w:rsidRPr="00F8550A" w:rsidRDefault="00AE7BFE" w:rsidP="00AE7BFE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F8550A">
        <w:rPr>
          <w:rFonts w:ascii="Arial" w:hAnsi="Arial" w:cs="Arial"/>
          <w:sz w:val="18"/>
          <w:szCs w:val="18"/>
        </w:rPr>
        <w:t>Av. Eugênio do Nascimento s/nº Bairro: Dom Bosco – Juiz de Fora - CEP: 36038-330</w:t>
      </w:r>
    </w:p>
    <w:p w:rsidR="00AE7BFE" w:rsidRPr="00F8550A" w:rsidRDefault="00AE7BFE" w:rsidP="00AE7BFE">
      <w:pPr>
        <w:spacing w:after="0"/>
        <w:jc w:val="center"/>
        <w:rPr>
          <w:sz w:val="18"/>
          <w:szCs w:val="18"/>
        </w:rPr>
      </w:pPr>
      <w:r w:rsidRPr="00F8550A">
        <w:rPr>
          <w:sz w:val="18"/>
          <w:szCs w:val="18"/>
        </w:rPr>
        <w:t>TEL (32) 2102-3841 FAX (32)2102-3840</w:t>
      </w:r>
      <w:r>
        <w:rPr>
          <w:sz w:val="18"/>
          <w:szCs w:val="18"/>
        </w:rPr>
        <w:t xml:space="preserve">  </w:t>
      </w:r>
    </w:p>
    <w:p w:rsidR="00AE7BFE" w:rsidRDefault="00AE7BFE" w:rsidP="00AE7BFE">
      <w:pPr>
        <w:spacing w:after="0"/>
        <w:jc w:val="center"/>
      </w:pPr>
      <w:proofErr w:type="gramStart"/>
      <w:r w:rsidRPr="00F8550A">
        <w:rPr>
          <w:sz w:val="18"/>
          <w:szCs w:val="18"/>
        </w:rPr>
        <w:t>e-mail</w:t>
      </w:r>
      <w:proofErr w:type="gramEnd"/>
      <w:r w:rsidRPr="00F8550A">
        <w:rPr>
          <w:sz w:val="18"/>
          <w:szCs w:val="18"/>
        </w:rPr>
        <w:t xml:space="preserve">: </w:t>
      </w:r>
      <w:hyperlink r:id="rId8" w:history="1">
        <w:r w:rsidRPr="00F8550A">
          <w:rPr>
            <w:rStyle w:val="Hyperlink"/>
            <w:sz w:val="18"/>
            <w:szCs w:val="18"/>
          </w:rPr>
          <w:t>secretaria.medicina@ufjf.edu.br</w:t>
        </w:r>
      </w:hyperlink>
      <w:r>
        <w:rPr>
          <w:sz w:val="18"/>
          <w:szCs w:val="18"/>
        </w:rPr>
        <w:t xml:space="preserve"> -</w:t>
      </w:r>
      <w:r w:rsidRPr="00F8550A">
        <w:rPr>
          <w:sz w:val="18"/>
          <w:szCs w:val="18"/>
        </w:rPr>
        <w:t xml:space="preserve"> </w:t>
      </w:r>
      <w:hyperlink r:id="rId9" w:history="1">
        <w:r w:rsidRPr="00FF1BDE">
          <w:rPr>
            <w:rStyle w:val="Hyperlink"/>
            <w:sz w:val="18"/>
            <w:szCs w:val="18"/>
          </w:rPr>
          <w:t>coord.medicina@ufjf.edu.br</w:t>
        </w:r>
      </w:hyperlink>
    </w:p>
    <w:p w:rsidR="00AE7BFE" w:rsidRDefault="00AE7BFE" w:rsidP="00AE7BFE">
      <w:pPr>
        <w:spacing w:after="0"/>
        <w:jc w:val="center"/>
      </w:pPr>
    </w:p>
    <w:tbl>
      <w:tblPr>
        <w:tblStyle w:val="Tabelacomgrade"/>
        <w:tblW w:w="0" w:type="auto"/>
        <w:tblLook w:val="04A0"/>
      </w:tblPr>
      <w:tblGrid>
        <w:gridCol w:w="7054"/>
        <w:gridCol w:w="3402"/>
      </w:tblGrid>
      <w:tr w:rsidR="00AE7BFE" w:rsidTr="008059DB">
        <w:tc>
          <w:tcPr>
            <w:tcW w:w="10456" w:type="dxa"/>
            <w:gridSpan w:val="2"/>
          </w:tcPr>
          <w:p w:rsidR="00AE7BFE" w:rsidRPr="00570B68" w:rsidRDefault="00AE7BFE" w:rsidP="00805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B68">
              <w:rPr>
                <w:rFonts w:ascii="Times New Roman" w:hAnsi="Times New Roman" w:cs="Times New Roman"/>
                <w:b/>
                <w:sz w:val="22"/>
                <w:szCs w:val="20"/>
              </w:rPr>
              <w:t>PROGRAMA DE DISCIPLINA</w:t>
            </w:r>
          </w:p>
        </w:tc>
      </w:tr>
      <w:tr w:rsidR="00AE7BFE" w:rsidTr="003260B6">
        <w:trPr>
          <w:trHeight w:val="719"/>
        </w:trPr>
        <w:tc>
          <w:tcPr>
            <w:tcW w:w="10456" w:type="dxa"/>
            <w:gridSpan w:val="2"/>
          </w:tcPr>
          <w:p w:rsidR="003260B6" w:rsidRDefault="003260B6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 xml:space="preserve">DISCIPLINA: </w:t>
            </w:r>
            <w:r w:rsidR="003260B6">
              <w:rPr>
                <w:b/>
                <w:sz w:val="20"/>
                <w:szCs w:val="20"/>
              </w:rPr>
              <w:t>BIOQUÍMICA FISIOLÓGICA</w:t>
            </w:r>
          </w:p>
          <w:p w:rsidR="00AE7BFE" w:rsidRPr="00CA7EAF" w:rsidRDefault="00AE7BFE" w:rsidP="00AE7B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7BFE" w:rsidTr="003260B6">
        <w:trPr>
          <w:trHeight w:val="574"/>
        </w:trPr>
        <w:tc>
          <w:tcPr>
            <w:tcW w:w="7054" w:type="dxa"/>
          </w:tcPr>
          <w:p w:rsidR="003260B6" w:rsidRDefault="003260B6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 xml:space="preserve">DEPARTAMENTO: </w:t>
            </w:r>
            <w:r w:rsidR="003260B6">
              <w:rPr>
                <w:b/>
                <w:sz w:val="20"/>
                <w:szCs w:val="20"/>
              </w:rPr>
              <w:t>BIOQUÍMICA</w:t>
            </w:r>
          </w:p>
          <w:p w:rsidR="00AE7BFE" w:rsidRPr="00CA7EAF" w:rsidRDefault="00AE7BFE" w:rsidP="008059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260B6" w:rsidRDefault="003260B6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>CÓDIGO:</w:t>
            </w:r>
            <w:r w:rsidR="003260B6">
              <w:rPr>
                <w:b/>
                <w:sz w:val="20"/>
                <w:szCs w:val="20"/>
              </w:rPr>
              <w:t xml:space="preserve"> BQU 056 A</w:t>
            </w:r>
          </w:p>
        </w:tc>
      </w:tr>
      <w:tr w:rsidR="00AE7BFE" w:rsidTr="003260B6">
        <w:trPr>
          <w:trHeight w:val="570"/>
        </w:trPr>
        <w:tc>
          <w:tcPr>
            <w:tcW w:w="10456" w:type="dxa"/>
            <w:gridSpan w:val="2"/>
          </w:tcPr>
          <w:p w:rsidR="003260B6" w:rsidRDefault="003260B6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>CARGA HORÁRIA:</w:t>
            </w:r>
            <w:r w:rsidR="003260B6">
              <w:rPr>
                <w:b/>
                <w:sz w:val="20"/>
                <w:szCs w:val="20"/>
              </w:rPr>
              <w:t xml:space="preserve"> 05 HORAS AULA/SEMANA/ALUNO</w:t>
            </w:r>
            <w:r w:rsidRPr="00CA7EAF">
              <w:rPr>
                <w:b/>
                <w:sz w:val="20"/>
                <w:szCs w:val="20"/>
              </w:rPr>
              <w:t xml:space="preserve"> </w:t>
            </w:r>
          </w:p>
          <w:p w:rsidR="00AE7BFE" w:rsidRPr="00CA7EAF" w:rsidRDefault="00AE7BFE" w:rsidP="008059DB">
            <w:pPr>
              <w:jc w:val="both"/>
              <w:rPr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3260B6" w:rsidRDefault="003260B6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 xml:space="preserve">PRÉ-REQUISITOS: </w:t>
            </w:r>
            <w:r w:rsidR="003260B6">
              <w:rPr>
                <w:b/>
                <w:sz w:val="20"/>
                <w:szCs w:val="20"/>
              </w:rPr>
              <w:t>BIOQUÍMICA I</w:t>
            </w:r>
          </w:p>
          <w:p w:rsidR="00AE7BFE" w:rsidRPr="00CA7EAF" w:rsidRDefault="00AE7BFE" w:rsidP="008059DB">
            <w:pPr>
              <w:jc w:val="both"/>
              <w:rPr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3260B6" w:rsidRDefault="003260B6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>EMENTA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F1336" w:rsidRDefault="00FF1336" w:rsidP="00FF1336">
            <w:pPr>
              <w:spacing w:before="120" w:after="120"/>
              <w:rPr>
                <w:noProof/>
              </w:rPr>
            </w:pPr>
            <w:r w:rsidRPr="003F5F92">
              <w:rPr>
                <w:noProof/>
              </w:rPr>
              <w:t>Estudo da fisiologia e química do Sangue</w:t>
            </w:r>
            <w:r>
              <w:rPr>
                <w:noProof/>
              </w:rPr>
              <w:t>.</w:t>
            </w:r>
            <w:r w:rsidRPr="003F5F92">
              <w:rPr>
                <w:noProof/>
              </w:rPr>
              <w:t xml:space="preserve"> </w:t>
            </w:r>
            <w:r w:rsidRPr="004030D2">
              <w:rPr>
                <w:noProof/>
              </w:rPr>
              <w:t>Estudo da fisiologia e química  da digestão, da</w:t>
            </w:r>
            <w:r>
              <w:rPr>
                <w:noProof/>
              </w:rPr>
              <w:t xml:space="preserve"> respiração e da função renal .</w:t>
            </w:r>
            <w:r w:rsidRPr="003F5F92">
              <w:rPr>
                <w:noProof/>
              </w:rPr>
              <w:t xml:space="preserve"> Estudo do Equilíbrio Hidrossalino e</w:t>
            </w:r>
            <w:r>
              <w:rPr>
                <w:noProof/>
              </w:rPr>
              <w:t xml:space="preserve"> da Homeostase do Íon H</w:t>
            </w:r>
            <w:r w:rsidRPr="004030D2">
              <w:rPr>
                <w:noProof/>
              </w:rPr>
              <w:t>idrogênio no organismo humano.</w:t>
            </w:r>
            <w:r>
              <w:rPr>
                <w:noProof/>
              </w:rPr>
              <w:t xml:space="preserve"> E</w:t>
            </w:r>
            <w:r w:rsidRPr="003F5F92">
              <w:rPr>
                <w:noProof/>
              </w:rPr>
              <w:t xml:space="preserve">studo bioquímico </w:t>
            </w:r>
            <w:r>
              <w:rPr>
                <w:noProof/>
              </w:rPr>
              <w:t xml:space="preserve">das Vitaminas e dos Hormônios. </w:t>
            </w:r>
          </w:p>
          <w:p w:rsidR="00AE7BFE" w:rsidRPr="00CA7EAF" w:rsidRDefault="00AE7BFE" w:rsidP="00AE7B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AE7BFE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>OBJETIVOS DA DISCIPLINA</w:t>
            </w:r>
          </w:p>
          <w:p w:rsidR="00661940" w:rsidRDefault="00661940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FF1336" w:rsidRDefault="00FF1336" w:rsidP="008059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Contribuir para a formação do aluno do curso de Medicina mostrando a importância de aspectos bioquímicos do sangue, </w:t>
            </w:r>
            <w:r w:rsidR="00DC7422">
              <w:rPr>
                <w:szCs w:val="24"/>
              </w:rPr>
              <w:t>da digestão, respiração e função renal, para facilitar a compreensão de processos fisiopatológicos relacionados com estes setores do corpo humano.</w:t>
            </w:r>
          </w:p>
          <w:p w:rsidR="00661940" w:rsidRDefault="00661940" w:rsidP="008059DB">
            <w:pPr>
              <w:jc w:val="both"/>
              <w:rPr>
                <w:szCs w:val="24"/>
              </w:rPr>
            </w:pPr>
          </w:p>
          <w:p w:rsidR="00DC7422" w:rsidRDefault="00DC7422" w:rsidP="008059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Mostrar para o aluno do curso de Medicina como acontece a </w:t>
            </w:r>
            <w:proofErr w:type="spellStart"/>
            <w:r>
              <w:rPr>
                <w:szCs w:val="24"/>
              </w:rPr>
              <w:t>homeostase</w:t>
            </w:r>
            <w:proofErr w:type="spellEnd"/>
            <w:r>
              <w:rPr>
                <w:szCs w:val="24"/>
              </w:rPr>
              <w:t xml:space="preserve"> da água, dos eletrólitos e do íon hidrogênio no organismo humano. </w:t>
            </w:r>
          </w:p>
          <w:p w:rsidR="00661940" w:rsidRDefault="00661940" w:rsidP="008059DB">
            <w:pPr>
              <w:jc w:val="both"/>
              <w:rPr>
                <w:szCs w:val="24"/>
              </w:rPr>
            </w:pPr>
          </w:p>
          <w:p w:rsidR="00E36881" w:rsidRDefault="008C32DB" w:rsidP="008059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Ensinar para o aluno</w:t>
            </w:r>
            <w:proofErr w:type="gramStart"/>
            <w:r>
              <w:rPr>
                <w:szCs w:val="24"/>
              </w:rPr>
              <w:t xml:space="preserve"> </w:t>
            </w:r>
            <w:r w:rsidR="00DC7422">
              <w:rPr>
                <w:szCs w:val="24"/>
              </w:rPr>
              <w:t xml:space="preserve"> </w:t>
            </w:r>
            <w:proofErr w:type="gramEnd"/>
            <w:r w:rsidR="00DC7422">
              <w:rPr>
                <w:szCs w:val="24"/>
              </w:rPr>
              <w:t>a bioquímica e função no organismo humano das vitaminas e hormônios.</w:t>
            </w:r>
          </w:p>
          <w:p w:rsidR="00E36881" w:rsidRDefault="00E36881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sz w:val="20"/>
                <w:szCs w:val="20"/>
              </w:rPr>
            </w:pPr>
          </w:p>
          <w:p w:rsidR="00AE7BFE" w:rsidRPr="00CA7EAF" w:rsidRDefault="00AE7BFE" w:rsidP="008059DB">
            <w:pPr>
              <w:jc w:val="both"/>
              <w:rPr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C02E8E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>CONTEÚDO PROGRAMÁTICO</w:t>
            </w:r>
          </w:p>
          <w:p w:rsidR="00C02E8E" w:rsidRDefault="00C02E8E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02E8E" w:rsidRDefault="00C02E8E" w:rsidP="008059DB">
            <w:pPr>
              <w:jc w:val="both"/>
              <w:rPr>
                <w:b/>
                <w:sz w:val="20"/>
                <w:szCs w:val="20"/>
              </w:rPr>
            </w:pPr>
            <w:r w:rsidRPr="00C02E8E">
              <w:rPr>
                <w:b/>
                <w:szCs w:val="24"/>
              </w:rPr>
              <w:t>PROGRAMA DO CURSO TEÓRICO</w:t>
            </w:r>
            <w:r>
              <w:rPr>
                <w:b/>
                <w:sz w:val="20"/>
                <w:szCs w:val="20"/>
              </w:rPr>
              <w:t>: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 xml:space="preserve">Capítulo I  - DIGESTÃO 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Introdução e Estudo Geral das Secreções. Saliva, Suco Gástrico, Suco Pancreático e Suco Entérico.Bile, Pigmentos Biliares e Sais Biliares. Absorção Intestinal e Transformações no Intestino.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 xml:space="preserve">CAPÍTULO II – SANGUE 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Introdução e composição. Proteínas do plasma. Eritrócitos e metabolismo do ferro.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 xml:space="preserve">Capítulo III - RESPIRAÇÃO </w:t>
            </w:r>
          </w:p>
          <w:p w:rsid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 xml:space="preserve"> Transporte de Oxigênio e Transporte de Gás Carbônico.</w:t>
            </w:r>
          </w:p>
          <w:p w:rsidR="00661940" w:rsidRPr="00C02E8E" w:rsidRDefault="00661940" w:rsidP="00C02E8E">
            <w:pPr>
              <w:spacing w:before="120" w:after="120"/>
              <w:rPr>
                <w:noProof/>
              </w:rPr>
            </w:pP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lastRenderedPageBreak/>
              <w:t>CAPÍTULO IV - EQUILÍBRIO HIDROSSALINO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Introdução. Estudo dos líquidos corporais e eletrólitos do organismo. Alterações fundamentais.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CAPÍTULO V – HOMEOSTASE  DO ÍON  HIDROGÊNIO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Introdução. Tampões do Sangue e Tampão Bicarbonato. Papel dos pulmões e papel dos rins.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Tamponamento Celular e Mobilização do Cálcio. Alterações Fundamentais. Avaliação prática do equilíbrio Ácido-Básico.</w:t>
            </w:r>
            <w:r>
              <w:rPr>
                <w:noProof/>
              </w:rPr>
              <w:t xml:space="preserve"> Gasometria arterial.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CAPÍTULO  VI - FUNÇÃO RENAL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Introdução. Parâmetros da Função Renal. Mecanismos de Excreção.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CAPÍTULO VII - VITAMINAS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Introdução.  Estudo das vitaminas que atuam como coezimas, das que atuam como anti-oxidantes  e das vitaminas que atuam na síntese de proteínas.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CAPÍTULO VIII - HORMÔNIOS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  <w:r w:rsidRPr="00C02E8E">
              <w:rPr>
                <w:noProof/>
              </w:rPr>
              <w:t>Conceitos e considerações gerais. Relações reguladoras e carcterísticas gerais. Mecanismos gerais de ação. Hormônios do hipotálamo e da hipófise, da tireóide e paratireóide, do pâncreas, supra-renal e das gônodas</w:t>
            </w:r>
          </w:p>
          <w:p w:rsidR="00C02E8E" w:rsidRPr="00C02E8E" w:rsidRDefault="00C02E8E" w:rsidP="00C02E8E">
            <w:pPr>
              <w:spacing w:before="120" w:after="120"/>
              <w:rPr>
                <w:noProof/>
              </w:rPr>
            </w:pPr>
          </w:p>
          <w:p w:rsidR="005A2F1B" w:rsidRDefault="00C02E8E" w:rsidP="00661940">
            <w:pPr>
              <w:spacing w:before="120" w:after="120"/>
              <w:rPr>
                <w:sz w:val="20"/>
                <w:szCs w:val="20"/>
              </w:rPr>
            </w:pPr>
            <w:r w:rsidRPr="00C02E8E">
              <w:rPr>
                <w:b/>
                <w:noProof/>
              </w:rPr>
              <w:t>PROGRAMA DO CURSO PRÁTICO:</w:t>
            </w:r>
            <w:r w:rsidRPr="00C02E8E">
              <w:rPr>
                <w:noProof/>
              </w:rPr>
              <w:t xml:space="preserve">  Noções práticas de colerimetria. Icterícia Experimental : Dosagem das Bilirrubinas. Dosagem de proteínas totais e frações. Eletroforese das proteínas do plasma humano.</w:t>
            </w:r>
            <w:r w:rsidR="00EE2D16">
              <w:rPr>
                <w:noProof/>
              </w:rPr>
              <w:t>Dosagem da Proteína C Reativa. Velocidade de Hemossedimentação.</w:t>
            </w:r>
            <w:r w:rsidRPr="00C02E8E">
              <w:rPr>
                <w:noProof/>
              </w:rPr>
              <w:t xml:space="preserve">  do </w:t>
            </w:r>
            <w:r w:rsidR="00931CE9">
              <w:rPr>
                <w:noProof/>
              </w:rPr>
              <w:t>C</w:t>
            </w:r>
            <w:r w:rsidRPr="00C02E8E">
              <w:rPr>
                <w:noProof/>
              </w:rPr>
              <w:t>olesterol</w:t>
            </w:r>
            <w:r w:rsidR="00931CE9">
              <w:rPr>
                <w:noProof/>
              </w:rPr>
              <w:t>, Triglicérides e Lipoproteínas</w:t>
            </w:r>
            <w:r w:rsidRPr="00C02E8E">
              <w:rPr>
                <w:noProof/>
              </w:rPr>
              <w:t xml:space="preserve">. </w:t>
            </w:r>
            <w:r w:rsidR="00EE2D16">
              <w:rPr>
                <w:noProof/>
              </w:rPr>
              <w:t>Provas de coagulação: Coagulograma.</w:t>
            </w:r>
            <w:r w:rsidRPr="00C02E8E">
              <w:rPr>
                <w:noProof/>
              </w:rPr>
              <w:t xml:space="preserve">Hemoglobina e série vermelha do sangue. </w:t>
            </w:r>
            <w:r w:rsidR="003A7087">
              <w:rPr>
                <w:noProof/>
              </w:rPr>
              <w:t>Cl</w:t>
            </w:r>
            <w:r w:rsidRPr="00C02E8E">
              <w:rPr>
                <w:noProof/>
              </w:rPr>
              <w:t>areamento da Creatinina. Dosagem da Uréia no Sangue. Dosagem do Ácido Úrico no Sangue. Urina : Elementos Anormais e Sedimento. Glicemia</w:t>
            </w:r>
            <w:r w:rsidR="00807F81">
              <w:rPr>
                <w:noProof/>
              </w:rPr>
              <w:t xml:space="preserve"> de jeum, glicemia pós-prandial</w:t>
            </w:r>
            <w:r w:rsidRPr="00C02E8E">
              <w:rPr>
                <w:noProof/>
              </w:rPr>
              <w:t xml:space="preserve"> e curva glicêmica.</w:t>
            </w:r>
          </w:p>
          <w:p w:rsidR="00E36881" w:rsidRDefault="00E36881" w:rsidP="00AE7BFE">
            <w:pPr>
              <w:jc w:val="both"/>
              <w:rPr>
                <w:sz w:val="20"/>
                <w:szCs w:val="20"/>
              </w:rPr>
            </w:pPr>
          </w:p>
          <w:p w:rsidR="00E36881" w:rsidRDefault="00E36881" w:rsidP="00AE7BFE">
            <w:pPr>
              <w:jc w:val="both"/>
              <w:rPr>
                <w:sz w:val="20"/>
                <w:szCs w:val="20"/>
              </w:rPr>
            </w:pPr>
          </w:p>
          <w:p w:rsidR="00E36881" w:rsidRPr="00CA7EAF" w:rsidRDefault="00E36881" w:rsidP="00AE7BFE">
            <w:pPr>
              <w:jc w:val="both"/>
              <w:rPr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AE7BFE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lastRenderedPageBreak/>
              <w:t xml:space="preserve">METODOLOGIA </w:t>
            </w:r>
          </w:p>
          <w:p w:rsidR="00661940" w:rsidRDefault="00661940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9F35F3" w:rsidRDefault="009F35F3" w:rsidP="008059DB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>) Aulas teóricas:aulas expositivas com a utilização de recursos áudio visuais, quadro e giz, com momentos de discussão dos assuntos apresentados e esclarecimento de dúvidas.</w:t>
            </w:r>
          </w:p>
          <w:p w:rsidR="00307829" w:rsidRDefault="00307829" w:rsidP="008059DB">
            <w:pPr>
              <w:jc w:val="both"/>
              <w:rPr>
                <w:szCs w:val="24"/>
              </w:rPr>
            </w:pPr>
          </w:p>
          <w:p w:rsidR="00AE7BFE" w:rsidRDefault="009F35F3" w:rsidP="00AE7BF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Cs w:val="24"/>
              </w:rPr>
              <w:t>2</w:t>
            </w:r>
            <w:proofErr w:type="gramEnd"/>
            <w:r>
              <w:rPr>
                <w:szCs w:val="24"/>
              </w:rPr>
              <w:t>) Aulas práticas: a turma é dividida em 5 sub-turm</w:t>
            </w:r>
            <w:r w:rsidR="00307829">
              <w:rPr>
                <w:szCs w:val="24"/>
              </w:rPr>
              <w:t>as para as quais são apresentado</w:t>
            </w:r>
            <w:r>
              <w:rPr>
                <w:szCs w:val="24"/>
              </w:rPr>
              <w:t xml:space="preserve">s, </w:t>
            </w:r>
            <w:r w:rsidR="00307829">
              <w:rPr>
                <w:szCs w:val="24"/>
              </w:rPr>
              <w:t>com o</w:t>
            </w:r>
            <w:r>
              <w:rPr>
                <w:szCs w:val="24"/>
              </w:rPr>
              <w:t xml:space="preserve"> </w:t>
            </w:r>
            <w:r w:rsidR="00307829">
              <w:rPr>
                <w:szCs w:val="24"/>
              </w:rPr>
              <w:t xml:space="preserve">auxílio </w:t>
            </w:r>
            <w:r>
              <w:rPr>
                <w:szCs w:val="24"/>
              </w:rPr>
              <w:t>de recursos áudio visuais</w:t>
            </w:r>
            <w:r w:rsidR="00307829">
              <w:rPr>
                <w:szCs w:val="24"/>
              </w:rPr>
              <w:t>,</w:t>
            </w:r>
            <w:r>
              <w:rPr>
                <w:szCs w:val="24"/>
              </w:rPr>
              <w:t xml:space="preserve"> aspectos sobre o princípio e técnica de várias dosagens bioquímicas relacionadas com o conteúdo teórico da disciplina. </w:t>
            </w:r>
            <w:r w:rsidR="007D2598">
              <w:rPr>
                <w:szCs w:val="24"/>
              </w:rPr>
              <w:t>No final de cada aula prática os alunos respondem questões sobre o assunto abordado.</w:t>
            </w:r>
          </w:p>
          <w:p w:rsidR="005A2F1B" w:rsidRDefault="005A2F1B" w:rsidP="00AE7BFE">
            <w:pPr>
              <w:jc w:val="both"/>
              <w:rPr>
                <w:sz w:val="20"/>
                <w:szCs w:val="20"/>
              </w:rPr>
            </w:pPr>
          </w:p>
          <w:p w:rsidR="005A2F1B" w:rsidRDefault="005A2F1B" w:rsidP="00AE7BFE">
            <w:pPr>
              <w:jc w:val="both"/>
              <w:rPr>
                <w:sz w:val="20"/>
                <w:szCs w:val="20"/>
              </w:rPr>
            </w:pPr>
          </w:p>
          <w:p w:rsidR="005A2F1B" w:rsidRPr="00CA7EAF" w:rsidRDefault="005A2F1B" w:rsidP="00AE7BFE">
            <w:pPr>
              <w:jc w:val="both"/>
              <w:rPr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AE7BFE" w:rsidRDefault="00AE7BFE" w:rsidP="008059DB">
            <w:pPr>
              <w:jc w:val="both"/>
              <w:rPr>
                <w:b/>
                <w:sz w:val="20"/>
                <w:szCs w:val="20"/>
              </w:rPr>
            </w:pPr>
            <w:r w:rsidRPr="00CA7EAF">
              <w:rPr>
                <w:b/>
                <w:sz w:val="20"/>
                <w:szCs w:val="20"/>
              </w:rPr>
              <w:t>AVALIAÇÃO</w:t>
            </w:r>
          </w:p>
          <w:p w:rsidR="005A2F1B" w:rsidRPr="008C32DB" w:rsidRDefault="008C32DB" w:rsidP="008059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avaliação da aprendizagem do aluno </w:t>
            </w:r>
            <w:r w:rsidR="00721912">
              <w:rPr>
                <w:szCs w:val="24"/>
              </w:rPr>
              <w:t>será feita</w:t>
            </w:r>
            <w:r>
              <w:rPr>
                <w:szCs w:val="24"/>
              </w:rPr>
              <w:t xml:space="preserve"> </w:t>
            </w:r>
            <w:r w:rsidR="00721912">
              <w:rPr>
                <w:szCs w:val="24"/>
              </w:rPr>
              <w:t xml:space="preserve">por meio </w:t>
            </w:r>
            <w:r>
              <w:rPr>
                <w:szCs w:val="24"/>
              </w:rPr>
              <w:t>de duas provas abordando o conteúdo teórico da disciplina, onde se utiliza média ponderada e cada uma</w:t>
            </w:r>
            <w:r w:rsidR="00721912">
              <w:rPr>
                <w:szCs w:val="24"/>
              </w:rPr>
              <w:t xml:space="preserve"> delas terá peso 40. E o conteúdo das aulas práticas será avaliado através de uma prova com os assuntos de aulas práticas somada com a nota referente aos relatórios de aulas práticas, perfazendo um total com peso 20 na nota final.</w:t>
            </w:r>
          </w:p>
          <w:p w:rsidR="005A2F1B" w:rsidRDefault="005A2F1B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5A2F1B" w:rsidRDefault="005A2F1B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776E50" w:rsidRDefault="00776E50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776E50" w:rsidRDefault="00776E50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776E50" w:rsidRDefault="00776E50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776E50" w:rsidRDefault="00776E50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5A2F1B" w:rsidRDefault="005A2F1B" w:rsidP="008059DB">
            <w:pPr>
              <w:jc w:val="both"/>
              <w:rPr>
                <w:b/>
                <w:sz w:val="20"/>
                <w:szCs w:val="20"/>
              </w:rPr>
            </w:pPr>
          </w:p>
          <w:p w:rsidR="00AE7BFE" w:rsidRPr="00CA7EAF" w:rsidRDefault="00AE7BFE" w:rsidP="00AE7BFE">
            <w:pPr>
              <w:jc w:val="both"/>
              <w:rPr>
                <w:sz w:val="20"/>
                <w:szCs w:val="20"/>
              </w:rPr>
            </w:pPr>
          </w:p>
        </w:tc>
      </w:tr>
      <w:tr w:rsidR="00AE7BFE" w:rsidTr="008059DB">
        <w:tc>
          <w:tcPr>
            <w:tcW w:w="10456" w:type="dxa"/>
            <w:gridSpan w:val="2"/>
          </w:tcPr>
          <w:p w:rsidR="00AE7BFE" w:rsidRPr="00D64AEA" w:rsidRDefault="00AE7BFE" w:rsidP="008059DB">
            <w:pPr>
              <w:jc w:val="both"/>
              <w:rPr>
                <w:sz w:val="28"/>
                <w:szCs w:val="28"/>
              </w:rPr>
            </w:pPr>
            <w:r w:rsidRPr="00D64AEA">
              <w:rPr>
                <w:b/>
                <w:sz w:val="28"/>
                <w:szCs w:val="28"/>
                <w:u w:val="single"/>
              </w:rPr>
              <w:lastRenderedPageBreak/>
              <w:t>BIBLIOGRAFIA</w:t>
            </w:r>
            <w:r w:rsidR="00D64AEA" w:rsidRPr="00D64AEA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D64AEA">
              <w:rPr>
                <w:sz w:val="28"/>
                <w:szCs w:val="28"/>
              </w:rPr>
              <w:t xml:space="preserve">( </w:t>
            </w:r>
            <w:proofErr w:type="gramEnd"/>
            <w:r w:rsidRPr="00D64AEA">
              <w:rPr>
                <w:sz w:val="28"/>
                <w:szCs w:val="28"/>
              </w:rPr>
              <w:t>BIBLIOGRAFIA BÁSICA E COMPLEMENTAR):</w:t>
            </w:r>
          </w:p>
          <w:p w:rsidR="0011028F" w:rsidRPr="00D64AEA" w:rsidRDefault="0011028F" w:rsidP="008059DB">
            <w:pPr>
              <w:jc w:val="both"/>
              <w:rPr>
                <w:sz w:val="28"/>
                <w:szCs w:val="28"/>
              </w:rPr>
            </w:pPr>
          </w:p>
          <w:p w:rsidR="0011028F" w:rsidRPr="0011028F" w:rsidRDefault="0011028F" w:rsidP="008059DB">
            <w:pPr>
              <w:jc w:val="both"/>
              <w:rPr>
                <w:szCs w:val="24"/>
              </w:rPr>
            </w:pPr>
            <w:r w:rsidRPr="00533433">
              <w:rPr>
                <w:szCs w:val="24"/>
                <w:u w:val="single"/>
              </w:rPr>
              <w:t>BIBLIOGRAFIA BÁSICA</w:t>
            </w:r>
            <w:r>
              <w:rPr>
                <w:szCs w:val="24"/>
              </w:rPr>
              <w:t>:</w:t>
            </w:r>
          </w:p>
          <w:p w:rsidR="00776E50" w:rsidRPr="00CA7EAF" w:rsidRDefault="00776E50" w:rsidP="008059DB">
            <w:pPr>
              <w:jc w:val="both"/>
              <w:rPr>
                <w:sz w:val="20"/>
                <w:szCs w:val="20"/>
              </w:rPr>
            </w:pPr>
          </w:p>
          <w:p w:rsidR="000B6D96" w:rsidRDefault="000B6D96" w:rsidP="008059DB">
            <w:pPr>
              <w:jc w:val="both"/>
              <w:rPr>
                <w:szCs w:val="24"/>
              </w:rPr>
            </w:pPr>
          </w:p>
          <w:p w:rsidR="00776E50" w:rsidRDefault="00776E50" w:rsidP="008059DB">
            <w:pPr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Rodwell</w:t>
            </w:r>
            <w:proofErr w:type="spellEnd"/>
            <w:r>
              <w:rPr>
                <w:szCs w:val="24"/>
              </w:rPr>
              <w:t>,</w:t>
            </w:r>
            <w:proofErr w:type="spellStart"/>
            <w:proofErr w:type="gramEnd"/>
            <w:r>
              <w:rPr>
                <w:szCs w:val="24"/>
              </w:rPr>
              <w:t>V.W.</w:t>
            </w:r>
            <w:proofErr w:type="spellEnd"/>
            <w:r>
              <w:rPr>
                <w:szCs w:val="24"/>
              </w:rPr>
              <w:t xml:space="preserve"> </w:t>
            </w:r>
            <w:r w:rsidRPr="000B6D96">
              <w:rPr>
                <w:b/>
                <w:szCs w:val="24"/>
              </w:rPr>
              <w:t>BIOQUÍMICA ILUSTRADA DE HARPPER</w:t>
            </w:r>
            <w:r w:rsidR="008F2E89">
              <w:rPr>
                <w:b/>
                <w:szCs w:val="24"/>
              </w:rPr>
              <w:t xml:space="preserve"> (LANGE)</w:t>
            </w:r>
            <w:r w:rsidR="00F50972">
              <w:rPr>
                <w:szCs w:val="24"/>
              </w:rPr>
              <w:t xml:space="preserve"> </w:t>
            </w:r>
            <w:proofErr w:type="spellStart"/>
            <w:r w:rsidR="00F50972">
              <w:rPr>
                <w:szCs w:val="24"/>
              </w:rPr>
              <w:t>Amgh</w:t>
            </w:r>
            <w:proofErr w:type="spellEnd"/>
            <w:r w:rsidR="00F50972">
              <w:rPr>
                <w:szCs w:val="24"/>
              </w:rPr>
              <w:t xml:space="preserve"> Editora, 30ª Edição 2016</w:t>
            </w:r>
            <w:r>
              <w:rPr>
                <w:szCs w:val="24"/>
              </w:rPr>
              <w:t>.</w:t>
            </w:r>
          </w:p>
          <w:p w:rsidR="00B341AC" w:rsidRDefault="00B341AC" w:rsidP="008059DB">
            <w:pPr>
              <w:jc w:val="both"/>
              <w:rPr>
                <w:szCs w:val="24"/>
              </w:rPr>
            </w:pPr>
          </w:p>
          <w:p w:rsidR="00B341AC" w:rsidRDefault="00B341AC" w:rsidP="008059DB">
            <w:pPr>
              <w:jc w:val="both"/>
              <w:rPr>
                <w:szCs w:val="24"/>
              </w:rPr>
            </w:pPr>
          </w:p>
          <w:p w:rsidR="00B341AC" w:rsidRPr="004150E7" w:rsidRDefault="00B341AC" w:rsidP="00B341AC">
            <w:pPr>
              <w:jc w:val="both"/>
              <w:rPr>
                <w:rStyle w:val="mlabel"/>
                <w:color w:val="000000"/>
              </w:rPr>
            </w:pPr>
            <w:r>
              <w:rPr>
                <w:szCs w:val="24"/>
              </w:rPr>
              <w:t xml:space="preserve">Pinto, </w:t>
            </w:r>
            <w:proofErr w:type="spellStart"/>
            <w:r>
              <w:rPr>
                <w:szCs w:val="24"/>
              </w:rPr>
              <w:t>W.J.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BIOQUÍMICA CLÍNICA</w:t>
            </w:r>
            <w:r>
              <w:rPr>
                <w:szCs w:val="24"/>
              </w:rPr>
              <w:t xml:space="preserve">, Guanabara </w:t>
            </w:r>
            <w:proofErr w:type="spellStart"/>
            <w:r>
              <w:rPr>
                <w:szCs w:val="24"/>
              </w:rPr>
              <w:t>Koogan</w:t>
            </w:r>
            <w:proofErr w:type="spellEnd"/>
            <w:r>
              <w:rPr>
                <w:szCs w:val="24"/>
              </w:rPr>
              <w:t>, Primeira Edição, 2017, Rio de Janeiro</w:t>
            </w:r>
            <w:r w:rsidRPr="004150E7">
              <w:rPr>
                <w:rStyle w:val="mlabel"/>
                <w:color w:val="000000"/>
              </w:rPr>
              <w:t xml:space="preserve"> </w:t>
            </w:r>
          </w:p>
          <w:p w:rsidR="00B341AC" w:rsidRDefault="00B341AC" w:rsidP="008059DB">
            <w:pPr>
              <w:jc w:val="both"/>
              <w:rPr>
                <w:szCs w:val="24"/>
              </w:rPr>
            </w:pPr>
          </w:p>
          <w:p w:rsidR="000B6D96" w:rsidRDefault="000B6D96" w:rsidP="008059DB">
            <w:pPr>
              <w:jc w:val="both"/>
              <w:rPr>
                <w:szCs w:val="24"/>
              </w:rPr>
            </w:pPr>
          </w:p>
          <w:p w:rsidR="000B6D96" w:rsidRDefault="000B6D96" w:rsidP="008059DB">
            <w:pPr>
              <w:jc w:val="both"/>
              <w:rPr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14"/>
              <w:gridCol w:w="3413"/>
              <w:gridCol w:w="3413"/>
            </w:tblGrid>
            <w:tr w:rsidR="0011028F" w:rsidRPr="00776E50" w:rsidTr="00776E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028F" w:rsidRPr="00776E50" w:rsidRDefault="0011028F" w:rsidP="00776E50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6E50" w:rsidRPr="00776E50" w:rsidRDefault="00776E50" w:rsidP="00776E50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6E50" w:rsidRPr="00776E50" w:rsidRDefault="00776E50" w:rsidP="00776E50">
                  <w:pPr>
                    <w:spacing w:after="0" w:line="240" w:lineRule="auto"/>
                    <w:rPr>
                      <w:rFonts w:eastAsia="Times New Roman"/>
                      <w:szCs w:val="24"/>
                      <w:lang w:eastAsia="pt-BR"/>
                    </w:rPr>
                  </w:pPr>
                </w:p>
              </w:tc>
            </w:tr>
          </w:tbl>
          <w:p w:rsidR="000B6D96" w:rsidRDefault="000B6D96" w:rsidP="000B6D96">
            <w:pPr>
              <w:jc w:val="both"/>
              <w:rPr>
                <w:szCs w:val="24"/>
              </w:rPr>
            </w:pPr>
            <w:r w:rsidRPr="000B6D96">
              <w:rPr>
                <w:bCs/>
                <w:szCs w:val="24"/>
              </w:rPr>
              <w:t>Campbell</w:t>
            </w:r>
            <w:r w:rsidRPr="000B6D96">
              <w:rPr>
                <w:szCs w:val="24"/>
              </w:rPr>
              <w:t>, Mary K</w:t>
            </w:r>
            <w:proofErr w:type="gramStart"/>
            <w:r w:rsidRPr="000B6D96">
              <w:rPr>
                <w:szCs w:val="24"/>
              </w:rPr>
              <w:t>.;</w:t>
            </w:r>
            <w:proofErr w:type="gramEnd"/>
            <w:r w:rsidRPr="000B6D96">
              <w:rPr>
                <w:szCs w:val="24"/>
              </w:rPr>
              <w:t xml:space="preserve"> </w:t>
            </w:r>
            <w:proofErr w:type="spellStart"/>
            <w:r w:rsidRPr="000B6D96">
              <w:rPr>
                <w:szCs w:val="24"/>
              </w:rPr>
              <w:t>Farrel</w:t>
            </w:r>
            <w:proofErr w:type="spellEnd"/>
            <w:r w:rsidRPr="000B6D96">
              <w:rPr>
                <w:szCs w:val="24"/>
              </w:rPr>
              <w:t xml:space="preserve">, </w:t>
            </w:r>
            <w:proofErr w:type="spellStart"/>
            <w:r w:rsidRPr="000B6D96">
              <w:rPr>
                <w:szCs w:val="24"/>
              </w:rPr>
              <w:t>Shawn</w:t>
            </w:r>
            <w:proofErr w:type="spellEnd"/>
            <w:r w:rsidRPr="000B6D96">
              <w:rPr>
                <w:szCs w:val="24"/>
              </w:rPr>
              <w:t xml:space="preserve"> O.; </w:t>
            </w:r>
            <w:r w:rsidRPr="000B6D96">
              <w:rPr>
                <w:b/>
                <w:bCs/>
                <w:szCs w:val="24"/>
              </w:rPr>
              <w:t>BIOQUÍMICA</w:t>
            </w:r>
            <w:r w:rsidRPr="000B6D96">
              <w:rPr>
                <w:szCs w:val="24"/>
              </w:rPr>
              <w:t xml:space="preserve">; </w:t>
            </w:r>
            <w:proofErr w:type="spellStart"/>
            <w:r w:rsidR="00F50972">
              <w:rPr>
                <w:szCs w:val="24"/>
              </w:rPr>
              <w:t>Cengage</w:t>
            </w:r>
            <w:proofErr w:type="spellEnd"/>
            <w:r w:rsidR="00F50972">
              <w:rPr>
                <w:szCs w:val="24"/>
              </w:rPr>
              <w:t>; tradução da oitava</w:t>
            </w:r>
            <w:r w:rsidRPr="000B6D96">
              <w:rPr>
                <w:szCs w:val="24"/>
              </w:rPr>
              <w:t xml:space="preserve"> edição americana, </w:t>
            </w:r>
            <w:r w:rsidR="00F50972">
              <w:rPr>
                <w:szCs w:val="24"/>
              </w:rPr>
              <w:t xml:space="preserve"> segunda edição brasileira,</w:t>
            </w:r>
            <w:r w:rsidR="00291BAE">
              <w:rPr>
                <w:szCs w:val="24"/>
              </w:rPr>
              <w:t xml:space="preserve"> </w:t>
            </w:r>
            <w:r w:rsidR="00AB1500">
              <w:rPr>
                <w:szCs w:val="24"/>
              </w:rPr>
              <w:t>2016</w:t>
            </w:r>
            <w:r w:rsidR="00291BAE">
              <w:rPr>
                <w:szCs w:val="24"/>
              </w:rPr>
              <w:t>,</w:t>
            </w:r>
            <w:r w:rsidRPr="000B6D96">
              <w:rPr>
                <w:szCs w:val="24"/>
              </w:rPr>
              <w:t xml:space="preserve"> São Paulo</w:t>
            </w:r>
            <w:r w:rsidR="004150E7">
              <w:rPr>
                <w:szCs w:val="24"/>
              </w:rPr>
              <w:t>.</w:t>
            </w:r>
          </w:p>
          <w:p w:rsidR="00E22454" w:rsidRDefault="00E22454" w:rsidP="000B6D96">
            <w:pPr>
              <w:jc w:val="both"/>
              <w:rPr>
                <w:szCs w:val="24"/>
              </w:rPr>
            </w:pPr>
          </w:p>
          <w:p w:rsidR="004150E7" w:rsidRDefault="004150E7" w:rsidP="000B6D96">
            <w:pPr>
              <w:jc w:val="both"/>
              <w:rPr>
                <w:szCs w:val="24"/>
              </w:rPr>
            </w:pPr>
          </w:p>
          <w:p w:rsidR="004150E7" w:rsidRPr="000B6D96" w:rsidRDefault="004150E7" w:rsidP="000B6D96">
            <w:pPr>
              <w:jc w:val="both"/>
              <w:rPr>
                <w:szCs w:val="24"/>
              </w:rPr>
            </w:pPr>
          </w:p>
          <w:p w:rsidR="000B6D96" w:rsidRDefault="000B6D96" w:rsidP="000B6D96">
            <w:pPr>
              <w:rPr>
                <w:rStyle w:val="mlabel"/>
                <w:color w:val="000000"/>
              </w:rPr>
            </w:pPr>
            <w:r w:rsidRPr="000B6D96">
              <w:rPr>
                <w:rStyle w:val="mlabel"/>
                <w:color w:val="000000"/>
              </w:rPr>
              <w:t xml:space="preserve"> </w:t>
            </w:r>
          </w:p>
          <w:p w:rsidR="0066242F" w:rsidRPr="004150E7" w:rsidRDefault="0066242F" w:rsidP="000B6D96">
            <w:pPr>
              <w:rPr>
                <w:rStyle w:val="mlabel"/>
                <w:color w:val="000000"/>
                <w:u w:val="single"/>
              </w:rPr>
            </w:pPr>
            <w:r w:rsidRPr="004150E7">
              <w:rPr>
                <w:rStyle w:val="mlabel"/>
                <w:color w:val="000000"/>
                <w:u w:val="single"/>
              </w:rPr>
              <w:t>BIBLIOGRAFIA</w:t>
            </w:r>
            <w:proofErr w:type="gramStart"/>
            <w:r w:rsidRPr="004150E7">
              <w:rPr>
                <w:rStyle w:val="mlabel"/>
                <w:color w:val="000000"/>
                <w:u w:val="single"/>
              </w:rPr>
              <w:t xml:space="preserve">  </w:t>
            </w:r>
            <w:proofErr w:type="gramEnd"/>
            <w:r w:rsidRPr="004150E7">
              <w:rPr>
                <w:rStyle w:val="mlabel"/>
                <w:color w:val="000000"/>
                <w:u w:val="single"/>
              </w:rPr>
              <w:t>COMPLEMENTAR:</w:t>
            </w:r>
          </w:p>
          <w:p w:rsidR="0066242F" w:rsidRPr="004150E7" w:rsidRDefault="0066242F" w:rsidP="000B6D96">
            <w:pPr>
              <w:rPr>
                <w:rStyle w:val="mlabel"/>
                <w:color w:val="000000"/>
                <w:u w:val="single"/>
              </w:rPr>
            </w:pPr>
          </w:p>
          <w:p w:rsidR="004150E7" w:rsidRDefault="004150E7" w:rsidP="004150E7">
            <w:pPr>
              <w:jc w:val="both"/>
              <w:rPr>
                <w:szCs w:val="24"/>
              </w:rPr>
            </w:pPr>
            <w:proofErr w:type="spellStart"/>
            <w:r w:rsidRPr="00B97D15">
              <w:rPr>
                <w:bCs/>
                <w:szCs w:val="24"/>
              </w:rPr>
              <w:t>Voet</w:t>
            </w:r>
            <w:proofErr w:type="spellEnd"/>
            <w:r w:rsidRPr="00B97D15">
              <w:rPr>
                <w:szCs w:val="24"/>
              </w:rPr>
              <w:t>,</w:t>
            </w:r>
            <w:r w:rsidRPr="004150E7">
              <w:rPr>
                <w:szCs w:val="24"/>
              </w:rPr>
              <w:t xml:space="preserve"> Donald; </w:t>
            </w:r>
            <w:proofErr w:type="spellStart"/>
            <w:r w:rsidRPr="004150E7">
              <w:rPr>
                <w:szCs w:val="24"/>
              </w:rPr>
              <w:t>Voet</w:t>
            </w:r>
            <w:proofErr w:type="spellEnd"/>
            <w:r w:rsidRPr="004150E7">
              <w:rPr>
                <w:szCs w:val="24"/>
              </w:rPr>
              <w:t>, Ju</w:t>
            </w:r>
            <w:r w:rsidR="00AB1500">
              <w:rPr>
                <w:szCs w:val="24"/>
              </w:rPr>
              <w:t>dith G.</w:t>
            </w:r>
            <w:r>
              <w:rPr>
                <w:szCs w:val="24"/>
              </w:rPr>
              <w:t xml:space="preserve">; </w:t>
            </w:r>
            <w:proofErr w:type="gramStart"/>
            <w:r w:rsidRPr="004150E7">
              <w:rPr>
                <w:b/>
                <w:szCs w:val="24"/>
              </w:rPr>
              <w:t>BIOQUÍMICA</w:t>
            </w:r>
            <w:r w:rsidRPr="004150E7">
              <w:rPr>
                <w:szCs w:val="24"/>
              </w:rPr>
              <w:t xml:space="preserve"> ,</w:t>
            </w:r>
            <w:proofErr w:type="gramEnd"/>
            <w:r w:rsidRPr="004150E7">
              <w:rPr>
                <w:szCs w:val="24"/>
              </w:rPr>
              <w:t xml:space="preserve"> </w:t>
            </w:r>
            <w:r w:rsidR="00AB1500">
              <w:rPr>
                <w:szCs w:val="24"/>
              </w:rPr>
              <w:t>Quarta Edição,</w:t>
            </w:r>
            <w:r w:rsidR="00656FF0">
              <w:rPr>
                <w:szCs w:val="24"/>
              </w:rPr>
              <w:t xml:space="preserve"> </w:t>
            </w:r>
            <w:proofErr w:type="spellStart"/>
            <w:r w:rsidR="00656FF0">
              <w:rPr>
                <w:szCs w:val="24"/>
              </w:rPr>
              <w:t>Artmed</w:t>
            </w:r>
            <w:proofErr w:type="spellEnd"/>
            <w:r w:rsidR="00656FF0">
              <w:rPr>
                <w:szCs w:val="24"/>
              </w:rPr>
              <w:t xml:space="preserve">, </w:t>
            </w:r>
            <w:r w:rsidR="00AB1500">
              <w:rPr>
                <w:szCs w:val="24"/>
              </w:rPr>
              <w:t>2013</w:t>
            </w:r>
            <w:r w:rsidRPr="004150E7">
              <w:rPr>
                <w:szCs w:val="24"/>
              </w:rPr>
              <w:t>, Porto Alegre.</w:t>
            </w:r>
          </w:p>
          <w:p w:rsidR="00E22454" w:rsidRDefault="00E22454" w:rsidP="004150E7">
            <w:pPr>
              <w:jc w:val="both"/>
              <w:rPr>
                <w:szCs w:val="24"/>
              </w:rPr>
            </w:pPr>
          </w:p>
          <w:p w:rsidR="00A63DAB" w:rsidRDefault="00A63DAB" w:rsidP="004150E7">
            <w:pPr>
              <w:jc w:val="both"/>
              <w:rPr>
                <w:szCs w:val="24"/>
              </w:rPr>
            </w:pPr>
          </w:p>
          <w:p w:rsidR="00A63DAB" w:rsidRDefault="00A63DAB" w:rsidP="004150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Harvey, </w:t>
            </w:r>
            <w:proofErr w:type="spellStart"/>
            <w:r>
              <w:rPr>
                <w:szCs w:val="24"/>
              </w:rPr>
              <w:t>R.A.</w:t>
            </w:r>
            <w:proofErr w:type="spellEnd"/>
            <w:r>
              <w:rPr>
                <w:szCs w:val="24"/>
              </w:rPr>
              <w:t xml:space="preserve">; </w:t>
            </w:r>
            <w:proofErr w:type="spellStart"/>
            <w:r>
              <w:rPr>
                <w:szCs w:val="24"/>
              </w:rPr>
              <w:t>Ferrier</w:t>
            </w:r>
            <w:proofErr w:type="spellEnd"/>
            <w:r>
              <w:rPr>
                <w:szCs w:val="24"/>
              </w:rPr>
              <w:t xml:space="preserve">, D. R.; </w:t>
            </w:r>
            <w:r w:rsidRPr="00A63DAB">
              <w:rPr>
                <w:b/>
                <w:szCs w:val="24"/>
              </w:rPr>
              <w:t>BIOQUÍMICA ILUSTRADA</w:t>
            </w:r>
            <w:r>
              <w:rPr>
                <w:szCs w:val="24"/>
              </w:rPr>
              <w:t>,</w:t>
            </w:r>
            <w:r w:rsidR="00656FF0">
              <w:rPr>
                <w:szCs w:val="24"/>
              </w:rPr>
              <w:t xml:space="preserve"> </w:t>
            </w:r>
            <w:proofErr w:type="spellStart"/>
            <w:r w:rsidR="00656FF0">
              <w:rPr>
                <w:szCs w:val="24"/>
              </w:rPr>
              <w:t>Artmed</w:t>
            </w:r>
            <w:proofErr w:type="spellEnd"/>
            <w:r w:rsidR="00656FF0">
              <w:rPr>
                <w:szCs w:val="24"/>
              </w:rPr>
              <w:t>,</w:t>
            </w:r>
            <w:r>
              <w:rPr>
                <w:szCs w:val="24"/>
              </w:rPr>
              <w:t xml:space="preserve"> Quinta Edição, 2011, Porto Alegre</w:t>
            </w:r>
            <w:r w:rsidR="00E22454">
              <w:rPr>
                <w:szCs w:val="24"/>
              </w:rPr>
              <w:t>.</w:t>
            </w:r>
          </w:p>
          <w:p w:rsidR="00E22454" w:rsidRPr="00A63DAB" w:rsidRDefault="00E22454" w:rsidP="004150E7">
            <w:pPr>
              <w:jc w:val="both"/>
              <w:rPr>
                <w:szCs w:val="24"/>
              </w:rPr>
            </w:pPr>
          </w:p>
          <w:p w:rsidR="00656FF0" w:rsidRDefault="004150E7" w:rsidP="004150E7">
            <w:pPr>
              <w:jc w:val="both"/>
              <w:rPr>
                <w:szCs w:val="24"/>
              </w:rPr>
            </w:pPr>
            <w:r w:rsidRPr="004150E7">
              <w:rPr>
                <w:szCs w:val="24"/>
              </w:rPr>
              <w:t xml:space="preserve"> </w:t>
            </w:r>
          </w:p>
          <w:p w:rsidR="004150E7" w:rsidRDefault="00656FF0" w:rsidP="004150E7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Ai</w:t>
            </w:r>
            <w:r w:rsidR="004E6E24">
              <w:rPr>
                <w:bCs/>
                <w:szCs w:val="24"/>
              </w:rPr>
              <w:t>res</w:t>
            </w:r>
            <w:r w:rsidR="004150E7" w:rsidRPr="004150E7">
              <w:rPr>
                <w:szCs w:val="24"/>
              </w:rPr>
              <w:t>,</w:t>
            </w:r>
            <w:r w:rsidR="004E6E24">
              <w:rPr>
                <w:szCs w:val="24"/>
              </w:rPr>
              <w:t xml:space="preserve"> </w:t>
            </w:r>
            <w:proofErr w:type="spellStart"/>
            <w:r w:rsidR="004E6E24">
              <w:rPr>
                <w:szCs w:val="24"/>
              </w:rPr>
              <w:t>M.</w:t>
            </w:r>
            <w:r>
              <w:rPr>
                <w:szCs w:val="24"/>
              </w:rPr>
              <w:t>M.</w:t>
            </w:r>
            <w:proofErr w:type="spellEnd"/>
            <w:r w:rsidR="004E6E24">
              <w:rPr>
                <w:szCs w:val="24"/>
              </w:rPr>
              <w:t>;</w:t>
            </w:r>
            <w:proofErr w:type="gramStart"/>
            <w:r w:rsidR="004E6E24">
              <w:rPr>
                <w:szCs w:val="24"/>
              </w:rPr>
              <w:t xml:space="preserve"> </w:t>
            </w:r>
            <w:r w:rsidR="004150E7" w:rsidRPr="004150E7">
              <w:rPr>
                <w:szCs w:val="24"/>
              </w:rPr>
              <w:t xml:space="preserve"> </w:t>
            </w:r>
            <w:proofErr w:type="gramEnd"/>
            <w:r w:rsidR="00B97D15" w:rsidRPr="004150E7">
              <w:rPr>
                <w:b/>
                <w:bCs/>
                <w:szCs w:val="24"/>
              </w:rPr>
              <w:t>FISIOLOGIA</w:t>
            </w:r>
            <w:r w:rsidR="004150E7" w:rsidRPr="004150E7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Guanabara </w:t>
            </w:r>
            <w:proofErr w:type="spellStart"/>
            <w:r>
              <w:rPr>
                <w:szCs w:val="24"/>
              </w:rPr>
              <w:t>Koogan</w:t>
            </w:r>
            <w:proofErr w:type="spellEnd"/>
            <w:r>
              <w:rPr>
                <w:szCs w:val="24"/>
              </w:rPr>
              <w:t>,Quarta</w:t>
            </w:r>
            <w:r w:rsidR="004150E7" w:rsidRPr="004150E7">
              <w:rPr>
                <w:szCs w:val="24"/>
              </w:rPr>
              <w:t xml:space="preserve"> </w:t>
            </w:r>
            <w:r>
              <w:rPr>
                <w:szCs w:val="24"/>
              </w:rPr>
              <w:t>Edição, 2012</w:t>
            </w:r>
            <w:r w:rsidR="004150E7" w:rsidRPr="004150E7">
              <w:rPr>
                <w:szCs w:val="24"/>
              </w:rPr>
              <w:t xml:space="preserve">, </w:t>
            </w:r>
            <w:r>
              <w:rPr>
                <w:szCs w:val="24"/>
              </w:rPr>
              <w:t>Rio de Janeiro</w:t>
            </w:r>
            <w:r w:rsidR="004150E7" w:rsidRPr="004150E7">
              <w:rPr>
                <w:szCs w:val="24"/>
              </w:rPr>
              <w:t>.</w:t>
            </w:r>
          </w:p>
          <w:p w:rsidR="00E22454" w:rsidRDefault="00E22454" w:rsidP="004150E7">
            <w:pPr>
              <w:jc w:val="both"/>
              <w:rPr>
                <w:szCs w:val="24"/>
              </w:rPr>
            </w:pPr>
          </w:p>
          <w:p w:rsidR="00B341AC" w:rsidRDefault="00B341AC" w:rsidP="004150E7">
            <w:pPr>
              <w:jc w:val="both"/>
              <w:rPr>
                <w:szCs w:val="24"/>
              </w:rPr>
            </w:pPr>
          </w:p>
          <w:p w:rsidR="00B341AC" w:rsidRPr="000B6D96" w:rsidRDefault="00B341AC" w:rsidP="00B341AC">
            <w:pPr>
              <w:jc w:val="both"/>
              <w:rPr>
                <w:szCs w:val="24"/>
              </w:rPr>
            </w:pPr>
            <w:r w:rsidRPr="000B6D96">
              <w:rPr>
                <w:szCs w:val="24"/>
              </w:rPr>
              <w:t>Nels</w:t>
            </w:r>
            <w:r>
              <w:rPr>
                <w:szCs w:val="24"/>
              </w:rPr>
              <w:t xml:space="preserve">on, David L.; Cox, Michael M.; </w:t>
            </w:r>
            <w:r w:rsidRPr="000B6D96">
              <w:rPr>
                <w:b/>
                <w:bCs/>
                <w:szCs w:val="24"/>
              </w:rPr>
              <w:t>LEHNINGER - PRINCÍPIOS DE BIOQUÍMICA</w:t>
            </w:r>
            <w:r w:rsidRPr="000B6D96">
              <w:rPr>
                <w:szCs w:val="24"/>
              </w:rPr>
              <w:t xml:space="preserve">, </w:t>
            </w:r>
            <w:proofErr w:type="spellStart"/>
            <w:r w:rsidRPr="000B6D96">
              <w:rPr>
                <w:szCs w:val="24"/>
              </w:rPr>
              <w:t>Sarvier</w:t>
            </w:r>
            <w:proofErr w:type="spellEnd"/>
            <w:r w:rsidRPr="000B6D96">
              <w:rPr>
                <w:szCs w:val="24"/>
              </w:rPr>
              <w:t xml:space="preserve">,   </w:t>
            </w:r>
          </w:p>
          <w:p w:rsidR="00B341AC" w:rsidRDefault="00B341AC" w:rsidP="00B341AC">
            <w:pPr>
              <w:jc w:val="both"/>
              <w:rPr>
                <w:szCs w:val="24"/>
              </w:rPr>
            </w:pPr>
            <w:r w:rsidRPr="000B6D96">
              <w:rPr>
                <w:szCs w:val="24"/>
              </w:rPr>
              <w:t xml:space="preserve">  Quinta Edição, 2011, São Paulo.</w:t>
            </w:r>
          </w:p>
          <w:p w:rsidR="00E22454" w:rsidRPr="000B6D96" w:rsidRDefault="00E22454" w:rsidP="00B341AC">
            <w:pPr>
              <w:jc w:val="both"/>
              <w:rPr>
                <w:szCs w:val="24"/>
              </w:rPr>
            </w:pPr>
          </w:p>
          <w:p w:rsidR="00B341AC" w:rsidRDefault="00B341AC" w:rsidP="004150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7003AB" w:rsidRDefault="00E5103D" w:rsidP="004150E7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Stryer</w:t>
            </w:r>
            <w:proofErr w:type="spellEnd"/>
            <w:r>
              <w:rPr>
                <w:szCs w:val="24"/>
              </w:rPr>
              <w:t xml:space="preserve">, L; </w:t>
            </w:r>
            <w:proofErr w:type="spellStart"/>
            <w:r>
              <w:rPr>
                <w:szCs w:val="24"/>
              </w:rPr>
              <w:t>Tymoczko</w:t>
            </w:r>
            <w:proofErr w:type="spellEnd"/>
            <w:r>
              <w:rPr>
                <w:szCs w:val="24"/>
              </w:rPr>
              <w:t>, JL; Berg, JM</w:t>
            </w:r>
            <w:proofErr w:type="gramStart"/>
            <w:r>
              <w:rPr>
                <w:szCs w:val="24"/>
              </w:rPr>
              <w:t>.;</w:t>
            </w:r>
            <w:proofErr w:type="gramEnd"/>
            <w:r>
              <w:rPr>
                <w:szCs w:val="24"/>
              </w:rPr>
              <w:t xml:space="preserve"> </w:t>
            </w:r>
            <w:r w:rsidRPr="00E5103D">
              <w:rPr>
                <w:b/>
                <w:szCs w:val="24"/>
              </w:rPr>
              <w:t>BIOQUÍMICA</w:t>
            </w:r>
            <w:r>
              <w:rPr>
                <w:szCs w:val="24"/>
              </w:rPr>
              <w:t xml:space="preserve">, Guanabara </w:t>
            </w:r>
            <w:proofErr w:type="spellStart"/>
            <w:r>
              <w:rPr>
                <w:szCs w:val="24"/>
              </w:rPr>
              <w:t>Koogan</w:t>
            </w:r>
            <w:proofErr w:type="spellEnd"/>
            <w:r>
              <w:rPr>
                <w:szCs w:val="24"/>
              </w:rPr>
              <w:t xml:space="preserve">,  Sétima Edição, 2014, Rio de Janeiro. </w:t>
            </w:r>
          </w:p>
          <w:p w:rsidR="00E22454" w:rsidRPr="00E5103D" w:rsidRDefault="00E22454" w:rsidP="004150E7">
            <w:pPr>
              <w:jc w:val="both"/>
              <w:rPr>
                <w:szCs w:val="24"/>
              </w:rPr>
            </w:pPr>
          </w:p>
          <w:p w:rsidR="005A2F1B" w:rsidRPr="000B6D96" w:rsidRDefault="005A2F1B" w:rsidP="008059DB">
            <w:pPr>
              <w:jc w:val="both"/>
              <w:rPr>
                <w:sz w:val="20"/>
                <w:szCs w:val="20"/>
              </w:rPr>
            </w:pPr>
          </w:p>
          <w:p w:rsidR="005A2F1B" w:rsidRPr="00CA7EAF" w:rsidRDefault="005A2F1B" w:rsidP="008059DB">
            <w:pPr>
              <w:jc w:val="both"/>
              <w:rPr>
                <w:sz w:val="20"/>
                <w:szCs w:val="20"/>
              </w:rPr>
            </w:pPr>
          </w:p>
        </w:tc>
      </w:tr>
    </w:tbl>
    <w:p w:rsidR="00AE7BFE" w:rsidRDefault="00AE7BFE" w:rsidP="00AE7BFE">
      <w:pPr>
        <w:spacing w:after="0" w:line="240" w:lineRule="auto"/>
        <w:jc w:val="both"/>
      </w:pPr>
    </w:p>
    <w:p w:rsidR="00AE7BFE" w:rsidRDefault="00AE7BFE" w:rsidP="00AE7BFE">
      <w:pPr>
        <w:spacing w:after="0"/>
        <w:jc w:val="center"/>
      </w:pPr>
    </w:p>
    <w:p w:rsidR="00AE7BFE" w:rsidRDefault="00AE7BFE" w:rsidP="00B97D15">
      <w:pPr>
        <w:spacing w:after="0"/>
        <w:jc w:val="right"/>
      </w:pPr>
    </w:p>
    <w:p w:rsidR="00AE7BFE" w:rsidRDefault="00AE7BFE" w:rsidP="00AE7BFE">
      <w:pPr>
        <w:spacing w:after="0"/>
        <w:jc w:val="center"/>
      </w:pPr>
    </w:p>
    <w:p w:rsidR="00AE7BFE" w:rsidRDefault="00AE7BFE" w:rsidP="00AE7BFE">
      <w:pPr>
        <w:spacing w:after="0"/>
        <w:jc w:val="center"/>
      </w:pPr>
      <w:bookmarkStart w:id="0" w:name="_GoBack"/>
      <w:bookmarkEnd w:id="0"/>
    </w:p>
    <w:p w:rsidR="00AE7BFE" w:rsidRPr="00F8550A" w:rsidRDefault="00AE7BFE" w:rsidP="00AE7BFE">
      <w:pPr>
        <w:spacing w:after="0"/>
        <w:jc w:val="center"/>
        <w:rPr>
          <w:sz w:val="18"/>
          <w:szCs w:val="18"/>
        </w:rPr>
      </w:pPr>
    </w:p>
    <w:sectPr w:rsidR="00AE7BFE" w:rsidRPr="00F8550A" w:rsidSect="00535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BFE"/>
    <w:rsid w:val="00021BEF"/>
    <w:rsid w:val="000523A6"/>
    <w:rsid w:val="000B6D96"/>
    <w:rsid w:val="0011028F"/>
    <w:rsid w:val="00134574"/>
    <w:rsid w:val="00183CF7"/>
    <w:rsid w:val="002676B9"/>
    <w:rsid w:val="002752B1"/>
    <w:rsid w:val="00291BAE"/>
    <w:rsid w:val="00300526"/>
    <w:rsid w:val="00305A12"/>
    <w:rsid w:val="00307829"/>
    <w:rsid w:val="003260B6"/>
    <w:rsid w:val="00391E49"/>
    <w:rsid w:val="003A7087"/>
    <w:rsid w:val="004133C7"/>
    <w:rsid w:val="004150E7"/>
    <w:rsid w:val="004A27C1"/>
    <w:rsid w:val="004E6E24"/>
    <w:rsid w:val="00533433"/>
    <w:rsid w:val="00586636"/>
    <w:rsid w:val="005A2F1B"/>
    <w:rsid w:val="00656FF0"/>
    <w:rsid w:val="00660B16"/>
    <w:rsid w:val="00661940"/>
    <w:rsid w:val="0066242F"/>
    <w:rsid w:val="007003AB"/>
    <w:rsid w:val="00721912"/>
    <w:rsid w:val="00776E50"/>
    <w:rsid w:val="007D2598"/>
    <w:rsid w:val="00807F81"/>
    <w:rsid w:val="008C32DB"/>
    <w:rsid w:val="008F16C9"/>
    <w:rsid w:val="008F2E89"/>
    <w:rsid w:val="008F4052"/>
    <w:rsid w:val="009179CA"/>
    <w:rsid w:val="00931CE9"/>
    <w:rsid w:val="009F35F3"/>
    <w:rsid w:val="00A37553"/>
    <w:rsid w:val="00A63DAB"/>
    <w:rsid w:val="00AB1500"/>
    <w:rsid w:val="00AE7BFE"/>
    <w:rsid w:val="00B1244A"/>
    <w:rsid w:val="00B17132"/>
    <w:rsid w:val="00B341AC"/>
    <w:rsid w:val="00B97D15"/>
    <w:rsid w:val="00C02E8E"/>
    <w:rsid w:val="00D34AAC"/>
    <w:rsid w:val="00D64AEA"/>
    <w:rsid w:val="00DC2B37"/>
    <w:rsid w:val="00DC7422"/>
    <w:rsid w:val="00E22454"/>
    <w:rsid w:val="00E36881"/>
    <w:rsid w:val="00E5103D"/>
    <w:rsid w:val="00E74CCB"/>
    <w:rsid w:val="00ED1F27"/>
    <w:rsid w:val="00EE2D16"/>
    <w:rsid w:val="00F00E5F"/>
    <w:rsid w:val="00F264F6"/>
    <w:rsid w:val="00F31B1F"/>
    <w:rsid w:val="00F364CA"/>
    <w:rsid w:val="00F50972"/>
    <w:rsid w:val="00F568D8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FE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91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1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1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91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91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1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91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1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91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91E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391E49"/>
    <w:pPr>
      <w:spacing w:after="0" w:line="240" w:lineRule="auto"/>
    </w:pPr>
  </w:style>
  <w:style w:type="character" w:styleId="TtulodoLivro">
    <w:name w:val="Book Title"/>
    <w:basedOn w:val="Fontepargpadro"/>
    <w:uiPriority w:val="33"/>
    <w:qFormat/>
    <w:rsid w:val="00391E49"/>
    <w:rPr>
      <w:b/>
      <w:bCs/>
      <w:smallCaps/>
      <w:spacing w:val="5"/>
    </w:rPr>
  </w:style>
  <w:style w:type="character" w:styleId="Hyperlink">
    <w:name w:val="Hyperlink"/>
    <w:basedOn w:val="Fontepargpadro"/>
    <w:rsid w:val="00AE7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AE7BFE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B6"/>
    <w:rPr>
      <w:rFonts w:ascii="Tahoma" w:hAnsi="Tahoma" w:cs="Tahoma"/>
      <w:sz w:val="16"/>
      <w:szCs w:val="16"/>
    </w:rPr>
  </w:style>
  <w:style w:type="character" w:customStyle="1" w:styleId="mlabel">
    <w:name w:val="mlabel"/>
    <w:basedOn w:val="Fontepargpadro"/>
    <w:rsid w:val="00776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ord.medicina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4EFE5-13DA-4BC8-848B-BE171C63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2017-06-01T11:45:00Z</dcterms:created>
  <dcterms:modified xsi:type="dcterms:W3CDTF">2017-06-01T11:45:00Z</dcterms:modified>
</cp:coreProperties>
</file>