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D138" w14:textId="77777777" w:rsidR="00AE2738" w:rsidRDefault="00AE2738" w:rsidP="00AE2738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alibri" w:hAnsi="Calibri" w:cs="Calibri"/>
          <w:color w:val="000000"/>
          <w:sz w:val="28"/>
          <w:szCs w:val="28"/>
          <w:lang w:val="en-US"/>
        </w:rPr>
      </w:pPr>
    </w:p>
    <w:p w14:paraId="1F6BAA30" w14:textId="77777777" w:rsidR="00AE2738" w:rsidRPr="00AE2738" w:rsidRDefault="00AE2738" w:rsidP="00AE2738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alibri" w:hAnsi="Calibri" w:cs="Calibri"/>
          <w:color w:val="000000"/>
          <w:sz w:val="28"/>
          <w:szCs w:val="28"/>
          <w:lang w:val="en-US"/>
        </w:rPr>
      </w:pPr>
      <w:r w:rsidRPr="00AE2738">
        <w:rPr>
          <w:rFonts w:ascii="Calibri" w:hAnsi="Calibri" w:cs="Calibri"/>
          <w:color w:val="000000"/>
          <w:sz w:val="28"/>
          <w:szCs w:val="28"/>
          <w:lang w:val="en-US"/>
        </w:rPr>
        <w:t>SORTEIO PÚBLICO – EDITAL No 001/2020 </w:t>
      </w:r>
    </w:p>
    <w:p w14:paraId="006CC26B" w14:textId="77777777" w:rsidR="00AE2738" w:rsidRPr="00AE2738" w:rsidRDefault="00AE2738" w:rsidP="00AE2738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alibri" w:hAnsi="Calibri" w:cs="Calibri"/>
          <w:color w:val="000000"/>
          <w:sz w:val="28"/>
          <w:szCs w:val="28"/>
          <w:lang w:val="en-US"/>
        </w:rPr>
      </w:pPr>
      <w:r w:rsidRPr="00AE2738">
        <w:rPr>
          <w:rFonts w:ascii="Calibri" w:hAnsi="Calibri" w:cs="Calibri"/>
          <w:color w:val="000000"/>
          <w:sz w:val="28"/>
          <w:szCs w:val="28"/>
          <w:lang w:val="en-US"/>
        </w:rPr>
        <w:t>(9o ANO DO ENSINO FUNDAMENTAL E NO 2o E 3o ANO DO ENSINO MÉDIO)</w:t>
      </w:r>
    </w:p>
    <w:p w14:paraId="676B2137" w14:textId="16DB4412" w:rsidR="00AE2738" w:rsidRPr="00AE2738" w:rsidRDefault="00AE2738" w:rsidP="00AE2738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sz w:val="28"/>
          <w:szCs w:val="28"/>
          <w:lang w:val="en-US"/>
        </w:rPr>
      </w:pPr>
      <w:bookmarkStart w:id="0" w:name="_GoBack"/>
      <w:r w:rsidRPr="00F80626">
        <w:rPr>
          <w:rFonts w:ascii="Calibri" w:hAnsi="Calibri" w:cs="Calibri"/>
          <w:b/>
          <w:color w:val="000000"/>
          <w:sz w:val="28"/>
          <w:szCs w:val="28"/>
          <w:lang w:val="en-US"/>
        </w:rPr>
        <w:t xml:space="preserve">RESULTADO </w:t>
      </w:r>
      <w:r w:rsidR="00F80626" w:rsidRPr="00F80626">
        <w:rPr>
          <w:rFonts w:ascii="Calibri" w:hAnsi="Calibri" w:cs="Calibri"/>
          <w:b/>
          <w:color w:val="000000"/>
          <w:sz w:val="28"/>
          <w:szCs w:val="28"/>
          <w:lang w:val="en-US"/>
        </w:rPr>
        <w:t>RECURSO</w:t>
      </w:r>
      <w:r w:rsidR="00F80626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bookmarkEnd w:id="0"/>
      <w:r w:rsidR="00F80626">
        <w:rPr>
          <w:rFonts w:ascii="Calibri" w:hAnsi="Calibri" w:cs="Calibri"/>
          <w:color w:val="000000"/>
          <w:sz w:val="28"/>
          <w:szCs w:val="28"/>
          <w:lang w:val="en-US"/>
        </w:rPr>
        <w:t xml:space="preserve">- </w:t>
      </w:r>
      <w:r w:rsidRPr="00AE2738">
        <w:rPr>
          <w:rFonts w:ascii="Calibri" w:hAnsi="Calibri" w:cs="Calibri"/>
          <w:color w:val="000000"/>
          <w:sz w:val="28"/>
          <w:szCs w:val="28"/>
          <w:lang w:val="en-US"/>
        </w:rPr>
        <w:t>PROGRAMA DE ISENÇÃO DA TAXA DE INSCRIÇÃO</w:t>
      </w:r>
    </w:p>
    <w:p w14:paraId="13E62A7A" w14:textId="77777777" w:rsidR="00AE2738" w:rsidRDefault="00AE2738"/>
    <w:p w14:paraId="7FF8540C" w14:textId="77777777" w:rsidR="00AE2738" w:rsidRDefault="00AE2738"/>
    <w:p w14:paraId="74BD465E" w14:textId="77777777" w:rsidR="00AE2738" w:rsidRDefault="00AE2738"/>
    <w:p w14:paraId="1C4187A6" w14:textId="77777777" w:rsidR="00AE2738" w:rsidRDefault="00AE2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6"/>
      </w:tblGrid>
      <w:tr w:rsidR="00AE2738" w14:paraId="66C08C03" w14:textId="77777777" w:rsidTr="00AE2738">
        <w:tc>
          <w:tcPr>
            <w:tcW w:w="14176" w:type="dxa"/>
          </w:tcPr>
          <w:tbl>
            <w:tblPr>
              <w:tblW w:w="14102" w:type="dxa"/>
              <w:tblLook w:val="04A0" w:firstRow="1" w:lastRow="0" w:firstColumn="1" w:lastColumn="0" w:noHBand="0" w:noVBand="1"/>
            </w:tblPr>
            <w:tblGrid>
              <w:gridCol w:w="3606"/>
              <w:gridCol w:w="1636"/>
              <w:gridCol w:w="2222"/>
              <w:gridCol w:w="6496"/>
            </w:tblGrid>
            <w:tr w:rsidR="00AE2738" w:rsidRPr="00AE2738" w14:paraId="6A95EB93" w14:textId="77777777" w:rsidTr="00AE2738">
              <w:trPr>
                <w:trHeight w:val="600"/>
              </w:trPr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18FDBCC1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</w:pPr>
                  <w:bookmarkStart w:id="1" w:name="RANGE!A1:F4"/>
                  <w:r w:rsidRPr="00AE273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  <w:t>NOME</w:t>
                  </w:r>
                  <w:bookmarkEnd w:id="1"/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93EFC99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  <w:t>NIS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606D542B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  <w:t>SITUAÇÃO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2F2F2"/>
                  <w:noWrap/>
                  <w:vAlign w:val="center"/>
                  <w:hideMark/>
                </w:tcPr>
                <w:p w14:paraId="5D42E69D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b/>
                      <w:bCs/>
                      <w:color w:val="000000"/>
                    </w:rPr>
                    <w:t>MOTIVO</w:t>
                  </w:r>
                </w:p>
              </w:tc>
            </w:tr>
            <w:tr w:rsidR="00AE2738" w:rsidRPr="00AE2738" w14:paraId="70431A7E" w14:textId="77777777" w:rsidTr="00AE2738">
              <w:trPr>
                <w:trHeight w:val="500"/>
              </w:trPr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47B5EBD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bookmarkStart w:id="2" w:name="RANGE!A2:E4"/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DAIANE FERREIRA DE PAULA</w:t>
                  </w:r>
                  <w:bookmarkEnd w:id="2"/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BEE478F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16383776097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F3C1D0D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INDEFERIDO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0336F57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NIS não identificado no Cadastro Único</w:t>
                  </w:r>
                </w:p>
              </w:tc>
            </w:tr>
            <w:tr w:rsidR="00AE2738" w:rsidRPr="00AE2738" w14:paraId="2159E8B9" w14:textId="77777777" w:rsidTr="00AE2738">
              <w:trPr>
                <w:trHeight w:val="500"/>
              </w:trPr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5C5553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JOAO GABRIEL DO NASCIMENTO PIRES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6422D3D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12498575792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3CE6010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INDEFERIDO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F483D06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NIS não é o da pessoa informada OU Nome completo fornecido difere do nome registrado no Cadastro Único</w:t>
                  </w:r>
                </w:p>
              </w:tc>
            </w:tr>
            <w:tr w:rsidR="00AE2738" w:rsidRPr="00AE2738" w14:paraId="49854F15" w14:textId="77777777" w:rsidTr="00AE2738">
              <w:trPr>
                <w:trHeight w:val="500"/>
              </w:trPr>
              <w:tc>
                <w:tcPr>
                  <w:tcW w:w="36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141B702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NATHIELY BEATRIZ IRIA XAVIER</w:t>
                  </w:r>
                </w:p>
              </w:tc>
              <w:tc>
                <w:tcPr>
                  <w:tcW w:w="16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1168B3D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13922369897</w:t>
                  </w:r>
                </w:p>
              </w:tc>
              <w:tc>
                <w:tcPr>
                  <w:tcW w:w="2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8E86FE2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INDEFERIDO</w:t>
                  </w:r>
                </w:p>
              </w:tc>
              <w:tc>
                <w:tcPr>
                  <w:tcW w:w="6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819314F" w14:textId="77777777" w:rsidR="00AE2738" w:rsidRPr="00AE2738" w:rsidRDefault="00AE2738" w:rsidP="002C16E1">
                  <w:pPr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</w:pPr>
                  <w:r w:rsidRPr="00AE2738">
                    <w:rPr>
                      <w:rFonts w:ascii="Helvetica" w:eastAsia="Times New Roman" w:hAnsi="Helvetica" w:cs="Times New Roman"/>
                      <w:color w:val="000000"/>
                      <w:sz w:val="20"/>
                      <w:szCs w:val="20"/>
                    </w:rPr>
                    <w:t>NIS não identificado no Cadastro Único</w:t>
                  </w:r>
                </w:p>
              </w:tc>
            </w:tr>
          </w:tbl>
          <w:p w14:paraId="1A37B8FD" w14:textId="77777777" w:rsidR="00AE2738" w:rsidRDefault="00AE2738"/>
        </w:tc>
      </w:tr>
    </w:tbl>
    <w:p w14:paraId="03C84196" w14:textId="77777777" w:rsidR="00AE2738" w:rsidRDefault="00AE2738"/>
    <w:p w14:paraId="3488B996" w14:textId="77777777" w:rsidR="00AE2738" w:rsidRDefault="00AE2738"/>
    <w:p w14:paraId="7C447BC4" w14:textId="77777777" w:rsidR="00AE2738" w:rsidRDefault="00AE2738"/>
    <w:p w14:paraId="6A4D0AF5" w14:textId="77777777" w:rsidR="00AE2738" w:rsidRDefault="00AE2738"/>
    <w:p w14:paraId="28AA437B" w14:textId="77777777" w:rsidR="00AE2738" w:rsidRDefault="00AE2738"/>
    <w:sectPr w:rsidR="00AE2738" w:rsidSect="00AE2738">
      <w:headerReference w:type="default" r:id="rId7"/>
      <w:pgSz w:w="16840" w:h="11900" w:orient="landscape"/>
      <w:pgMar w:top="1800" w:right="1440" w:bottom="1800" w:left="1440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1AC48" w14:textId="77777777" w:rsidR="009E33F7" w:rsidRDefault="009E33F7" w:rsidP="009E33F7">
      <w:r>
        <w:separator/>
      </w:r>
    </w:p>
  </w:endnote>
  <w:endnote w:type="continuationSeparator" w:id="0">
    <w:p w14:paraId="3F755FF2" w14:textId="77777777" w:rsidR="009E33F7" w:rsidRDefault="009E33F7" w:rsidP="009E3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EB7D6F" w14:textId="77777777" w:rsidR="009E33F7" w:rsidRDefault="009E33F7" w:rsidP="009E33F7">
      <w:r>
        <w:separator/>
      </w:r>
    </w:p>
  </w:footnote>
  <w:footnote w:type="continuationSeparator" w:id="0">
    <w:p w14:paraId="7D6E86D4" w14:textId="77777777" w:rsidR="009E33F7" w:rsidRDefault="009E33F7" w:rsidP="009E33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57928" w14:textId="77777777" w:rsidR="009E33F7" w:rsidRDefault="009E33F7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1053E213" wp14:editId="7D14B164">
          <wp:simplePos x="0" y="0"/>
          <wp:positionH relativeFrom="column">
            <wp:posOffset>6858000</wp:posOffset>
          </wp:positionH>
          <wp:positionV relativeFrom="paragraph">
            <wp:posOffset>-106680</wp:posOffset>
          </wp:positionV>
          <wp:extent cx="1943100" cy="11938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jf_v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5D95B" w14:textId="77777777" w:rsidR="009E33F7" w:rsidRDefault="009E33F7">
    <w:pPr>
      <w:pStyle w:val="Header"/>
    </w:pPr>
  </w:p>
  <w:p w14:paraId="1D00727E" w14:textId="77777777" w:rsidR="009E33F7" w:rsidRDefault="009E33F7">
    <w:pPr>
      <w:pStyle w:val="Header"/>
    </w:pPr>
  </w:p>
  <w:p w14:paraId="35351E1F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sz w:val="26"/>
        <w:szCs w:val="26"/>
        <w:lang w:val="en-US"/>
      </w:rPr>
    </w:pPr>
  </w:p>
  <w:p w14:paraId="51D156A4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sz w:val="26"/>
        <w:szCs w:val="26"/>
        <w:lang w:val="en-US"/>
      </w:rPr>
    </w:pPr>
  </w:p>
  <w:p w14:paraId="66F5A113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sz w:val="26"/>
        <w:szCs w:val="26"/>
        <w:lang w:val="en-US"/>
      </w:rPr>
    </w:pPr>
  </w:p>
  <w:p w14:paraId="78314B63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sz w:val="26"/>
        <w:szCs w:val="26"/>
        <w:lang w:val="en-US"/>
      </w:rPr>
    </w:pPr>
    <w:r>
      <w:rPr>
        <w:rFonts w:ascii="Times" w:hAnsi="Times" w:cs="Times"/>
        <w:color w:val="000000"/>
        <w:sz w:val="26"/>
        <w:szCs w:val="26"/>
        <w:lang w:val="en-US"/>
      </w:rPr>
      <w:t xml:space="preserve">COLÉGIO DE APLICAÇÃO JOÃO XXIII </w:t>
    </w:r>
  </w:p>
  <w:p w14:paraId="16260DFA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lang w:val="en-US"/>
      </w:rPr>
    </w:pPr>
    <w:proofErr w:type="spellStart"/>
    <w:r>
      <w:rPr>
        <w:rFonts w:ascii="Times" w:hAnsi="Times" w:cs="Times"/>
        <w:color w:val="000000"/>
        <w:sz w:val="16"/>
        <w:szCs w:val="16"/>
        <w:lang w:val="en-US"/>
      </w:rPr>
      <w:t>Portaria</w:t>
    </w:r>
    <w:proofErr w:type="spellEnd"/>
    <w:r>
      <w:rPr>
        <w:rFonts w:ascii="Times" w:hAnsi="Times" w:cs="Times"/>
        <w:color w:val="000000"/>
        <w:sz w:val="16"/>
        <w:szCs w:val="16"/>
        <w:lang w:val="en-US"/>
      </w:rPr>
      <w:t xml:space="preserve"> de </w:t>
    </w:r>
    <w:proofErr w:type="spellStart"/>
    <w:r>
      <w:rPr>
        <w:rFonts w:ascii="Times" w:hAnsi="Times" w:cs="Times"/>
        <w:color w:val="000000"/>
        <w:sz w:val="16"/>
        <w:szCs w:val="16"/>
        <w:lang w:val="en-US"/>
      </w:rPr>
      <w:t>Regularidade</w:t>
    </w:r>
    <w:proofErr w:type="spellEnd"/>
    <w:r>
      <w:rPr>
        <w:rFonts w:ascii="Times" w:hAnsi="Times" w:cs="Times"/>
        <w:color w:val="000000"/>
        <w:sz w:val="16"/>
        <w:szCs w:val="16"/>
        <w:lang w:val="en-US"/>
      </w:rPr>
      <w:t xml:space="preserve"> de </w:t>
    </w:r>
    <w:proofErr w:type="spellStart"/>
    <w:r>
      <w:rPr>
        <w:rFonts w:ascii="Times" w:hAnsi="Times" w:cs="Times"/>
        <w:color w:val="000000"/>
        <w:sz w:val="16"/>
        <w:szCs w:val="16"/>
        <w:lang w:val="en-US"/>
      </w:rPr>
      <w:t>Estudos</w:t>
    </w:r>
    <w:proofErr w:type="spellEnd"/>
    <w:r>
      <w:rPr>
        <w:rFonts w:ascii="Times" w:hAnsi="Times" w:cs="Times"/>
        <w:color w:val="000000"/>
        <w:sz w:val="16"/>
        <w:szCs w:val="16"/>
        <w:lang w:val="en-US"/>
      </w:rPr>
      <w:t xml:space="preserve"> </w:t>
    </w:r>
    <w:proofErr w:type="spellStart"/>
    <w:r>
      <w:rPr>
        <w:rFonts w:ascii="Times" w:hAnsi="Times" w:cs="Times"/>
        <w:color w:val="000000"/>
        <w:sz w:val="16"/>
        <w:szCs w:val="16"/>
        <w:lang w:val="en-US"/>
      </w:rPr>
      <w:t>n.o</w:t>
    </w:r>
    <w:proofErr w:type="spellEnd"/>
    <w:r>
      <w:rPr>
        <w:rFonts w:ascii="Times" w:hAnsi="Times" w:cs="Times"/>
        <w:color w:val="000000"/>
        <w:sz w:val="16"/>
        <w:szCs w:val="16"/>
        <w:lang w:val="en-US"/>
      </w:rPr>
      <w:t xml:space="preserve"> 080 – 25/09/81 – MEC </w:t>
    </w:r>
  </w:p>
  <w:p w14:paraId="4CF2F0C8" w14:textId="77777777" w:rsidR="009E33F7" w:rsidRDefault="009E33F7" w:rsidP="009E33F7">
    <w:pPr>
      <w:widowControl w:val="0"/>
      <w:autoSpaceDE w:val="0"/>
      <w:autoSpaceDN w:val="0"/>
      <w:adjustRightInd w:val="0"/>
      <w:spacing w:after="100" w:afterAutospacing="1"/>
      <w:contextualSpacing/>
      <w:jc w:val="right"/>
      <w:rPr>
        <w:rFonts w:ascii="Times" w:hAnsi="Times" w:cs="Times"/>
        <w:color w:val="000000"/>
        <w:lang w:val="en-US"/>
      </w:rPr>
    </w:pPr>
    <w:r>
      <w:rPr>
        <w:rFonts w:ascii="Times" w:hAnsi="Times" w:cs="Times"/>
        <w:color w:val="000000"/>
        <w:sz w:val="16"/>
        <w:szCs w:val="16"/>
        <w:lang w:val="en-US"/>
      </w:rPr>
      <w:t xml:space="preserve">CNPJ: 21.195.755/0001-69 </w:t>
    </w:r>
  </w:p>
  <w:p w14:paraId="1F0C1501" w14:textId="77777777" w:rsidR="009E33F7" w:rsidRDefault="009E33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38"/>
    <w:rsid w:val="004D4C0E"/>
    <w:rsid w:val="009E33F7"/>
    <w:rsid w:val="00AE2738"/>
    <w:rsid w:val="00F8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AE9A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F7"/>
  </w:style>
  <w:style w:type="paragraph" w:styleId="Footer">
    <w:name w:val="footer"/>
    <w:basedOn w:val="Normal"/>
    <w:link w:val="FooterChar"/>
    <w:uiPriority w:val="99"/>
    <w:unhideWhenUsed/>
    <w:rsid w:val="009E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F7"/>
  </w:style>
  <w:style w:type="paragraph" w:styleId="BalloonText">
    <w:name w:val="Balloon Text"/>
    <w:basedOn w:val="Normal"/>
    <w:link w:val="BalloonTextChar"/>
    <w:uiPriority w:val="99"/>
    <w:semiHidden/>
    <w:unhideWhenUsed/>
    <w:rsid w:val="009E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7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33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3F7"/>
  </w:style>
  <w:style w:type="paragraph" w:styleId="Footer">
    <w:name w:val="footer"/>
    <w:basedOn w:val="Normal"/>
    <w:link w:val="FooterChar"/>
    <w:uiPriority w:val="99"/>
    <w:unhideWhenUsed/>
    <w:rsid w:val="009E33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3F7"/>
  </w:style>
  <w:style w:type="paragraph" w:styleId="BalloonText">
    <w:name w:val="Balloon Text"/>
    <w:basedOn w:val="Normal"/>
    <w:link w:val="BalloonTextChar"/>
    <w:uiPriority w:val="99"/>
    <w:semiHidden/>
    <w:unhideWhenUsed/>
    <w:rsid w:val="009E33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80</Words>
  <Characters>461</Characters>
  <Application>Microsoft Macintosh Word</Application>
  <DocSecurity>0</DocSecurity>
  <Lines>3</Lines>
  <Paragraphs>1</Paragraphs>
  <ScaleCrop>false</ScaleCrop>
  <Company>CA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CAJOAOXXIII CA</dc:creator>
  <cp:keywords/>
  <dc:description/>
  <cp:lastModifiedBy>CAJOAOXXIII CA</cp:lastModifiedBy>
  <cp:revision>3</cp:revision>
  <dcterms:created xsi:type="dcterms:W3CDTF">2020-01-14T19:24:00Z</dcterms:created>
  <dcterms:modified xsi:type="dcterms:W3CDTF">2020-01-14T19:32:00Z</dcterms:modified>
</cp:coreProperties>
</file>