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FE" w:rsidRDefault="00123FF0" w:rsidP="009260FE">
      <w:pPr>
        <w:ind w:left="7080" w:firstLine="708"/>
        <w:rPr>
          <w:smallCaps/>
          <w:spacing w:val="20"/>
          <w:sz w:val="20"/>
        </w:rPr>
      </w:pPr>
      <w:r>
        <w:rPr>
          <w:noProof/>
          <w:lang w:eastAsia="pt-BR"/>
        </w:rPr>
        <w:drawing>
          <wp:inline distT="0" distB="0" distL="0" distR="0">
            <wp:extent cx="9906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FE" w:rsidRDefault="009260FE" w:rsidP="009260FE">
      <w:pPr>
        <w:rPr>
          <w:smallCaps/>
          <w:spacing w:val="20"/>
          <w:sz w:val="20"/>
        </w:rPr>
      </w:pPr>
      <w:r>
        <w:rPr>
          <w:smallCaps/>
          <w:spacing w:val="20"/>
          <w:sz w:val="20"/>
        </w:rPr>
        <w:t xml:space="preserve">                                                                     </w:t>
      </w:r>
    </w:p>
    <w:p w:rsidR="009260FE" w:rsidRDefault="009260FE" w:rsidP="009260FE">
      <w:pPr>
        <w:rPr>
          <w:smallCaps/>
          <w:spacing w:val="8"/>
          <w:sz w:val="20"/>
        </w:rPr>
      </w:pPr>
      <w:r>
        <w:rPr>
          <w:smallCaps/>
          <w:spacing w:val="20"/>
          <w:sz w:val="20"/>
        </w:rPr>
        <w:t xml:space="preserve"> </w:t>
      </w:r>
      <w:r>
        <w:rPr>
          <w:smallCaps/>
          <w:spacing w:val="20"/>
          <w:sz w:val="20"/>
        </w:rPr>
        <w:tab/>
      </w:r>
      <w:r>
        <w:rPr>
          <w:smallCaps/>
          <w:spacing w:val="20"/>
          <w:sz w:val="20"/>
        </w:rPr>
        <w:tab/>
      </w:r>
      <w:r>
        <w:rPr>
          <w:smallCaps/>
          <w:spacing w:val="20"/>
          <w:sz w:val="20"/>
        </w:rPr>
        <w:tab/>
      </w:r>
      <w:r>
        <w:rPr>
          <w:smallCaps/>
          <w:spacing w:val="20"/>
          <w:sz w:val="20"/>
        </w:rPr>
        <w:tab/>
      </w:r>
      <w:r>
        <w:rPr>
          <w:smallCaps/>
          <w:spacing w:val="20"/>
          <w:sz w:val="20"/>
        </w:rPr>
        <w:tab/>
        <w:t xml:space="preserve">                       Universidade Federal de Juiz de Fora</w:t>
      </w:r>
    </w:p>
    <w:p w:rsidR="009260FE" w:rsidRDefault="00E742B1" w:rsidP="009260FE">
      <w:pPr>
        <w:tabs>
          <w:tab w:val="left" w:pos="2694"/>
        </w:tabs>
        <w:jc w:val="right"/>
        <w:rPr>
          <w:caps/>
          <w:spacing w:val="34"/>
          <w:sz w:val="16"/>
        </w:rPr>
      </w:pPr>
      <w:r w:rsidRPr="00E742B1">
        <w:rPr>
          <w:noProof/>
        </w:rPr>
        <w:pict>
          <v:line id="_x0000_s1026" style="position:absolute;left:0;text-align:left;flip:y;z-index:251657728" from=".35pt,6.3pt" to="475.55pt,6.3pt" o:allowincell="f">
            <v:stroke startarrowwidth="narrow" startarrowlength="short" endarrowwidth="narrow" endarrowlength="short"/>
          </v:line>
        </w:pict>
      </w:r>
    </w:p>
    <w:p w:rsidR="009260FE" w:rsidRDefault="009260FE" w:rsidP="009260FE">
      <w:pPr>
        <w:tabs>
          <w:tab w:val="left" w:pos="2694"/>
        </w:tabs>
        <w:jc w:val="right"/>
        <w:rPr>
          <w:spacing w:val="34"/>
          <w:sz w:val="16"/>
        </w:rPr>
      </w:pPr>
      <w:r>
        <w:rPr>
          <w:spacing w:val="34"/>
          <w:sz w:val="16"/>
        </w:rPr>
        <w:t xml:space="preserve">INSTITUTO DE CIÊNCIAS EXATAS- ICE </w:t>
      </w:r>
    </w:p>
    <w:p w:rsidR="009260FE" w:rsidRDefault="009260FE" w:rsidP="009260FE">
      <w:pPr>
        <w:tabs>
          <w:tab w:val="left" w:pos="2694"/>
        </w:tabs>
        <w:jc w:val="right"/>
        <w:rPr>
          <w:spacing w:val="34"/>
          <w:sz w:val="16"/>
        </w:rPr>
      </w:pPr>
      <w:r>
        <w:rPr>
          <w:spacing w:val="34"/>
          <w:sz w:val="16"/>
        </w:rPr>
        <w:t>CAMPUS UNIVERSITÁRIO – MARTELOS - JUIZ DE FORA – MG</w:t>
      </w:r>
    </w:p>
    <w:p w:rsidR="009260FE" w:rsidRPr="00142352" w:rsidRDefault="009260FE" w:rsidP="009260FE">
      <w:pPr>
        <w:spacing w:line="360" w:lineRule="auto"/>
        <w:ind w:left="2832"/>
        <w:jc w:val="both"/>
        <w:rPr>
          <w:sz w:val="22"/>
        </w:rPr>
      </w:pPr>
      <w:r w:rsidRPr="00142352">
        <w:rPr>
          <w:spacing w:val="34"/>
          <w:sz w:val="16"/>
        </w:rPr>
        <w:t xml:space="preserve">        </w:t>
      </w:r>
      <w:proofErr w:type="gramStart"/>
      <w:r w:rsidRPr="00142352">
        <w:rPr>
          <w:spacing w:val="34"/>
          <w:sz w:val="16"/>
        </w:rPr>
        <w:t>CEP:</w:t>
      </w:r>
      <w:proofErr w:type="gramEnd"/>
      <w:r w:rsidRPr="00142352">
        <w:rPr>
          <w:spacing w:val="34"/>
          <w:sz w:val="16"/>
        </w:rPr>
        <w:t>36036-330 - FAX:(032)2102-3302 - (032)2102-3300</w:t>
      </w:r>
    </w:p>
    <w:p w:rsidR="00524118" w:rsidRPr="00EE54EF" w:rsidRDefault="00524118">
      <w:pPr>
        <w:spacing w:line="360" w:lineRule="auto"/>
        <w:jc w:val="both"/>
        <w:rPr>
          <w:sz w:val="22"/>
        </w:rPr>
      </w:pPr>
    </w:p>
    <w:p w:rsidR="006C0022" w:rsidRDefault="006C0022">
      <w:pPr>
        <w:spacing w:before="57" w:line="200" w:lineRule="atLeast"/>
        <w:ind w:firstLine="2268"/>
        <w:rPr>
          <w:rFonts w:ascii="Times New Roman" w:hAnsi="Times New Roman"/>
          <w:sz w:val="28"/>
          <w:szCs w:val="28"/>
        </w:rPr>
      </w:pPr>
    </w:p>
    <w:p w:rsidR="00524118" w:rsidRDefault="00524118">
      <w:pPr>
        <w:spacing w:before="57" w:line="200" w:lineRule="atLeast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PORTARIA </w:t>
      </w:r>
      <w:r w:rsidR="00952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O</w:t>
      </w:r>
      <w:r w:rsidR="00FC51EA">
        <w:rPr>
          <w:rFonts w:ascii="Times New Roman" w:hAnsi="Times New Roman"/>
          <w:sz w:val="28"/>
          <w:szCs w:val="28"/>
        </w:rPr>
        <w:t>1</w:t>
      </w:r>
      <w:r w:rsidR="000E2B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/201</w:t>
      </w:r>
      <w:r w:rsidR="000E2B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ICE</w:t>
      </w:r>
    </w:p>
    <w:p w:rsidR="00524118" w:rsidRDefault="00524118">
      <w:pPr>
        <w:spacing w:before="57" w:line="200" w:lineRule="atLeast"/>
        <w:ind w:firstLine="2268"/>
        <w:jc w:val="center"/>
        <w:rPr>
          <w:rFonts w:ascii="Times New Roman" w:hAnsi="Times New Roman"/>
          <w:sz w:val="28"/>
          <w:szCs w:val="28"/>
        </w:rPr>
      </w:pPr>
    </w:p>
    <w:p w:rsidR="00EE54EF" w:rsidRDefault="00524118">
      <w:pPr>
        <w:spacing w:before="57" w:line="200" w:lineRule="atLeast"/>
        <w:ind w:left="2268" w:right="1933"/>
        <w:jc w:val="both"/>
        <w:rPr>
          <w:rFonts w:ascii="Times New Roman" w:hAnsi="Times New Roman" w:cs="Times New Roman"/>
          <w:sz w:val="28"/>
          <w:szCs w:val="28"/>
        </w:rPr>
      </w:pPr>
      <w:r w:rsidRPr="00DF76D6">
        <w:rPr>
          <w:rFonts w:ascii="Times New Roman" w:hAnsi="Times New Roman" w:cs="Times New Roman"/>
          <w:sz w:val="28"/>
          <w:szCs w:val="28"/>
        </w:rPr>
        <w:t xml:space="preserve">O Professor </w:t>
      </w:r>
      <w:r w:rsidR="000E2BE6">
        <w:rPr>
          <w:rFonts w:ascii="Times New Roman" w:hAnsi="Times New Roman" w:cs="Times New Roman"/>
          <w:sz w:val="28"/>
          <w:szCs w:val="28"/>
        </w:rPr>
        <w:t xml:space="preserve">Eduardo </w:t>
      </w:r>
      <w:proofErr w:type="spellStart"/>
      <w:r w:rsidR="000E2BE6">
        <w:rPr>
          <w:rFonts w:ascii="Times New Roman" w:hAnsi="Times New Roman" w:cs="Times New Roman"/>
          <w:sz w:val="28"/>
          <w:szCs w:val="28"/>
        </w:rPr>
        <w:t>Barrére</w:t>
      </w:r>
      <w:proofErr w:type="spellEnd"/>
      <w:r w:rsidRPr="00DF76D6">
        <w:rPr>
          <w:rFonts w:ascii="Times New Roman" w:hAnsi="Times New Roman" w:cs="Times New Roman"/>
          <w:sz w:val="28"/>
          <w:szCs w:val="28"/>
        </w:rPr>
        <w:t>, Diretor do Instituto de Ciências Exatas da Universidade Federal de Juiz de Fora, no uso de suas atribuições</w:t>
      </w:r>
      <w:r w:rsidR="000B34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4EF" w:rsidRDefault="00EE54EF">
      <w:pPr>
        <w:spacing w:before="57" w:line="200" w:lineRule="atLeast"/>
        <w:ind w:left="2268" w:right="19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Resolve:</w:t>
      </w:r>
    </w:p>
    <w:p w:rsidR="00EE54EF" w:rsidRDefault="00EE54EF" w:rsidP="00EE54EF">
      <w:pPr>
        <w:spacing w:before="57" w:line="200" w:lineRule="atLeast"/>
        <w:ind w:right="19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FA8" w:rsidRDefault="001B2EEB" w:rsidP="00B47051">
      <w:pPr>
        <w:tabs>
          <w:tab w:val="left" w:pos="9072"/>
        </w:tabs>
        <w:spacing w:before="57" w:line="200" w:lineRule="atLeast"/>
        <w:ind w:right="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54EF">
        <w:rPr>
          <w:rFonts w:ascii="Times New Roman" w:hAnsi="Times New Roman" w:cs="Times New Roman"/>
          <w:sz w:val="28"/>
          <w:szCs w:val="28"/>
        </w:rPr>
        <w:t xml:space="preserve">Art. 1 Designar </w:t>
      </w:r>
      <w:r w:rsidR="00051EF0">
        <w:rPr>
          <w:rFonts w:ascii="Times New Roman" w:hAnsi="Times New Roman" w:cs="Times New Roman"/>
          <w:sz w:val="28"/>
          <w:szCs w:val="28"/>
        </w:rPr>
        <w:t>o</w:t>
      </w:r>
      <w:r w:rsidR="00EE54EF">
        <w:rPr>
          <w:rFonts w:ascii="Times New Roman" w:hAnsi="Times New Roman" w:cs="Times New Roman"/>
          <w:sz w:val="28"/>
          <w:szCs w:val="28"/>
        </w:rPr>
        <w:t xml:space="preserve"> Professor</w:t>
      </w:r>
      <w:r w:rsidR="00EB47EF">
        <w:rPr>
          <w:rFonts w:ascii="Times New Roman" w:hAnsi="Times New Roman" w:cs="Times New Roman"/>
          <w:sz w:val="28"/>
          <w:szCs w:val="28"/>
        </w:rPr>
        <w:t xml:space="preserve"> </w:t>
      </w:r>
      <w:r w:rsidR="000E2BE6">
        <w:rPr>
          <w:rFonts w:ascii="Times New Roman" w:hAnsi="Times New Roman" w:cs="Times New Roman"/>
          <w:sz w:val="28"/>
          <w:szCs w:val="28"/>
        </w:rPr>
        <w:t xml:space="preserve">Eduardo </w:t>
      </w:r>
      <w:proofErr w:type="spellStart"/>
      <w:r w:rsidR="000E2BE6">
        <w:rPr>
          <w:rFonts w:ascii="Times New Roman" w:hAnsi="Times New Roman" w:cs="Times New Roman"/>
          <w:sz w:val="28"/>
          <w:szCs w:val="28"/>
        </w:rPr>
        <w:t>Pagani</w:t>
      </w:r>
      <w:proofErr w:type="spellEnd"/>
      <w:r w:rsidR="000E2BE6">
        <w:rPr>
          <w:rFonts w:ascii="Times New Roman" w:hAnsi="Times New Roman" w:cs="Times New Roman"/>
          <w:sz w:val="28"/>
          <w:szCs w:val="28"/>
        </w:rPr>
        <w:t xml:space="preserve"> Julio</w:t>
      </w:r>
      <w:r w:rsidR="006F0055">
        <w:rPr>
          <w:rFonts w:ascii="Times New Roman" w:hAnsi="Times New Roman" w:cs="Times New Roman"/>
          <w:sz w:val="28"/>
          <w:szCs w:val="28"/>
        </w:rPr>
        <w:t xml:space="preserve"> </w:t>
      </w:r>
      <w:r w:rsidR="0034050F">
        <w:rPr>
          <w:rFonts w:ascii="Times New Roman" w:hAnsi="Times New Roman" w:cs="Times New Roman"/>
          <w:sz w:val="28"/>
          <w:szCs w:val="28"/>
        </w:rPr>
        <w:t>M</w:t>
      </w:r>
      <w:r w:rsidR="00EE54EF">
        <w:rPr>
          <w:rFonts w:ascii="Times New Roman" w:hAnsi="Times New Roman" w:cs="Times New Roman"/>
          <w:sz w:val="28"/>
          <w:szCs w:val="28"/>
        </w:rPr>
        <w:t>atricula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FA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iape</w:t>
      </w:r>
      <w:proofErr w:type="spellEnd"/>
      <w:r w:rsidR="006F0055">
        <w:rPr>
          <w:rFonts w:ascii="Times New Roman" w:hAnsi="Times New Roman" w:cs="Times New Roman"/>
          <w:sz w:val="28"/>
          <w:szCs w:val="28"/>
        </w:rPr>
        <w:t xml:space="preserve"> </w:t>
      </w:r>
      <w:r w:rsidR="000E2BE6">
        <w:rPr>
          <w:rFonts w:ascii="Times New Roman" w:hAnsi="Times New Roman" w:cs="Times New Roman"/>
          <w:sz w:val="28"/>
          <w:szCs w:val="28"/>
        </w:rPr>
        <w:t>2686001</w:t>
      </w:r>
      <w:r w:rsidR="00960F8D">
        <w:rPr>
          <w:rFonts w:ascii="Times New Roman" w:hAnsi="Times New Roman" w:cs="Times New Roman"/>
          <w:sz w:val="28"/>
          <w:szCs w:val="28"/>
        </w:rPr>
        <w:t>,</w:t>
      </w:r>
      <w:r w:rsidR="00F47B7A">
        <w:rPr>
          <w:rFonts w:ascii="Times New Roman" w:hAnsi="Times New Roman" w:cs="Times New Roman"/>
          <w:sz w:val="28"/>
          <w:szCs w:val="28"/>
        </w:rPr>
        <w:t xml:space="preserve"> </w:t>
      </w:r>
      <w:r w:rsidR="00EE54EF">
        <w:rPr>
          <w:rFonts w:ascii="Times New Roman" w:hAnsi="Times New Roman" w:cs="Times New Roman"/>
          <w:sz w:val="28"/>
          <w:szCs w:val="28"/>
        </w:rPr>
        <w:t xml:space="preserve">como Coordenador </w:t>
      </w:r>
      <w:r w:rsidR="00960F8D">
        <w:rPr>
          <w:rFonts w:ascii="Times New Roman" w:hAnsi="Times New Roman" w:cs="Times New Roman"/>
          <w:sz w:val="28"/>
          <w:szCs w:val="28"/>
        </w:rPr>
        <w:t>Geral</w:t>
      </w:r>
      <w:r w:rsidR="00EE54EF">
        <w:rPr>
          <w:rFonts w:ascii="Times New Roman" w:hAnsi="Times New Roman" w:cs="Times New Roman"/>
          <w:sz w:val="28"/>
          <w:szCs w:val="28"/>
        </w:rPr>
        <w:t xml:space="preserve"> do </w:t>
      </w:r>
      <w:r w:rsidR="004F372F">
        <w:rPr>
          <w:rFonts w:ascii="Times New Roman" w:hAnsi="Times New Roman" w:cs="Times New Roman"/>
          <w:sz w:val="28"/>
          <w:szCs w:val="28"/>
        </w:rPr>
        <w:t>NRC / ICE</w:t>
      </w:r>
      <w:r w:rsidR="00B47051">
        <w:rPr>
          <w:rFonts w:ascii="Times New Roman" w:hAnsi="Times New Roman" w:cs="Times New Roman"/>
          <w:sz w:val="28"/>
          <w:szCs w:val="28"/>
        </w:rPr>
        <w:t>.</w:t>
      </w:r>
    </w:p>
    <w:p w:rsidR="00B47051" w:rsidRDefault="00B47051" w:rsidP="00B47051">
      <w:pPr>
        <w:tabs>
          <w:tab w:val="left" w:pos="9072"/>
        </w:tabs>
        <w:spacing w:before="57" w:line="200" w:lineRule="atLeast"/>
        <w:ind w:right="515"/>
        <w:jc w:val="both"/>
        <w:rPr>
          <w:rFonts w:ascii="Times New Roman" w:hAnsi="Times New Roman" w:cs="Times New Roman"/>
          <w:sz w:val="28"/>
          <w:szCs w:val="28"/>
        </w:rPr>
      </w:pPr>
    </w:p>
    <w:p w:rsidR="00B47051" w:rsidRDefault="00B47051" w:rsidP="00B47051">
      <w:pPr>
        <w:tabs>
          <w:tab w:val="left" w:pos="9072"/>
        </w:tabs>
        <w:spacing w:before="57" w:line="200" w:lineRule="atLeast"/>
        <w:ind w:right="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Art. 2 A presente função já é exercida pelo Nomeado desde o dia 2 de maio de 2016, conforme Ofício </w:t>
      </w:r>
      <w:proofErr w:type="spellStart"/>
      <w:r>
        <w:rPr>
          <w:rFonts w:ascii="Times New Roman" w:hAnsi="Times New Roman" w:cs="Times New Roman"/>
          <w:sz w:val="28"/>
          <w:szCs w:val="28"/>
        </w:rPr>
        <w:t>nro</w:t>
      </w:r>
      <w:proofErr w:type="spellEnd"/>
      <w:r>
        <w:rPr>
          <w:rFonts w:ascii="Times New Roman" w:hAnsi="Times New Roman" w:cs="Times New Roman"/>
          <w:sz w:val="28"/>
          <w:szCs w:val="28"/>
        </w:rPr>
        <w:t>. 028/2016 - DCC/ICE.</w:t>
      </w:r>
    </w:p>
    <w:p w:rsidR="000E2BE6" w:rsidRDefault="002B205C" w:rsidP="00EE54EF">
      <w:pPr>
        <w:spacing w:before="57" w:line="200" w:lineRule="atLeast"/>
        <w:ind w:right="19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FA8" w:rsidRDefault="002B205C" w:rsidP="000E2BE6">
      <w:pPr>
        <w:spacing w:before="57" w:line="200" w:lineRule="atLeast"/>
        <w:ind w:left="1416" w:right="193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Juiz de Fora, </w:t>
      </w:r>
      <w:r w:rsidR="000E2BE6">
        <w:rPr>
          <w:rFonts w:ascii="Times New Roman" w:hAnsi="Times New Roman" w:cs="Times New Roman"/>
          <w:sz w:val="28"/>
          <w:szCs w:val="28"/>
        </w:rPr>
        <w:t>09</w:t>
      </w:r>
      <w:r w:rsidR="00CF7FA8">
        <w:rPr>
          <w:rFonts w:ascii="Times New Roman" w:hAnsi="Times New Roman" w:cs="Times New Roman"/>
          <w:sz w:val="28"/>
          <w:szCs w:val="28"/>
        </w:rPr>
        <w:t xml:space="preserve"> de Outubro de 201</w:t>
      </w:r>
      <w:r w:rsidR="000E2BE6">
        <w:rPr>
          <w:rFonts w:ascii="Times New Roman" w:hAnsi="Times New Roman" w:cs="Times New Roman"/>
          <w:sz w:val="28"/>
          <w:szCs w:val="28"/>
        </w:rPr>
        <w:t>8</w:t>
      </w:r>
      <w:r w:rsidR="00CF7FA8">
        <w:rPr>
          <w:rFonts w:ascii="Times New Roman" w:hAnsi="Times New Roman" w:cs="Times New Roman"/>
          <w:sz w:val="28"/>
          <w:szCs w:val="28"/>
        </w:rPr>
        <w:t>.</w:t>
      </w:r>
    </w:p>
    <w:p w:rsidR="00CF7FA8" w:rsidRDefault="00CF7FA8" w:rsidP="00EE54EF">
      <w:pPr>
        <w:spacing w:before="57" w:line="200" w:lineRule="atLeast"/>
        <w:ind w:right="1933"/>
        <w:jc w:val="both"/>
        <w:rPr>
          <w:rFonts w:ascii="Times New Roman" w:hAnsi="Times New Roman" w:cs="Times New Roman"/>
          <w:sz w:val="28"/>
          <w:szCs w:val="28"/>
        </w:rPr>
      </w:pPr>
    </w:p>
    <w:p w:rsidR="00CF7FA8" w:rsidRDefault="00CF7FA8" w:rsidP="00EE54EF">
      <w:pPr>
        <w:spacing w:before="57" w:line="200" w:lineRule="atLeast"/>
        <w:ind w:right="1933"/>
        <w:jc w:val="both"/>
        <w:rPr>
          <w:rFonts w:ascii="Times New Roman" w:hAnsi="Times New Roman" w:cs="Times New Roman"/>
          <w:sz w:val="28"/>
          <w:szCs w:val="28"/>
        </w:rPr>
      </w:pPr>
    </w:p>
    <w:p w:rsidR="00B47051" w:rsidRDefault="00B47051" w:rsidP="00EE54EF">
      <w:pPr>
        <w:spacing w:before="57" w:line="200" w:lineRule="atLeast"/>
        <w:ind w:right="1933"/>
        <w:jc w:val="both"/>
        <w:rPr>
          <w:rFonts w:ascii="Times New Roman" w:hAnsi="Times New Roman" w:cs="Times New Roman"/>
          <w:sz w:val="28"/>
          <w:szCs w:val="28"/>
        </w:rPr>
      </w:pPr>
    </w:p>
    <w:p w:rsidR="00CF7FA8" w:rsidRDefault="00CF7FA8" w:rsidP="00CF7FA8">
      <w:pPr>
        <w:spacing w:before="57" w:line="200" w:lineRule="atLeast"/>
        <w:ind w:right="1933"/>
        <w:jc w:val="center"/>
        <w:rPr>
          <w:rFonts w:ascii="Times New Roman" w:hAnsi="Times New Roman" w:cs="Times New Roman"/>
          <w:sz w:val="28"/>
          <w:szCs w:val="28"/>
        </w:rPr>
      </w:pPr>
    </w:p>
    <w:p w:rsidR="00CF7FA8" w:rsidRDefault="000E2BE6" w:rsidP="00CF7FA8">
      <w:pPr>
        <w:spacing w:before="57" w:line="200" w:lineRule="atLeast"/>
        <w:ind w:right="19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Eduardo </w:t>
      </w:r>
      <w:proofErr w:type="spellStart"/>
      <w:r>
        <w:rPr>
          <w:rFonts w:ascii="Times New Roman" w:hAnsi="Times New Roman" w:cs="Times New Roman"/>
          <w:sz w:val="28"/>
          <w:szCs w:val="28"/>
        </w:rPr>
        <w:t>Barrére</w:t>
      </w:r>
      <w:proofErr w:type="spellEnd"/>
    </w:p>
    <w:p w:rsidR="00CF7FA8" w:rsidRPr="00DF76D6" w:rsidRDefault="00CF7FA8" w:rsidP="00CF7FA8">
      <w:pPr>
        <w:spacing w:before="57" w:line="200" w:lineRule="atLeast"/>
        <w:ind w:right="19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Diretor do Instituto de Ciências Exatas</w:t>
      </w:r>
    </w:p>
    <w:p w:rsidR="00524118" w:rsidRDefault="00524118">
      <w:pPr>
        <w:spacing w:before="57" w:line="200" w:lineRule="atLeast"/>
        <w:ind w:left="2268" w:right="1933"/>
        <w:jc w:val="both"/>
        <w:rPr>
          <w:rFonts w:ascii="Times New Roman" w:hAnsi="Times New Roman"/>
          <w:sz w:val="28"/>
          <w:szCs w:val="28"/>
        </w:rPr>
      </w:pPr>
    </w:p>
    <w:p w:rsidR="00EE54EF" w:rsidRDefault="00EE54EF">
      <w:pPr>
        <w:spacing w:before="57" w:line="200" w:lineRule="atLeast"/>
        <w:ind w:left="2268" w:right="1933"/>
        <w:jc w:val="both"/>
        <w:rPr>
          <w:rFonts w:ascii="Times New Roman" w:hAnsi="Times New Roman"/>
          <w:sz w:val="28"/>
          <w:szCs w:val="28"/>
        </w:rPr>
      </w:pPr>
    </w:p>
    <w:p w:rsidR="00EE54EF" w:rsidRDefault="00EE54EF">
      <w:pPr>
        <w:spacing w:before="57" w:line="200" w:lineRule="atLeast"/>
        <w:ind w:left="2268" w:right="1933"/>
        <w:jc w:val="both"/>
        <w:rPr>
          <w:rFonts w:ascii="Times New Roman" w:hAnsi="Times New Roman"/>
          <w:sz w:val="28"/>
          <w:szCs w:val="28"/>
        </w:rPr>
      </w:pPr>
    </w:p>
    <w:sectPr w:rsidR="00EE54EF" w:rsidSect="009260FE">
      <w:headerReference w:type="default" r:id="rId8"/>
      <w:footerReference w:type="default" r:id="rId9"/>
      <w:pgSz w:w="11906" w:h="17010"/>
      <w:pgMar w:top="851" w:right="1043" w:bottom="1021" w:left="1276" w:header="851" w:footer="8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56" w:rsidRDefault="00532556">
      <w:r>
        <w:separator/>
      </w:r>
    </w:p>
  </w:endnote>
  <w:endnote w:type="continuationSeparator" w:id="0">
    <w:p w:rsidR="00532556" w:rsidRDefault="0053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55" w:rsidRDefault="006F0055">
    <w:pPr>
      <w:pStyle w:val="Rodap"/>
      <w:tabs>
        <w:tab w:val="clear" w:pos="8838"/>
        <w:tab w:val="right" w:pos="9923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56" w:rsidRDefault="00532556">
      <w:r>
        <w:separator/>
      </w:r>
    </w:p>
  </w:footnote>
  <w:footnote w:type="continuationSeparator" w:id="0">
    <w:p w:rsidR="00532556" w:rsidRDefault="0053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55" w:rsidRDefault="006F0055">
    <w:pPr>
      <w:pStyle w:val="Cabealho"/>
      <w:tabs>
        <w:tab w:val="clear" w:pos="4419"/>
        <w:tab w:val="center" w:pos="4253"/>
      </w:tabs>
      <w:ind w:right="1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118"/>
    <w:rsid w:val="00051EF0"/>
    <w:rsid w:val="0007774F"/>
    <w:rsid w:val="00086870"/>
    <w:rsid w:val="000B347D"/>
    <w:rsid w:val="000E2BE6"/>
    <w:rsid w:val="00123FF0"/>
    <w:rsid w:val="001B2EEB"/>
    <w:rsid w:val="001D2DA5"/>
    <w:rsid w:val="001F0FD2"/>
    <w:rsid w:val="0022089C"/>
    <w:rsid w:val="002776BE"/>
    <w:rsid w:val="002B205C"/>
    <w:rsid w:val="002F7D90"/>
    <w:rsid w:val="00303666"/>
    <w:rsid w:val="0034050F"/>
    <w:rsid w:val="003470C3"/>
    <w:rsid w:val="00347647"/>
    <w:rsid w:val="003B1149"/>
    <w:rsid w:val="003B13D4"/>
    <w:rsid w:val="003C7260"/>
    <w:rsid w:val="004B70C7"/>
    <w:rsid w:val="004F372F"/>
    <w:rsid w:val="005163C2"/>
    <w:rsid w:val="00524118"/>
    <w:rsid w:val="00532556"/>
    <w:rsid w:val="0057344E"/>
    <w:rsid w:val="00583489"/>
    <w:rsid w:val="00584A80"/>
    <w:rsid w:val="005D04D0"/>
    <w:rsid w:val="0063229C"/>
    <w:rsid w:val="0064059A"/>
    <w:rsid w:val="0067618C"/>
    <w:rsid w:val="0068646C"/>
    <w:rsid w:val="006C0022"/>
    <w:rsid w:val="006C1169"/>
    <w:rsid w:val="006E2641"/>
    <w:rsid w:val="006F0055"/>
    <w:rsid w:val="006F669D"/>
    <w:rsid w:val="00737D10"/>
    <w:rsid w:val="007517E4"/>
    <w:rsid w:val="007F0397"/>
    <w:rsid w:val="008167C1"/>
    <w:rsid w:val="00846417"/>
    <w:rsid w:val="008471DF"/>
    <w:rsid w:val="0087210A"/>
    <w:rsid w:val="008B264B"/>
    <w:rsid w:val="008F2F2B"/>
    <w:rsid w:val="009260FE"/>
    <w:rsid w:val="00952480"/>
    <w:rsid w:val="00960F8D"/>
    <w:rsid w:val="00982055"/>
    <w:rsid w:val="00996BAB"/>
    <w:rsid w:val="009E68D9"/>
    <w:rsid w:val="00A418A6"/>
    <w:rsid w:val="00A47AF2"/>
    <w:rsid w:val="00AC31A4"/>
    <w:rsid w:val="00B0334C"/>
    <w:rsid w:val="00B47051"/>
    <w:rsid w:val="00BB1D70"/>
    <w:rsid w:val="00C46D38"/>
    <w:rsid w:val="00C606D5"/>
    <w:rsid w:val="00C6528D"/>
    <w:rsid w:val="00CF7FA8"/>
    <w:rsid w:val="00DB37A3"/>
    <w:rsid w:val="00DC630C"/>
    <w:rsid w:val="00DF170C"/>
    <w:rsid w:val="00DF76D6"/>
    <w:rsid w:val="00E03591"/>
    <w:rsid w:val="00E742B1"/>
    <w:rsid w:val="00EB47EF"/>
    <w:rsid w:val="00EE1CB1"/>
    <w:rsid w:val="00EE45A1"/>
    <w:rsid w:val="00EE54EF"/>
    <w:rsid w:val="00F24C7A"/>
    <w:rsid w:val="00F47B7A"/>
    <w:rsid w:val="00F51A5F"/>
    <w:rsid w:val="00F551F8"/>
    <w:rsid w:val="00FC51EA"/>
    <w:rsid w:val="00FD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70"/>
    <w:pPr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rsid w:val="00086870"/>
    <w:pPr>
      <w:keepNext/>
      <w:numPr>
        <w:numId w:val="1"/>
      </w:numPr>
      <w:jc w:val="center"/>
      <w:outlineLvl w:val="0"/>
    </w:pPr>
    <w:rPr>
      <w:position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86870"/>
    <w:rPr>
      <w:rFonts w:ascii="Times New Roman" w:hAnsi="Times New Roman" w:cs="Times New Roman"/>
    </w:rPr>
  </w:style>
  <w:style w:type="character" w:customStyle="1" w:styleId="Fontepargpadro1">
    <w:name w:val="Fonte parág. padrão1"/>
    <w:rsid w:val="00086870"/>
  </w:style>
  <w:style w:type="paragraph" w:customStyle="1" w:styleId="Ttulo10">
    <w:name w:val="Título1"/>
    <w:basedOn w:val="Normal"/>
    <w:next w:val="Corpodetexto"/>
    <w:rsid w:val="0008687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texto">
    <w:name w:val="Body Text"/>
    <w:basedOn w:val="Normal"/>
    <w:rsid w:val="00086870"/>
    <w:pPr>
      <w:spacing w:after="120"/>
    </w:pPr>
  </w:style>
  <w:style w:type="paragraph" w:styleId="Lista">
    <w:name w:val="List"/>
    <w:basedOn w:val="Corpodetexto"/>
    <w:rsid w:val="00086870"/>
    <w:rPr>
      <w:rFonts w:cs="Mangal"/>
    </w:rPr>
  </w:style>
  <w:style w:type="paragraph" w:customStyle="1" w:styleId="Legenda1">
    <w:name w:val="Legenda1"/>
    <w:basedOn w:val="Normal"/>
    <w:rsid w:val="0008687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086870"/>
    <w:pPr>
      <w:suppressLineNumbers/>
    </w:pPr>
    <w:rPr>
      <w:rFonts w:cs="Mangal"/>
    </w:rPr>
  </w:style>
  <w:style w:type="paragraph" w:styleId="Cabealho">
    <w:name w:val="header"/>
    <w:basedOn w:val="Normal"/>
    <w:rsid w:val="0008687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6870"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rsid w:val="00086870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sid w:val="0008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Of.nº: 043/98_Em: 10 de março de 1998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Of.nº: 043/98_Em: 10 de março de 1998</dc:title>
  <dc:creator>SECRETARIA DO ICE</dc:creator>
  <cp:lastModifiedBy>barrere</cp:lastModifiedBy>
  <cp:revision>6</cp:revision>
  <cp:lastPrinted>2015-10-07T14:12:00Z</cp:lastPrinted>
  <dcterms:created xsi:type="dcterms:W3CDTF">2018-10-09T16:28:00Z</dcterms:created>
  <dcterms:modified xsi:type="dcterms:W3CDTF">2018-11-21T15:38:00Z</dcterms:modified>
</cp:coreProperties>
</file>