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4B8" w:rsidRPr="006774B8" w:rsidRDefault="006774B8" w:rsidP="006774B8">
      <w:pPr>
        <w:pStyle w:val="Cabealho"/>
        <w:tabs>
          <w:tab w:val="clear" w:pos="4419"/>
          <w:tab w:val="center" w:pos="4253"/>
        </w:tabs>
        <w:ind w:right="141"/>
        <w:rPr>
          <w:smallCaps/>
          <w:spacing w:val="20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5pt;margin-top:16.35pt;width:477.55pt;height:93.25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0B0CB2" w:rsidRDefault="000B0CB2">
                  <w:pPr>
                    <w:rPr>
                      <w:smallCaps/>
                      <w:spacing w:val="20"/>
                      <w:sz w:val="20"/>
                    </w:rPr>
                  </w:pPr>
                  <w:r>
                    <w:rPr>
                      <w:smallCaps/>
                      <w:spacing w:val="20"/>
                      <w:sz w:val="20"/>
                    </w:rPr>
                    <w:t xml:space="preserve">                               </w:t>
                  </w:r>
                </w:p>
                <w:p w:rsidR="000B0CB2" w:rsidRDefault="000B0CB2">
                  <w:pPr>
                    <w:ind w:left="6372" w:firstLine="708"/>
                    <w:rPr>
                      <w:smallCaps/>
                      <w:spacing w:val="20"/>
                      <w:sz w:val="20"/>
                    </w:rPr>
                  </w:pPr>
                  <w:r>
                    <w:rPr>
                      <w:smallCaps/>
                      <w:spacing w:val="20"/>
                      <w:sz w:val="20"/>
                    </w:rPr>
                    <w:t>Universidade</w:t>
                  </w:r>
                </w:p>
                <w:p w:rsidR="000B0CB2" w:rsidRDefault="000B0CB2">
                  <w:pPr>
                    <w:rPr>
                      <w:smallCaps/>
                      <w:spacing w:val="20"/>
                      <w:sz w:val="20"/>
                    </w:rPr>
                  </w:pPr>
                  <w:r>
                    <w:rPr>
                      <w:smallCaps/>
                      <w:spacing w:val="20"/>
                      <w:sz w:val="20"/>
                    </w:rPr>
                    <w:t xml:space="preserve">                                                                                          Federal de Juiz de Fora</w:t>
                  </w:r>
                </w:p>
                <w:p w:rsidR="000B0CB2" w:rsidRDefault="000B0CB2">
                  <w:pPr>
                    <w:tabs>
                      <w:tab w:val="left" w:pos="2694"/>
                    </w:tabs>
                    <w:jc w:val="right"/>
                    <w:rPr>
                      <w:caps/>
                      <w:spacing w:val="34"/>
                      <w:sz w:val="16"/>
                      <w:lang w:val="pt-BR"/>
                    </w:rPr>
                  </w:pPr>
                </w:p>
                <w:p w:rsidR="000B0CB2" w:rsidRDefault="000B0CB2">
                  <w:pPr>
                    <w:tabs>
                      <w:tab w:val="left" w:pos="2694"/>
                    </w:tabs>
                    <w:jc w:val="right"/>
                    <w:rPr>
                      <w:spacing w:val="34"/>
                      <w:sz w:val="16"/>
                    </w:rPr>
                  </w:pPr>
                  <w:r>
                    <w:rPr>
                      <w:spacing w:val="34"/>
                      <w:sz w:val="16"/>
                    </w:rPr>
                    <w:t xml:space="preserve">INSTITUTO DE CIÊNCIAS EXATAS- ICE </w:t>
                  </w:r>
                </w:p>
                <w:p w:rsidR="000B0CB2" w:rsidRDefault="000B0CB2">
                  <w:pPr>
                    <w:tabs>
                      <w:tab w:val="left" w:pos="2694"/>
                    </w:tabs>
                    <w:jc w:val="right"/>
                    <w:rPr>
                      <w:spacing w:val="34"/>
                      <w:sz w:val="16"/>
                    </w:rPr>
                  </w:pPr>
                  <w:r>
                    <w:rPr>
                      <w:spacing w:val="34"/>
                      <w:sz w:val="16"/>
                    </w:rPr>
                    <w:t>CAMPUS UNIVERSITÁRIO – MARTELOS - JUIZ DE FORA – MG</w:t>
                  </w:r>
                </w:p>
                <w:p w:rsidR="000B0CB2" w:rsidRDefault="000B0CB2">
                  <w:pPr>
                    <w:spacing w:line="360" w:lineRule="auto"/>
                    <w:ind w:left="2832"/>
                    <w:jc w:val="both"/>
                    <w:rPr>
                      <w:spacing w:val="34"/>
                      <w:sz w:val="16"/>
                      <w:lang w:val="en-US"/>
                    </w:rPr>
                  </w:pPr>
                  <w:r w:rsidRPr="00A747D0">
                    <w:rPr>
                      <w:spacing w:val="34"/>
                      <w:sz w:val="16"/>
                    </w:rPr>
                    <w:t xml:space="preserve">        </w:t>
                  </w:r>
                  <w:r>
                    <w:rPr>
                      <w:spacing w:val="34"/>
                      <w:sz w:val="16"/>
                      <w:lang w:val="en-US"/>
                    </w:rPr>
                    <w:t>CEP</w:t>
                  </w:r>
                  <w:proofErr w:type="gramStart"/>
                  <w:r>
                    <w:rPr>
                      <w:spacing w:val="34"/>
                      <w:sz w:val="16"/>
                      <w:lang w:val="en-US"/>
                    </w:rPr>
                    <w:t>:36036</w:t>
                  </w:r>
                  <w:proofErr w:type="gramEnd"/>
                  <w:r>
                    <w:rPr>
                      <w:spacing w:val="34"/>
                      <w:sz w:val="16"/>
                      <w:lang w:val="en-US"/>
                    </w:rPr>
                    <w:t>-330 - FAX:(032)2102-3302 - (032)2102-3300</w:t>
                  </w:r>
                </w:p>
                <w:p w:rsidR="000B0CB2" w:rsidRDefault="000B0CB2">
                  <w:pPr>
                    <w:tabs>
                      <w:tab w:val="left" w:pos="2694"/>
                    </w:tabs>
                    <w:jc w:val="right"/>
                    <w:rPr>
                      <w:spacing w:val="34"/>
                      <w:sz w:val="16"/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margin-left:411.4pt;margin-top:-13.75pt;width:92.95pt;height:70.6pt;z-index:-251658240;mso-wrap-distance-left:9.05pt;mso-wrap-distance-right:9.05pt" stroked="f">
            <v:fill opacity="0" color2="black"/>
            <v:textbox inset="0,0,0,0">
              <w:txbxContent>
                <w:p w:rsidR="000B0CB2" w:rsidRDefault="000B0CB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0600" cy="79057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74B8" w:rsidRDefault="00677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CB2" w:rsidRPr="00A747D0" w:rsidRDefault="000B0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4B8" w:rsidRPr="000B0CB2" w:rsidRDefault="006774B8" w:rsidP="00E21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B2">
        <w:rPr>
          <w:rFonts w:ascii="Times New Roman" w:hAnsi="Times New Roman" w:cs="Times New Roman"/>
          <w:b/>
          <w:sz w:val="28"/>
          <w:szCs w:val="28"/>
        </w:rPr>
        <w:t>PORTARIA N</w:t>
      </w:r>
      <w:r w:rsidR="00420DFD" w:rsidRPr="000B0CB2">
        <w:rPr>
          <w:rFonts w:ascii="Times New Roman" w:hAnsi="Times New Roman" w:cs="Times New Roman"/>
          <w:b/>
          <w:sz w:val="28"/>
          <w:szCs w:val="28"/>
        </w:rPr>
        <w:t>º</w:t>
      </w:r>
      <w:r w:rsidR="00E21AEA" w:rsidRPr="000B0CB2">
        <w:rPr>
          <w:rFonts w:ascii="Times New Roman" w:hAnsi="Times New Roman" w:cs="Times New Roman"/>
          <w:b/>
          <w:sz w:val="28"/>
          <w:szCs w:val="28"/>
        </w:rPr>
        <w:t>0</w:t>
      </w:r>
      <w:r w:rsidR="00F841FB" w:rsidRPr="000B0CB2">
        <w:rPr>
          <w:rFonts w:ascii="Times New Roman" w:hAnsi="Times New Roman" w:cs="Times New Roman"/>
          <w:b/>
          <w:sz w:val="28"/>
          <w:szCs w:val="28"/>
        </w:rPr>
        <w:t>3</w:t>
      </w:r>
      <w:r w:rsidRPr="000B0CB2">
        <w:rPr>
          <w:rFonts w:ascii="Times New Roman" w:hAnsi="Times New Roman" w:cs="Times New Roman"/>
          <w:b/>
          <w:sz w:val="28"/>
          <w:szCs w:val="28"/>
        </w:rPr>
        <w:t>/201</w:t>
      </w:r>
      <w:r w:rsidR="00E21AEA" w:rsidRPr="000B0CB2">
        <w:rPr>
          <w:rFonts w:ascii="Times New Roman" w:hAnsi="Times New Roman" w:cs="Times New Roman"/>
          <w:b/>
          <w:sz w:val="28"/>
          <w:szCs w:val="28"/>
        </w:rPr>
        <w:t>8</w:t>
      </w:r>
      <w:r w:rsidRPr="000B0CB2">
        <w:rPr>
          <w:rFonts w:ascii="Times New Roman" w:hAnsi="Times New Roman" w:cs="Times New Roman"/>
          <w:b/>
          <w:sz w:val="28"/>
          <w:szCs w:val="28"/>
        </w:rPr>
        <w:t xml:space="preserve"> – ICE</w:t>
      </w:r>
    </w:p>
    <w:p w:rsidR="006774B8" w:rsidRDefault="006774B8">
      <w:pPr>
        <w:ind w:firstLine="2268"/>
        <w:jc w:val="center"/>
        <w:rPr>
          <w:rFonts w:ascii="Times New Roman" w:hAnsi="Times New Roman" w:cs="Times New Roman"/>
          <w:sz w:val="28"/>
          <w:szCs w:val="28"/>
        </w:rPr>
      </w:pPr>
    </w:p>
    <w:p w:rsidR="000B0CB2" w:rsidRPr="00BD40A7" w:rsidRDefault="000B0CB2">
      <w:pPr>
        <w:ind w:firstLine="2268"/>
        <w:jc w:val="center"/>
        <w:rPr>
          <w:rFonts w:ascii="Times New Roman" w:hAnsi="Times New Roman" w:cs="Times New Roman"/>
          <w:sz w:val="28"/>
          <w:szCs w:val="28"/>
        </w:rPr>
      </w:pPr>
    </w:p>
    <w:p w:rsidR="00F841FB" w:rsidRDefault="00F841FB" w:rsidP="006765BA">
      <w:pPr>
        <w:pStyle w:val="Textoembloco1"/>
        <w:spacing w:after="120" w:line="240" w:lineRule="auto"/>
        <w:ind w:left="0" w:righ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</w:t>
      </w:r>
      <w:r w:rsidR="006765BA">
        <w:rPr>
          <w:rFonts w:ascii="Times New Roman" w:hAnsi="Times New Roman" w:cs="Times New Roman"/>
          <w:sz w:val="28"/>
          <w:szCs w:val="28"/>
        </w:rPr>
        <w:t xml:space="preserve">a impossibilidade de uso da copiadora da Secretaria do ICE destinada à impressão de provas, devido ao fato da mesma </w:t>
      </w:r>
      <w:proofErr w:type="gramStart"/>
      <w:r w:rsidR="006765BA">
        <w:rPr>
          <w:rFonts w:ascii="Times New Roman" w:hAnsi="Times New Roman" w:cs="Times New Roman"/>
          <w:sz w:val="28"/>
          <w:szCs w:val="28"/>
        </w:rPr>
        <w:t>estar</w:t>
      </w:r>
      <w:proofErr w:type="gramEnd"/>
      <w:r w:rsidR="006765BA">
        <w:rPr>
          <w:rFonts w:ascii="Times New Roman" w:hAnsi="Times New Roman" w:cs="Times New Roman"/>
          <w:sz w:val="28"/>
          <w:szCs w:val="28"/>
        </w:rPr>
        <w:t xml:space="preserve"> danificada e sem previsão de resolução do problema pela firma que presta a manutenção do equipamento.</w:t>
      </w:r>
    </w:p>
    <w:p w:rsidR="006765BA" w:rsidRDefault="006765BA" w:rsidP="006765BA">
      <w:pPr>
        <w:pStyle w:val="Textoembloco1"/>
        <w:spacing w:after="120" w:line="240" w:lineRule="auto"/>
        <w:ind w:left="0" w:righ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o fato do setor responsável pela impressão de cópias do CEAD também não ter condições de realizar a impressão das provas por problema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simliar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ao nosso.</w:t>
      </w:r>
    </w:p>
    <w:p w:rsidR="006765BA" w:rsidRDefault="006765BA" w:rsidP="006765BA">
      <w:pPr>
        <w:pStyle w:val="Textoembloco1"/>
        <w:spacing w:after="120" w:line="240" w:lineRule="auto"/>
        <w:ind w:left="0" w:righ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a Pró-reitora de Graduação ter negado ao ICE o uso da estrutura da COPESE para a impressão de provas.</w:t>
      </w:r>
    </w:p>
    <w:p w:rsidR="002834DC" w:rsidRPr="000B0CB2" w:rsidRDefault="006774B8" w:rsidP="006765BA">
      <w:pPr>
        <w:pStyle w:val="Textoembloco1"/>
        <w:spacing w:after="120" w:line="240" w:lineRule="auto"/>
        <w:ind w:left="0" w:right="0" w:firstLine="1134"/>
        <w:rPr>
          <w:rFonts w:ascii="Times New Roman" w:hAnsi="Times New Roman" w:cs="Times New Roman"/>
          <w:b/>
          <w:sz w:val="28"/>
          <w:szCs w:val="28"/>
        </w:rPr>
      </w:pPr>
      <w:r w:rsidRPr="00231D9B">
        <w:rPr>
          <w:rFonts w:ascii="Times New Roman" w:hAnsi="Times New Roman" w:cs="Times New Roman"/>
          <w:sz w:val="28"/>
          <w:szCs w:val="28"/>
        </w:rPr>
        <w:t xml:space="preserve">O Professor </w:t>
      </w:r>
      <w:r w:rsidR="00F841FB">
        <w:rPr>
          <w:rFonts w:ascii="Times New Roman" w:hAnsi="Times New Roman" w:cs="Times New Roman"/>
          <w:sz w:val="28"/>
          <w:szCs w:val="28"/>
        </w:rPr>
        <w:t xml:space="preserve">Eduardo </w:t>
      </w:r>
      <w:proofErr w:type="spellStart"/>
      <w:r w:rsidR="00F841FB">
        <w:rPr>
          <w:rFonts w:ascii="Times New Roman" w:hAnsi="Times New Roman" w:cs="Times New Roman"/>
          <w:sz w:val="28"/>
          <w:szCs w:val="28"/>
        </w:rPr>
        <w:t>Barrére</w:t>
      </w:r>
      <w:proofErr w:type="spellEnd"/>
      <w:r w:rsidR="007A29A9" w:rsidRPr="00231D9B">
        <w:rPr>
          <w:rFonts w:ascii="Times New Roman" w:hAnsi="Times New Roman" w:cs="Times New Roman"/>
          <w:sz w:val="28"/>
          <w:szCs w:val="28"/>
        </w:rPr>
        <w:t xml:space="preserve">, </w:t>
      </w:r>
      <w:r w:rsidRPr="00231D9B">
        <w:rPr>
          <w:rFonts w:ascii="Times New Roman" w:hAnsi="Times New Roman" w:cs="Times New Roman"/>
          <w:sz w:val="28"/>
          <w:szCs w:val="28"/>
        </w:rPr>
        <w:t>Diretor do Instituto de Ciências Exatas da Universidade Federal de Juiz de Fora, no uso de suas atribuições</w:t>
      </w:r>
      <w:r w:rsidR="000B0CB2">
        <w:rPr>
          <w:rFonts w:ascii="Times New Roman" w:hAnsi="Times New Roman" w:cs="Times New Roman"/>
          <w:sz w:val="28"/>
          <w:szCs w:val="28"/>
        </w:rPr>
        <w:t xml:space="preserve"> </w:t>
      </w:r>
      <w:r w:rsidR="000B0CB2" w:rsidRPr="000B0CB2">
        <w:rPr>
          <w:rFonts w:ascii="Times New Roman" w:hAnsi="Times New Roman" w:cs="Times New Roman"/>
          <w:b/>
          <w:sz w:val="28"/>
          <w:szCs w:val="28"/>
        </w:rPr>
        <w:t xml:space="preserve">e principalmente considerando todas as limitações atualmente </w:t>
      </w:r>
      <w:proofErr w:type="gramStart"/>
      <w:r w:rsidR="000B0CB2" w:rsidRPr="000B0CB2">
        <w:rPr>
          <w:rFonts w:ascii="Times New Roman" w:hAnsi="Times New Roman" w:cs="Times New Roman"/>
          <w:b/>
          <w:sz w:val="28"/>
          <w:szCs w:val="28"/>
        </w:rPr>
        <w:t>apresentadas</w:t>
      </w:r>
      <w:proofErr w:type="gramEnd"/>
    </w:p>
    <w:p w:rsidR="006774B8" w:rsidRPr="00BD40A7" w:rsidRDefault="00677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7C" w:rsidRPr="006765BA" w:rsidRDefault="006774B8" w:rsidP="006765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5BA">
        <w:rPr>
          <w:rFonts w:ascii="Times New Roman" w:hAnsi="Times New Roman" w:cs="Times New Roman"/>
          <w:b/>
          <w:sz w:val="36"/>
          <w:szCs w:val="36"/>
        </w:rPr>
        <w:t>Resolve:</w:t>
      </w:r>
    </w:p>
    <w:p w:rsidR="006765BA" w:rsidRPr="00BD40A7" w:rsidRDefault="006765BA" w:rsidP="00231D9B">
      <w:pPr>
        <w:spacing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6765BA" w:rsidRDefault="006774B8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sz w:val="28"/>
          <w:szCs w:val="28"/>
        </w:rPr>
        <w:tab/>
      </w:r>
      <w:r w:rsidRPr="00E21AEA">
        <w:rPr>
          <w:rFonts w:ascii="Times New Roman" w:hAnsi="Times New Roman" w:cs="Times New Roman"/>
          <w:sz w:val="28"/>
          <w:szCs w:val="28"/>
        </w:rPr>
        <w:tab/>
        <w:t xml:space="preserve">Art. 1º </w:t>
      </w:r>
      <w:r w:rsidR="006765BA">
        <w:rPr>
          <w:rFonts w:ascii="Times New Roman" w:hAnsi="Times New Roman" w:cs="Times New Roman"/>
          <w:sz w:val="28"/>
          <w:szCs w:val="28"/>
        </w:rPr>
        <w:t xml:space="preserve">Os professores que desejarem que a impressão de uma prova seja feita pela secretaria do ICE deverão entregar a prova </w:t>
      </w:r>
      <w:r w:rsidR="006765BA" w:rsidRPr="000B0CB2">
        <w:rPr>
          <w:rFonts w:ascii="Times New Roman" w:hAnsi="Times New Roman" w:cs="Times New Roman"/>
          <w:b/>
          <w:sz w:val="28"/>
          <w:szCs w:val="28"/>
        </w:rPr>
        <w:t xml:space="preserve">com no mínimo cinco dias úteis de antecedência à </w:t>
      </w:r>
      <w:r w:rsidR="00D33820">
        <w:rPr>
          <w:rFonts w:ascii="Times New Roman" w:hAnsi="Times New Roman" w:cs="Times New Roman"/>
          <w:b/>
          <w:sz w:val="28"/>
          <w:szCs w:val="28"/>
        </w:rPr>
        <w:t>data de realização</w:t>
      </w:r>
      <w:r w:rsidR="006765BA" w:rsidRPr="000B0CB2">
        <w:rPr>
          <w:rFonts w:ascii="Times New Roman" w:hAnsi="Times New Roman" w:cs="Times New Roman"/>
          <w:b/>
          <w:sz w:val="28"/>
          <w:szCs w:val="28"/>
        </w:rPr>
        <w:t xml:space="preserve"> da prova</w:t>
      </w:r>
      <w:r w:rsidR="006765BA">
        <w:rPr>
          <w:rFonts w:ascii="Times New Roman" w:hAnsi="Times New Roman" w:cs="Times New Roman"/>
          <w:sz w:val="28"/>
          <w:szCs w:val="28"/>
        </w:rPr>
        <w:t>.</w:t>
      </w:r>
    </w:p>
    <w:p w:rsidR="006765BA" w:rsidRDefault="006765BA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1º: O não cumprimento do prazo acarreta </w:t>
      </w:r>
      <w:r w:rsidR="000B0CB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automática negação do pedido para impressão da prova.</w:t>
      </w:r>
    </w:p>
    <w:p w:rsidR="006765BA" w:rsidRDefault="006765BA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33820" w:rsidRDefault="006765BA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sz w:val="28"/>
          <w:szCs w:val="28"/>
        </w:rPr>
        <w:tab/>
      </w:r>
      <w:r w:rsidRPr="00E21AEA">
        <w:rPr>
          <w:rFonts w:ascii="Times New Roman" w:hAnsi="Times New Roman" w:cs="Times New Roman"/>
          <w:sz w:val="28"/>
          <w:szCs w:val="28"/>
        </w:rPr>
        <w:tab/>
        <w:t xml:space="preserve">Art. </w:t>
      </w:r>
      <w:r w:rsidR="000B0CB2">
        <w:rPr>
          <w:rFonts w:ascii="Times New Roman" w:hAnsi="Times New Roman" w:cs="Times New Roman"/>
          <w:sz w:val="28"/>
          <w:szCs w:val="28"/>
        </w:rPr>
        <w:t>2</w:t>
      </w:r>
      <w:r w:rsidRPr="00E21AEA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A prova </w:t>
      </w:r>
      <w:r w:rsidR="000B0CB2">
        <w:rPr>
          <w:rFonts w:ascii="Times New Roman" w:hAnsi="Times New Roman" w:cs="Times New Roman"/>
          <w:sz w:val="28"/>
          <w:szCs w:val="28"/>
        </w:rPr>
        <w:t xml:space="preserve">só será aceita se entregue </w:t>
      </w:r>
      <w:r>
        <w:rPr>
          <w:rFonts w:ascii="Times New Roman" w:hAnsi="Times New Roman" w:cs="Times New Roman"/>
          <w:sz w:val="28"/>
          <w:szCs w:val="28"/>
        </w:rPr>
        <w:t xml:space="preserve">um </w:t>
      </w:r>
      <w:proofErr w:type="spellStart"/>
      <w:r w:rsidRPr="000B0CB2">
        <w:rPr>
          <w:rFonts w:ascii="Times New Roman" w:hAnsi="Times New Roman" w:cs="Times New Roman"/>
          <w:i/>
          <w:sz w:val="28"/>
          <w:szCs w:val="28"/>
        </w:rPr>
        <w:t>pen</w:t>
      </w:r>
      <w:proofErr w:type="spellEnd"/>
      <w:r w:rsidRPr="000B0CB2">
        <w:rPr>
          <w:rFonts w:ascii="Times New Roman" w:hAnsi="Times New Roman" w:cs="Times New Roman"/>
          <w:i/>
          <w:sz w:val="28"/>
          <w:szCs w:val="28"/>
        </w:rPr>
        <w:t xml:space="preserve"> drive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="000B0CB2">
        <w:rPr>
          <w:rFonts w:ascii="Times New Roman" w:hAnsi="Times New Roman" w:cs="Times New Roman"/>
          <w:sz w:val="28"/>
          <w:szCs w:val="28"/>
        </w:rPr>
        <w:t>enviad</w:t>
      </w:r>
      <w:r w:rsidR="00D33820">
        <w:rPr>
          <w:rFonts w:ascii="Times New Roman" w:hAnsi="Times New Roman" w:cs="Times New Roman"/>
          <w:sz w:val="28"/>
          <w:szCs w:val="28"/>
        </w:rPr>
        <w:t xml:space="preserve">a para </w:t>
      </w:r>
      <w:r w:rsidR="000B0CB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email </w:t>
      </w:r>
      <w:r w:rsidR="000B0CB2" w:rsidRPr="00D33820">
        <w:rPr>
          <w:rFonts w:ascii="Times New Roman" w:hAnsi="Times New Roman" w:cs="Times New Roman"/>
          <w:b/>
          <w:sz w:val="28"/>
          <w:szCs w:val="28"/>
        </w:rPr>
        <w:t>provas@ice.ufjf.br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20" w:rsidRDefault="00D33820" w:rsidP="00D338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1º: O arquivo a ser impresso deve estar sempre no formato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CB2" w:rsidRDefault="000B0CB2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0CB2" w:rsidRDefault="000B0CB2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1AEA">
        <w:rPr>
          <w:rFonts w:ascii="Times New Roman" w:hAnsi="Times New Roman" w:cs="Times New Roman"/>
          <w:sz w:val="28"/>
          <w:szCs w:val="28"/>
        </w:rPr>
        <w:tab/>
        <w:t xml:space="preserve">Art.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AEA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Devido às limitações de impressão atualmente apresentadas, </w:t>
      </w:r>
      <w:r w:rsidRPr="00D33820">
        <w:rPr>
          <w:rFonts w:ascii="Times New Roman" w:hAnsi="Times New Roman" w:cs="Times New Roman"/>
          <w:b/>
          <w:sz w:val="28"/>
          <w:szCs w:val="28"/>
        </w:rPr>
        <w:t>cada prova poderá</w:t>
      </w:r>
      <w:r w:rsidRPr="000B0CB2">
        <w:rPr>
          <w:rFonts w:ascii="Times New Roman" w:hAnsi="Times New Roman" w:cs="Times New Roman"/>
          <w:b/>
          <w:sz w:val="28"/>
          <w:szCs w:val="28"/>
        </w:rPr>
        <w:t xml:space="preserve"> ter no máximo duas páginas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CB2" w:rsidRDefault="000B0CB2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Parágrafo 1º: Provas com mais de duas páginas não serão impressas.</w:t>
      </w:r>
    </w:p>
    <w:p w:rsidR="000B0CB2" w:rsidRDefault="000B0CB2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2º: O professor deverá fazer uso de folhas </w:t>
      </w:r>
      <w:r w:rsidR="00D33820">
        <w:rPr>
          <w:rFonts w:ascii="Times New Roman" w:hAnsi="Times New Roman" w:cs="Times New Roman"/>
          <w:sz w:val="28"/>
          <w:szCs w:val="28"/>
        </w:rPr>
        <w:t xml:space="preserve">de papel </w:t>
      </w:r>
      <w:r>
        <w:rPr>
          <w:rFonts w:ascii="Times New Roman" w:hAnsi="Times New Roman" w:cs="Times New Roman"/>
          <w:sz w:val="28"/>
          <w:szCs w:val="28"/>
        </w:rPr>
        <w:t>almaço sempre que necessário para a resolução da prova.</w:t>
      </w:r>
    </w:p>
    <w:p w:rsidR="000B0CB2" w:rsidRDefault="000B0CB2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2185E" w:rsidRPr="00BD40A7" w:rsidRDefault="006774B8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D40A7">
        <w:rPr>
          <w:rFonts w:ascii="Times New Roman" w:hAnsi="Times New Roman" w:cs="Times New Roman"/>
          <w:sz w:val="28"/>
          <w:szCs w:val="28"/>
        </w:rPr>
        <w:tab/>
      </w:r>
      <w:r w:rsidRPr="00BD40A7">
        <w:rPr>
          <w:rFonts w:ascii="Times New Roman" w:hAnsi="Times New Roman" w:cs="Times New Roman"/>
          <w:sz w:val="28"/>
          <w:szCs w:val="28"/>
        </w:rPr>
        <w:tab/>
        <w:t xml:space="preserve">Art. </w:t>
      </w:r>
      <w:r w:rsidR="000B0CB2">
        <w:rPr>
          <w:rFonts w:ascii="Times New Roman" w:hAnsi="Times New Roman" w:cs="Times New Roman"/>
          <w:sz w:val="28"/>
          <w:szCs w:val="28"/>
        </w:rPr>
        <w:t>3</w:t>
      </w:r>
      <w:r w:rsidRPr="00BD40A7">
        <w:rPr>
          <w:rFonts w:ascii="Times New Roman" w:hAnsi="Times New Roman" w:cs="Times New Roman"/>
          <w:sz w:val="28"/>
          <w:szCs w:val="28"/>
        </w:rPr>
        <w:t xml:space="preserve">º </w:t>
      </w:r>
      <w:r w:rsidR="000B0CB2">
        <w:rPr>
          <w:rFonts w:ascii="Times New Roman" w:hAnsi="Times New Roman" w:cs="Times New Roman"/>
          <w:sz w:val="28"/>
          <w:szCs w:val="28"/>
        </w:rPr>
        <w:t>Esta portaria entra em vigor a partir da presente data</w:t>
      </w:r>
      <w:r w:rsidR="00C2185E" w:rsidRPr="00BD40A7">
        <w:rPr>
          <w:rFonts w:ascii="Times New Roman" w:hAnsi="Times New Roman" w:cs="Times New Roman"/>
          <w:sz w:val="28"/>
          <w:szCs w:val="28"/>
        </w:rPr>
        <w:t>.</w:t>
      </w:r>
    </w:p>
    <w:p w:rsidR="006774B8" w:rsidRPr="00A747D0" w:rsidRDefault="006774B8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774B8" w:rsidRPr="00A747D0" w:rsidRDefault="006774B8" w:rsidP="000B0C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774B8" w:rsidRPr="00A747D0" w:rsidRDefault="006774B8" w:rsidP="000B0CB2">
      <w:pPr>
        <w:spacing w:after="120"/>
        <w:ind w:left="1416" w:firstLine="852"/>
        <w:rPr>
          <w:rFonts w:ascii="Times New Roman" w:hAnsi="Times New Roman" w:cs="Times New Roman"/>
          <w:sz w:val="28"/>
          <w:szCs w:val="28"/>
        </w:rPr>
      </w:pPr>
      <w:r w:rsidRPr="00A747D0">
        <w:rPr>
          <w:rFonts w:ascii="Times New Roman" w:hAnsi="Times New Roman" w:cs="Times New Roman"/>
          <w:sz w:val="28"/>
          <w:szCs w:val="28"/>
        </w:rPr>
        <w:t xml:space="preserve">Juiz de Fora, </w:t>
      </w:r>
      <w:r w:rsidR="000B0CB2">
        <w:rPr>
          <w:rFonts w:ascii="Times New Roman" w:hAnsi="Times New Roman" w:cs="Times New Roman"/>
          <w:sz w:val="28"/>
          <w:szCs w:val="28"/>
        </w:rPr>
        <w:t>25</w:t>
      </w:r>
      <w:r w:rsidRPr="00A747D0">
        <w:rPr>
          <w:rFonts w:ascii="Times New Roman" w:hAnsi="Times New Roman" w:cs="Times New Roman"/>
          <w:sz w:val="28"/>
          <w:szCs w:val="28"/>
        </w:rPr>
        <w:t xml:space="preserve"> de </w:t>
      </w:r>
      <w:r w:rsidR="000B0CB2">
        <w:rPr>
          <w:rFonts w:ascii="Times New Roman" w:hAnsi="Times New Roman" w:cs="Times New Roman"/>
          <w:sz w:val="28"/>
          <w:szCs w:val="28"/>
        </w:rPr>
        <w:t>abril</w:t>
      </w:r>
      <w:r w:rsidRPr="00A747D0">
        <w:rPr>
          <w:rFonts w:ascii="Times New Roman" w:hAnsi="Times New Roman" w:cs="Times New Roman"/>
          <w:sz w:val="28"/>
          <w:szCs w:val="28"/>
        </w:rPr>
        <w:t xml:space="preserve"> de 201</w:t>
      </w:r>
      <w:r w:rsidR="00E21AEA">
        <w:rPr>
          <w:rFonts w:ascii="Times New Roman" w:hAnsi="Times New Roman" w:cs="Times New Roman"/>
          <w:sz w:val="28"/>
          <w:szCs w:val="28"/>
        </w:rPr>
        <w:t>8</w:t>
      </w:r>
      <w:r w:rsidRPr="00A747D0">
        <w:rPr>
          <w:rFonts w:ascii="Times New Roman" w:hAnsi="Times New Roman" w:cs="Times New Roman"/>
          <w:sz w:val="28"/>
          <w:szCs w:val="28"/>
        </w:rPr>
        <w:t>.</w:t>
      </w:r>
    </w:p>
    <w:sectPr w:rsidR="006774B8" w:rsidRPr="00A747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010"/>
      <w:pgMar w:top="1701" w:right="1418" w:bottom="1021" w:left="1418" w:header="851" w:footer="8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B2" w:rsidRDefault="000B0CB2">
      <w:r>
        <w:separator/>
      </w:r>
    </w:p>
  </w:endnote>
  <w:endnote w:type="continuationSeparator" w:id="0">
    <w:p w:rsidR="000B0CB2" w:rsidRDefault="000B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2" w:rsidRDefault="000B0C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2" w:rsidRDefault="000B0CB2">
    <w:pPr>
      <w:pStyle w:val="Rodap"/>
      <w:tabs>
        <w:tab w:val="clear" w:pos="8838"/>
        <w:tab w:val="right" w:pos="9923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2" w:rsidRDefault="000B0C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B2" w:rsidRDefault="000B0CB2">
      <w:r>
        <w:separator/>
      </w:r>
    </w:p>
  </w:footnote>
  <w:footnote w:type="continuationSeparator" w:id="0">
    <w:p w:rsidR="000B0CB2" w:rsidRDefault="000B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2" w:rsidRDefault="000B0CB2">
    <w:pPr>
      <w:pStyle w:val="Cabealho"/>
      <w:tabs>
        <w:tab w:val="clear" w:pos="4419"/>
        <w:tab w:val="center" w:pos="425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B2" w:rsidRDefault="000B0C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D7E03"/>
    <w:multiLevelType w:val="hybridMultilevel"/>
    <w:tmpl w:val="40E61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D0"/>
    <w:rsid w:val="0000008B"/>
    <w:rsid w:val="000B0CB2"/>
    <w:rsid w:val="001D7B2D"/>
    <w:rsid w:val="00231D9B"/>
    <w:rsid w:val="00264F7C"/>
    <w:rsid w:val="002834DC"/>
    <w:rsid w:val="002C6C62"/>
    <w:rsid w:val="00327E05"/>
    <w:rsid w:val="003E37CF"/>
    <w:rsid w:val="00420DFD"/>
    <w:rsid w:val="004B2279"/>
    <w:rsid w:val="004F5BA7"/>
    <w:rsid w:val="00515ECF"/>
    <w:rsid w:val="0052145E"/>
    <w:rsid w:val="005E28DF"/>
    <w:rsid w:val="00671231"/>
    <w:rsid w:val="006765BA"/>
    <w:rsid w:val="006774B8"/>
    <w:rsid w:val="006E4AFD"/>
    <w:rsid w:val="007A29A9"/>
    <w:rsid w:val="0082597E"/>
    <w:rsid w:val="008B513E"/>
    <w:rsid w:val="008C2897"/>
    <w:rsid w:val="00954E57"/>
    <w:rsid w:val="00A1609E"/>
    <w:rsid w:val="00A35837"/>
    <w:rsid w:val="00A50397"/>
    <w:rsid w:val="00A747D0"/>
    <w:rsid w:val="00AB2BB5"/>
    <w:rsid w:val="00AF5B2E"/>
    <w:rsid w:val="00BD40A7"/>
    <w:rsid w:val="00C2185E"/>
    <w:rsid w:val="00CD0F73"/>
    <w:rsid w:val="00D33820"/>
    <w:rsid w:val="00E21AEA"/>
    <w:rsid w:val="00F66CAB"/>
    <w:rsid w:val="00F841FB"/>
    <w:rsid w:val="00FB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position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Normal"/>
    <w:pPr>
      <w:spacing w:line="360" w:lineRule="auto"/>
      <w:ind w:left="2268" w:right="1933"/>
      <w:jc w:val="both"/>
    </w:pPr>
    <w:rPr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rsid w:val="00A747D0"/>
    <w:pPr>
      <w:jc w:val="both"/>
    </w:pPr>
    <w:rPr>
      <w:rFonts w:ascii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1AE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1AEA"/>
    <w:rPr>
      <w:b/>
      <w:bCs/>
    </w:rPr>
  </w:style>
  <w:style w:type="character" w:styleId="Hyperlink">
    <w:name w:val="Hyperlink"/>
    <w:basedOn w:val="Fontepargpadro"/>
    <w:uiPriority w:val="99"/>
    <w:unhideWhenUsed/>
    <w:rsid w:val="000B0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59E-9AA8-4CEF-872D-D43774AC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Of.nº: 043/98_Em: 10 de março de 1998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Of.nº: 043/98_Em: 10 de março de 1998</dc:title>
  <dc:creator>SECRETARIA DO ICE</dc:creator>
  <cp:lastModifiedBy>Ufjf</cp:lastModifiedBy>
  <cp:revision>3</cp:revision>
  <cp:lastPrinted>2018-03-05T14:57:00Z</cp:lastPrinted>
  <dcterms:created xsi:type="dcterms:W3CDTF">2018-04-25T16:51:00Z</dcterms:created>
  <dcterms:modified xsi:type="dcterms:W3CDTF">2018-04-25T17:14:00Z</dcterms:modified>
</cp:coreProperties>
</file>