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98" w:rsidRPr="002101C8" w:rsidRDefault="004B0E98">
      <w:pPr>
        <w:rPr>
          <w:b/>
        </w:rPr>
      </w:pPr>
      <w:r w:rsidRPr="002101C8">
        <w:rPr>
          <w:b/>
        </w:rPr>
        <w:t xml:space="preserve">EDITAL DE SELEÇÃO </w:t>
      </w:r>
    </w:p>
    <w:p w:rsidR="004B0E98" w:rsidRPr="002101C8" w:rsidRDefault="004B0E98">
      <w:pPr>
        <w:rPr>
          <w:b/>
        </w:rPr>
      </w:pPr>
      <w:r w:rsidRPr="002101C8">
        <w:rPr>
          <w:b/>
        </w:rPr>
        <w:t>PROGRAMA DE TREINAMENTO PROFISSIONAL (TP-CG): 2018</w:t>
      </w:r>
    </w:p>
    <w:p w:rsidR="004B0E98" w:rsidRPr="002101C8" w:rsidRDefault="004B0E98">
      <w:pPr>
        <w:rPr>
          <w:b/>
        </w:rPr>
      </w:pPr>
      <w:r w:rsidRPr="002101C8">
        <w:rPr>
          <w:b/>
        </w:rPr>
        <w:t>TÍTULO DO PROJETO: GESTÃO ACADÊMICA – CIÊNCIA DA RELIGIÃO</w:t>
      </w:r>
    </w:p>
    <w:p w:rsidR="004B0E98" w:rsidRDefault="004B0E98"/>
    <w:p w:rsidR="004B0E98" w:rsidRDefault="004B0E98">
      <w:bookmarkStart w:id="0" w:name="_GoBack"/>
      <w:bookmarkEnd w:id="0"/>
    </w:p>
    <w:p w:rsidR="004B0E98" w:rsidRDefault="004B0E9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1836"/>
      </w:tblGrid>
      <w:tr w:rsidR="00403245" w:rsidRPr="00403245" w:rsidTr="00403245">
        <w:tc>
          <w:tcPr>
            <w:tcW w:w="4390" w:type="dxa"/>
            <w:shd w:val="clear" w:color="auto" w:fill="FBE4D5" w:themeFill="accent2" w:themeFillTint="33"/>
          </w:tcPr>
          <w:p w:rsidR="00403245" w:rsidRPr="00403245" w:rsidRDefault="00403245">
            <w:pPr>
              <w:rPr>
                <w:b/>
              </w:rPr>
            </w:pPr>
            <w:r w:rsidRPr="00403245">
              <w:rPr>
                <w:b/>
              </w:rPr>
              <w:t>Candidato/a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03245" w:rsidRPr="00403245" w:rsidRDefault="00403245">
            <w:pPr>
              <w:rPr>
                <w:b/>
              </w:rPr>
            </w:pPr>
            <w:r w:rsidRPr="00403245">
              <w:rPr>
                <w:b/>
              </w:rPr>
              <w:t>N</w:t>
            </w:r>
            <w:r w:rsidRPr="00403245">
              <w:rPr>
                <w:b/>
                <w:vertAlign w:val="superscript"/>
              </w:rPr>
              <w:t>o</w:t>
            </w:r>
            <w:r w:rsidRPr="00403245">
              <w:rPr>
                <w:b/>
              </w:rPr>
              <w:t xml:space="preserve"> de matrícula</w:t>
            </w:r>
          </w:p>
        </w:tc>
        <w:tc>
          <w:tcPr>
            <w:tcW w:w="1836" w:type="dxa"/>
            <w:shd w:val="clear" w:color="auto" w:fill="FBE4D5" w:themeFill="accent2" w:themeFillTint="33"/>
          </w:tcPr>
          <w:p w:rsidR="00403245" w:rsidRPr="00403245" w:rsidRDefault="00403245">
            <w:pPr>
              <w:rPr>
                <w:b/>
              </w:rPr>
            </w:pPr>
            <w:r w:rsidRPr="00403245">
              <w:rPr>
                <w:b/>
              </w:rPr>
              <w:t>Resultado</w:t>
            </w:r>
          </w:p>
        </w:tc>
      </w:tr>
      <w:tr w:rsidR="00403245" w:rsidTr="00403245">
        <w:tc>
          <w:tcPr>
            <w:tcW w:w="4390" w:type="dxa"/>
          </w:tcPr>
          <w:p w:rsidR="00403245" w:rsidRDefault="00403245">
            <w:r>
              <w:t>Denise Faria Rodrigues</w:t>
            </w:r>
          </w:p>
        </w:tc>
        <w:tc>
          <w:tcPr>
            <w:tcW w:w="2268" w:type="dxa"/>
          </w:tcPr>
          <w:p w:rsidR="00403245" w:rsidRDefault="00403245">
            <w:r>
              <w:t>201673504B</w:t>
            </w:r>
          </w:p>
        </w:tc>
        <w:tc>
          <w:tcPr>
            <w:tcW w:w="1836" w:type="dxa"/>
          </w:tcPr>
          <w:p w:rsidR="00403245" w:rsidRDefault="0072150C">
            <w:r>
              <w:t>Aprovada – 2o</w:t>
            </w:r>
          </w:p>
        </w:tc>
      </w:tr>
      <w:tr w:rsidR="00403245" w:rsidTr="00403245">
        <w:tc>
          <w:tcPr>
            <w:tcW w:w="4390" w:type="dxa"/>
          </w:tcPr>
          <w:p w:rsidR="00403245" w:rsidRDefault="00403245">
            <w:r>
              <w:t xml:space="preserve">Elis Regina de Lima </w:t>
            </w:r>
          </w:p>
        </w:tc>
        <w:tc>
          <w:tcPr>
            <w:tcW w:w="2268" w:type="dxa"/>
          </w:tcPr>
          <w:p w:rsidR="00403245" w:rsidRDefault="00403245">
            <w:r>
              <w:t>201773601B</w:t>
            </w:r>
          </w:p>
        </w:tc>
        <w:tc>
          <w:tcPr>
            <w:tcW w:w="1836" w:type="dxa"/>
          </w:tcPr>
          <w:p w:rsidR="00403245" w:rsidRDefault="0072150C">
            <w:r>
              <w:t>Espera</w:t>
            </w:r>
          </w:p>
        </w:tc>
      </w:tr>
      <w:tr w:rsidR="00403245" w:rsidTr="00403245">
        <w:tc>
          <w:tcPr>
            <w:tcW w:w="4390" w:type="dxa"/>
          </w:tcPr>
          <w:p w:rsidR="00403245" w:rsidRDefault="00403245">
            <w:r>
              <w:t>Joelma de Fática Ferreira</w:t>
            </w:r>
          </w:p>
        </w:tc>
        <w:tc>
          <w:tcPr>
            <w:tcW w:w="2268" w:type="dxa"/>
          </w:tcPr>
          <w:p w:rsidR="00403245" w:rsidRDefault="00403245">
            <w:r>
              <w:t>201373444B</w:t>
            </w:r>
          </w:p>
        </w:tc>
        <w:tc>
          <w:tcPr>
            <w:tcW w:w="1836" w:type="dxa"/>
          </w:tcPr>
          <w:p w:rsidR="00403245" w:rsidRDefault="0072150C">
            <w:r>
              <w:t>Espera</w:t>
            </w:r>
          </w:p>
        </w:tc>
      </w:tr>
      <w:tr w:rsidR="00403245" w:rsidTr="00403245">
        <w:tc>
          <w:tcPr>
            <w:tcW w:w="4390" w:type="dxa"/>
          </w:tcPr>
          <w:p w:rsidR="00403245" w:rsidRDefault="00403245">
            <w:r>
              <w:t>Lorena Fernandes Rodrigues</w:t>
            </w:r>
          </w:p>
        </w:tc>
        <w:tc>
          <w:tcPr>
            <w:tcW w:w="2268" w:type="dxa"/>
          </w:tcPr>
          <w:p w:rsidR="00403245" w:rsidRDefault="00403245">
            <w:r>
              <w:t>201473087B</w:t>
            </w:r>
          </w:p>
        </w:tc>
        <w:tc>
          <w:tcPr>
            <w:tcW w:w="1836" w:type="dxa"/>
          </w:tcPr>
          <w:p w:rsidR="00403245" w:rsidRPr="0072150C" w:rsidRDefault="00403245">
            <w:pPr>
              <w:rPr>
                <w:i/>
              </w:rPr>
            </w:pPr>
            <w:r w:rsidRPr="0072150C">
              <w:rPr>
                <w:i/>
              </w:rPr>
              <w:t>Não compareceu</w:t>
            </w:r>
          </w:p>
        </w:tc>
      </w:tr>
      <w:tr w:rsidR="00403245" w:rsidTr="00403245">
        <w:tc>
          <w:tcPr>
            <w:tcW w:w="4390" w:type="dxa"/>
          </w:tcPr>
          <w:p w:rsidR="00403245" w:rsidRPr="0072150C" w:rsidRDefault="0072150C">
            <w:pPr>
              <w:rPr>
                <w:highlight w:val="yellow"/>
              </w:rPr>
            </w:pPr>
            <w:r w:rsidRPr="0072150C">
              <w:rPr>
                <w:highlight w:val="yellow"/>
              </w:rPr>
              <w:t xml:space="preserve">Rita </w:t>
            </w:r>
            <w:proofErr w:type="spellStart"/>
            <w:r w:rsidRPr="0072150C">
              <w:rPr>
                <w:highlight w:val="yellow"/>
              </w:rPr>
              <w:t>Suriani</w:t>
            </w:r>
            <w:proofErr w:type="spellEnd"/>
            <w:r w:rsidRPr="0072150C">
              <w:rPr>
                <w:highlight w:val="yellow"/>
              </w:rPr>
              <w:t xml:space="preserve"> Lama</w:t>
            </w:r>
            <w:r w:rsidR="00403245" w:rsidRPr="0072150C">
              <w:rPr>
                <w:highlight w:val="yellow"/>
              </w:rPr>
              <w:t>s</w:t>
            </w:r>
          </w:p>
        </w:tc>
        <w:tc>
          <w:tcPr>
            <w:tcW w:w="2268" w:type="dxa"/>
          </w:tcPr>
          <w:p w:rsidR="00403245" w:rsidRPr="0072150C" w:rsidRDefault="00403245">
            <w:pPr>
              <w:rPr>
                <w:highlight w:val="yellow"/>
              </w:rPr>
            </w:pPr>
            <w:r w:rsidRPr="0072150C">
              <w:rPr>
                <w:highlight w:val="yellow"/>
              </w:rPr>
              <w:t>201572067BL</w:t>
            </w:r>
          </w:p>
        </w:tc>
        <w:tc>
          <w:tcPr>
            <w:tcW w:w="1836" w:type="dxa"/>
          </w:tcPr>
          <w:p w:rsidR="00403245" w:rsidRDefault="0072150C">
            <w:r w:rsidRPr="0072150C">
              <w:rPr>
                <w:highlight w:val="yellow"/>
              </w:rPr>
              <w:t>Aprovada – 1º</w:t>
            </w:r>
            <w:r>
              <w:t xml:space="preserve"> </w:t>
            </w:r>
          </w:p>
        </w:tc>
      </w:tr>
      <w:tr w:rsidR="00403245" w:rsidTr="00403245">
        <w:tc>
          <w:tcPr>
            <w:tcW w:w="4390" w:type="dxa"/>
          </w:tcPr>
          <w:p w:rsidR="00403245" w:rsidRDefault="00403245">
            <w:r>
              <w:t>Samuel de Souza</w:t>
            </w:r>
          </w:p>
        </w:tc>
        <w:tc>
          <w:tcPr>
            <w:tcW w:w="2268" w:type="dxa"/>
          </w:tcPr>
          <w:p w:rsidR="00403245" w:rsidRDefault="00403245">
            <w:r>
              <w:t>201773618BL</w:t>
            </w:r>
          </w:p>
        </w:tc>
        <w:tc>
          <w:tcPr>
            <w:tcW w:w="1836" w:type="dxa"/>
          </w:tcPr>
          <w:p w:rsidR="00403245" w:rsidRDefault="0072150C">
            <w:r>
              <w:t xml:space="preserve">Aprovado – 3º </w:t>
            </w:r>
          </w:p>
        </w:tc>
      </w:tr>
    </w:tbl>
    <w:p w:rsidR="003756AA" w:rsidRDefault="003756AA"/>
    <w:p w:rsidR="0072150C" w:rsidRDefault="0072150C">
      <w:r>
        <w:t>Os/as candidatos/as aprovados/as em segundo e terceiro lugar, respectivamente, poderão ser convocados em caso de desistência.</w:t>
      </w:r>
    </w:p>
    <w:p w:rsidR="0072150C" w:rsidRDefault="0072150C">
      <w:r>
        <w:t>Os/as candidatos/as em espera poderão ser convocados em caso de término antecipado da bolsa, por sol</w:t>
      </w:r>
      <w:r w:rsidR="004B0E98">
        <w:t>icitação do/a bolsista. O resultado é válido por mais um ano.</w:t>
      </w:r>
    </w:p>
    <w:sectPr w:rsidR="0072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5"/>
    <w:rsid w:val="000B1E03"/>
    <w:rsid w:val="000B6C0D"/>
    <w:rsid w:val="000D6456"/>
    <w:rsid w:val="000F547B"/>
    <w:rsid w:val="00102CA5"/>
    <w:rsid w:val="00111E29"/>
    <w:rsid w:val="00117225"/>
    <w:rsid w:val="00120D59"/>
    <w:rsid w:val="00120F6E"/>
    <w:rsid w:val="00163B74"/>
    <w:rsid w:val="0017269B"/>
    <w:rsid w:val="001835DF"/>
    <w:rsid w:val="001B0730"/>
    <w:rsid w:val="001D0F48"/>
    <w:rsid w:val="002101C8"/>
    <w:rsid w:val="0021480C"/>
    <w:rsid w:val="00236198"/>
    <w:rsid w:val="00245842"/>
    <w:rsid w:val="00251412"/>
    <w:rsid w:val="00257E85"/>
    <w:rsid w:val="00283974"/>
    <w:rsid w:val="002D1004"/>
    <w:rsid w:val="002D63EB"/>
    <w:rsid w:val="002E2A6C"/>
    <w:rsid w:val="0033398E"/>
    <w:rsid w:val="0035086D"/>
    <w:rsid w:val="003756AA"/>
    <w:rsid w:val="00375DCB"/>
    <w:rsid w:val="00396712"/>
    <w:rsid w:val="003B3B65"/>
    <w:rsid w:val="003F7975"/>
    <w:rsid w:val="00403245"/>
    <w:rsid w:val="00433007"/>
    <w:rsid w:val="00472A74"/>
    <w:rsid w:val="004963DB"/>
    <w:rsid w:val="004B0E98"/>
    <w:rsid w:val="004B501D"/>
    <w:rsid w:val="00500811"/>
    <w:rsid w:val="00501D7A"/>
    <w:rsid w:val="005246D9"/>
    <w:rsid w:val="005612B6"/>
    <w:rsid w:val="00594490"/>
    <w:rsid w:val="005B47FE"/>
    <w:rsid w:val="005C42FC"/>
    <w:rsid w:val="005D23AD"/>
    <w:rsid w:val="0065084C"/>
    <w:rsid w:val="00676096"/>
    <w:rsid w:val="006939BB"/>
    <w:rsid w:val="00720A2E"/>
    <w:rsid w:val="0072150C"/>
    <w:rsid w:val="0075015F"/>
    <w:rsid w:val="007850F6"/>
    <w:rsid w:val="007C4148"/>
    <w:rsid w:val="008962FC"/>
    <w:rsid w:val="008A0926"/>
    <w:rsid w:val="0093558A"/>
    <w:rsid w:val="00945E91"/>
    <w:rsid w:val="009628B3"/>
    <w:rsid w:val="009A125D"/>
    <w:rsid w:val="009C0B71"/>
    <w:rsid w:val="009F0337"/>
    <w:rsid w:val="00A05E79"/>
    <w:rsid w:val="00A60DE1"/>
    <w:rsid w:val="00AA554D"/>
    <w:rsid w:val="00AB1E8A"/>
    <w:rsid w:val="00AB4B08"/>
    <w:rsid w:val="00AE006A"/>
    <w:rsid w:val="00B0188D"/>
    <w:rsid w:val="00BA475F"/>
    <w:rsid w:val="00C51233"/>
    <w:rsid w:val="00C676DE"/>
    <w:rsid w:val="00C767C7"/>
    <w:rsid w:val="00CA7DD8"/>
    <w:rsid w:val="00CB0BA4"/>
    <w:rsid w:val="00CC1A28"/>
    <w:rsid w:val="00D037CB"/>
    <w:rsid w:val="00D45C61"/>
    <w:rsid w:val="00E232D6"/>
    <w:rsid w:val="00E62AEB"/>
    <w:rsid w:val="00E707E7"/>
    <w:rsid w:val="00ED479F"/>
    <w:rsid w:val="00EE440F"/>
    <w:rsid w:val="00EF1440"/>
    <w:rsid w:val="00EF4D7F"/>
    <w:rsid w:val="00F03B8E"/>
    <w:rsid w:val="00F047BA"/>
    <w:rsid w:val="00F86075"/>
    <w:rsid w:val="00F9666B"/>
    <w:rsid w:val="00FE1036"/>
    <w:rsid w:val="00FE1BCE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B05E7-4189-42A4-B5BA-BEF190B2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4032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2019-02-11T19:44:00Z</dcterms:created>
  <dcterms:modified xsi:type="dcterms:W3CDTF">2019-02-11T20:16:00Z</dcterms:modified>
</cp:coreProperties>
</file>