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bookmarkStart w:id="0" w:name="_GoBack"/>
      <w:bookmarkEnd w:id="0"/>
      <w:r>
        <w:rPr>
          <w:rFonts w:ascii="TimesNewRomanPS-BoldMT" w:cs="TimesNewRomanPS-BoldMT" w:hAnsi="TimesNewRomanPS-BoldMT"/>
          <w:b/>
          <w:bCs/>
          <w:sz w:val="24"/>
          <w:szCs w:val="24"/>
        </w:rPr>
        <w:t>FICHA DE DISPENSA, EQUIVALÊNCIA, CÔMPUTOS DE OPCIONAIS, ESTÁGIO EXTRACURRICULAR, INCLUSÃO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4"/>
          <w:szCs w:val="24"/>
        </w:rPr>
        <w:t>E DISPENSA DE CURSAR/ SUBSTITUIR DISCIPLINA.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  <w:t>Eu________________________________________________Matrícula:______________ Residente:_______________________________________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  <w:t xml:space="preserve">N°:_____ Complemento:______ Bairro:________________ Cidade:_________________ UF: _____ CEP:______________ </w:t>
      </w:r>
      <w:hyperlink r:id="rId2">
        <w:r>
          <w:rPr>
            <w:rStyle w:val="style16"/>
            <w:rFonts w:ascii="TimesNewRomanPSMT" w:cs="TimesNewRomanPSMT" w:hAnsi="TimesNewRomanPSMT"/>
            <w:color w:val="00000A"/>
            <w:u w:val="none"/>
          </w:rPr>
          <w:t>Tel:</w:t>
        </w:r>
        <w:r>
          <w:rPr>
            <w:rStyle w:val="style16"/>
            <w:rFonts w:ascii="TimesNewRomanPSMT" w:cs="TimesNewRomanPSMT" w:hAnsi="TimesNewRomanPSMT"/>
            <w:color w:val="00000A"/>
          </w:rPr>
          <w:t>(___)______________</w:t>
        </w:r>
      </w:hyperlink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  <w:t>E-mail:_________________________________ venho solicitar (   ) Dispensa de Disciplinas, (   )Equivalência de Disciplinas, (   ) Cômputo de Opcionais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  <w:t>(   ) Estágio Extracurricular (   ) Inclusão de Disciplina e (   ) Dispensa de Cursar/substituir disciplina, conforme formulário abaixo: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</w:rPr>
        <w:t>_______________________, ____ de _________________de_______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</w:rPr>
        <w:t xml:space="preserve">___________________________________________________ </w:t>
        <w:tab/>
        <w:tab/>
        <w:tab/>
        <w:t>_______________________________________________</w:t>
      </w:r>
    </w:p>
    <w:p>
      <w:pPr>
        <w:pStyle w:val="style0"/>
        <w:jc w:val="center"/>
      </w:pPr>
      <w:r>
        <w:rPr>
          <w:rFonts w:ascii="TimesNewRomanPS-BoldMT" w:cs="TimesNewRomanPS-BoldMT" w:hAnsi="TimesNewRomanPS-BoldMT"/>
          <w:b/>
          <w:bCs/>
        </w:rPr>
        <w:t>Assinatura do(a) interessado(a)</w:t>
        <w:tab/>
        <w:tab/>
        <w:tab/>
        <w:tab/>
        <w:tab/>
        <w:tab/>
        <w:tab/>
        <w:t>Nome do(a) Atendente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015"/>
        <w:gridCol w:w="2978"/>
      </w:tblGrid>
      <w:tr>
        <w:trPr>
          <w:cantSplit w:val="false"/>
        </w:trPr>
        <w:tc>
          <w:tcPr>
            <w:tcW w:type="dxa" w:w="1201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USO EXCLUSIVO DO ACADEMICO</w:t>
            </w:r>
          </w:p>
        </w:tc>
        <w:tc>
          <w:tcPr>
            <w:tcW w:type="dxa" w:w="2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PARECER DA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COORD. DO CURSO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CAMPO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DISCIPLINAS CURSADAS NTERIORMENTE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(OBRIGATÓRIO)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CARGA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HORÁRIA</w:t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DISCIPLINAS A SEREM APROVEITADAS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NO CURSO DA UFJF</w:t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NewRomanPS-BoldMT" w:cs="TimesNewRomanPS-BoldMT" w:hAnsi="TimesNewRomanPS-BoldMT"/>
                <w:b/>
                <w:bCs/>
              </w:rPr>
              <w:t>(DEFIRO OU INDEFIRO)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2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3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4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5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6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7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8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9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10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11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12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13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14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15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  <w:t>16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4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NewRomanPS-BoldMT" w:cs="TimesNewRomanPS-BoldMT" w:hAnsi="TimesNewRomanPS-BoldMT"/>
                <w:b/>
                <w:bCs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NewRomanPS-BoldMT" w:cs="TimesNewRomanPS-BoldMT" w:hAnsi="TimesNewRomanPS-BoldMT"/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</w:rPr>
        <w:t>Sr. (a) Coordenador (a)</w:t>
      </w:r>
      <w:r>
        <w:rPr>
          <w:rFonts w:ascii="TimesNewRomanPSMT" w:cs="TimesNewRomanPSMT" w:hAnsi="TimesNewRomanPSMT"/>
        </w:rPr>
        <w:t xml:space="preserve">, favor analisar os </w:t>
      </w:r>
      <w:r>
        <w:rPr>
          <w:rFonts w:ascii="TimesNewRomanPS-BoldMT" w:cs="TimesNewRomanPS-BoldMT" w:hAnsi="TimesNewRomanPS-BoldMT"/>
          <w:b/>
          <w:bCs/>
        </w:rPr>
        <w:t>CAMPOS</w:t>
      </w:r>
      <w:r>
        <w:rPr>
          <w:rFonts w:ascii="TimesNewRomanPSMT" w:cs="TimesNewRomanPSMT" w:hAnsi="TimesNewRomanPSMT"/>
        </w:rPr>
        <w:t xml:space="preserve">: </w:t>
      </w:r>
      <w:r>
        <w:rPr>
          <w:rFonts w:ascii="TimesNewRomanPS-BoldMT" w:cs="TimesNewRomanPS-BoldMT" w:hAnsi="TimesNewRomanPS-BoldMT"/>
          <w:b/>
          <w:bCs/>
        </w:rPr>
        <w:t>(   ), (   ), (   ), (   ), (   ), (   ), (   ), (   ), (   ), (   ), (   ), (   ),(   ), (   ), (   ) ou (   )TODOS.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</w:rPr>
      </w:r>
    </w:p>
    <w:p>
      <w:pPr>
        <w:pStyle w:val="style0"/>
        <w:jc w:val="center"/>
      </w:pPr>
      <w:r>
        <w:rPr>
          <w:rFonts w:ascii="TimesNewRomanPS-BoldItalicMT" w:cs="TimesNewRomanPS-BoldItalicMT" w:hAnsi="TimesNewRomanPS-BoldItalicMT"/>
          <w:b/>
          <w:bCs/>
          <w:i/>
          <w:iCs/>
        </w:rPr>
        <w:t>(Vide Verso)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USO EXCLUSIVO DA CDARA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20"/>
          <w:szCs w:val="20"/>
        </w:rPr>
        <w:t>Justificativa da CDARA:</w:t>
      </w:r>
      <w:r>
        <w:rPr>
          <w:rFonts w:ascii="TimesNewRomanPSMT" w:cs="TimesNewRomanPSMT" w:hAnsi="TimesNewRomanPSMT"/>
          <w:color w:val="000000"/>
        </w:rPr>
        <w:t xml:space="preserve"> 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6"/>
          <w:szCs w:val="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>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10"/>
          <w:szCs w:val="1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</w:rPr>
        <w:t xml:space="preserve">______/______/________ </w:t>
        <w:tab/>
        <w:tab/>
        <w:tab/>
        <w:tab/>
        <w:tab/>
        <w:tab/>
        <w:tab/>
        <w:tab/>
        <w:tab/>
        <w:tab/>
        <w:t xml:space="preserve">      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TimesNewRomanPSMT" w:cs="TimesNewRomanPSMT" w:hAnsi="TimesNewRomanPSMT"/>
          <w:color w:val="000000"/>
          <w:sz w:val="20"/>
          <w:szCs w:val="20"/>
        </w:rPr>
        <w:t>Assinatura CDARA/SAM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USO EXCLUSIVO DA COORDENAÇÃO DO CURSO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  <w:sz w:val="20"/>
          <w:szCs w:val="20"/>
        </w:rPr>
        <w:t>Informações complementares: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(se necessário citar os campos do formulário)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20"/>
          <w:szCs w:val="20"/>
        </w:rPr>
        <w:t>Informo à CDARA o seguinte parecer: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>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6"/>
          <w:szCs w:val="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>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6"/>
          <w:szCs w:val="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>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6"/>
          <w:szCs w:val="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</w:rPr>
        <w:t>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10"/>
          <w:szCs w:val="1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</w:rPr>
        <w:t>________________________, _______ de ____________________ de 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</w:rPr>
        <w:t>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18"/>
          <w:szCs w:val="18"/>
        </w:rPr>
        <w:t>Assinatura da Coordenação do Curso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ORIENTAÇÕES GERAIS - INSTRUÇÕES NORMATIVAS: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NewRomanPSMT" w:cs="TimesNewRomanPSMT" w:hAnsi="TimesNewRomanPSMT"/>
          <w:color w:val="000000"/>
          <w:sz w:val="10"/>
          <w:szCs w:val="1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Segundo o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RAG </w:t>
      </w:r>
      <w:r>
        <w:rPr>
          <w:rFonts w:ascii="TimesNewRomanPSMT" w:cs="TimesNewRomanPSMT" w:hAnsi="TimesNewRomanPSMT"/>
          <w:color w:val="000000"/>
          <w:sz w:val="20"/>
          <w:szCs w:val="20"/>
        </w:rPr>
        <w:t>(Regulamento Acadêmico de Graduação) entende-se como: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10"/>
          <w:szCs w:val="1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Symbol" w:cs="Symbol" w:hAnsi="Symbol"/>
          <w:color w:val="000000"/>
          <w:sz w:val="20"/>
          <w:szCs w:val="20"/>
        </w:rPr>
        <w:tab/>
        <w:t>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Disciplinas Eletivas: 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conjunto de disciplinas relativas a um Curso, determinado pelo respectivo Colegiado, no qual o aluno deve cursar um número de </w:t>
        <w:tab/>
        <w:t>créditos pré-determinado.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Symbol" w:cs="Symbol" w:hAnsi="Symbol"/>
          <w:color w:val="000000"/>
          <w:sz w:val="20"/>
          <w:szCs w:val="20"/>
        </w:rPr>
        <w:tab/>
        <w:t>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Disciplinas Obrigatórias: 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são as indispensáveis à formação básica profissional, fixadas a partir das matérias estabelecidas pelo Conselho Federal de </w:t>
        <w:tab/>
        <w:t>Educação, e as de enriquecimento,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ab/>
        <w:t>fixadas pela Universidade.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Symbol" w:cs="Symbol" w:hAnsi="Symbol"/>
          <w:color w:val="000000"/>
          <w:sz w:val="20"/>
          <w:szCs w:val="20"/>
        </w:rPr>
        <w:tab/>
        <w:t>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Disciplinas Optativas: </w:t>
      </w:r>
      <w:r>
        <w:rPr>
          <w:rFonts w:ascii="TimesNewRomanPSMT" w:cs="TimesNewRomanPSMT" w:hAnsi="TimesNewRomanPSMT"/>
          <w:color w:val="000000"/>
          <w:sz w:val="20"/>
          <w:szCs w:val="20"/>
        </w:rPr>
        <w:t>são as que se destinam à formação da cultura geral ou a complementar conhecimento específico, de livre escolha do aluno.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10"/>
          <w:szCs w:val="1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1)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Dispensa de Disciplinas (DI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): podem ser usadas disciplinas da UFJF (outro curso, inclusive isolada) ou disciplinas de outras Instituições de Ensino Superior -   apenas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 w:hAnsi="TimesNewRomanPSMT"/>
          <w:color w:val="000000"/>
          <w:sz w:val="20"/>
          <w:szCs w:val="20"/>
        </w:rPr>
        <w:t>as cursadas como aluno regular, que tenha conteúdo afim com as do curso atual na UFJF.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2)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Cômputo de Opcional (OPC): 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créditos de disciplinas cursadas na UFJF (outro curso, inclusive isolada), ou outras Instituições de Ensino Superior – apenas as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 w:hAnsi="TimesNewRomanPSMT"/>
          <w:color w:val="000000"/>
          <w:sz w:val="20"/>
          <w:szCs w:val="20"/>
        </w:rPr>
        <w:t>cursadas como aluno regular ou através de horas de estágios extracurriculares.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3)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Equivalência de Disciplinas (EQV): 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são disciplinas cursadas com o atual número de matrícula que não são da grade do curso, mas são equivalentes às disciplinas do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 w:hAnsi="TimesNewRomanPSMT"/>
          <w:color w:val="000000"/>
          <w:sz w:val="20"/>
          <w:szCs w:val="20"/>
        </w:rPr>
        <w:t>curso atual.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4)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Inclusão: </w:t>
      </w:r>
      <w:r>
        <w:rPr>
          <w:rFonts w:ascii="TimesNewRomanPSMT" w:cs="TimesNewRomanPSMT" w:hAnsi="TimesNewRomanPSMT"/>
          <w:color w:val="000000"/>
          <w:sz w:val="20"/>
          <w:szCs w:val="20"/>
        </w:rPr>
        <w:t>são disciplinas cursadas anteriormente com outro número de matrícula na UFJF que tenha a mesma carga horária, código e nome com as do curso atual.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FF"/>
          <w:sz w:val="20"/>
          <w:szCs w:val="20"/>
          <w:u w:val="single"/>
        </w:rPr>
        <w:t>Dúvidas Site:/http://www.ufjf.br/prograd/files/2009/02/regulamento-academico.pdf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PARA USO EXCLUSIVO DA CDARA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MT" w:cs="TimesNewRomanPSMT" w:hAnsi="TimesNewRomanPSMT"/>
          <w:color w:val="000000"/>
          <w:sz w:val="20"/>
          <w:szCs w:val="20"/>
        </w:rPr>
        <w:t>E-mail ENVIADO EM: ______/______/________  HORÁRIO: ______:______      _____________________________________________</w:t>
      </w:r>
    </w:p>
    <w:p>
      <w:pPr>
        <w:pStyle w:val="style0"/>
        <w:jc w:val="center"/>
      </w:pPr>
      <w:r>
        <w:rPr>
          <w:rFonts w:ascii="TimesNewRomanPSMT" w:cs="TimesNewRomanPSMT" w:hAnsi="TimesNewRomanPSMT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 xml:space="preserve">      ASSINATURA CDARA/SAM</w:t>
      </w:r>
    </w:p>
    <w:sectPr>
      <w:type w:val="nextPage"/>
      <w:pgSz w:h="11906" w:orient="landscape" w:w="16838"/>
      <w:pgMar w:bottom="567" w:footer="0" w:gutter="0" w:header="0" w:left="1134" w:right="567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TimesNewRomanPS-BoldItalicMT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(___)______________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2014-10-10T17:50:00.00Z</dcterms:created>
  <dc:creator>NGIME 04</dc:creator>
  <cp:lastModifiedBy>NGIME 04</cp:lastModifiedBy>
  <dcterms:modified xsi:type="dcterms:W3CDTF">2014-10-10T18:16:00.00Z</dcterms:modified>
  <cp:revision>2</cp:revision>
</cp:coreProperties>
</file>