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8C" w:rsidRDefault="0035788C" w:rsidP="00CB2C6E">
      <w:pPr>
        <w:pStyle w:val="Ttulo"/>
        <w:rPr>
          <w:rFonts w:cs="Arial"/>
          <w:spacing w:val="0"/>
          <w:sz w:val="24"/>
          <w:szCs w:val="24"/>
        </w:rPr>
      </w:pPr>
      <w:r w:rsidRPr="009D403C">
        <w:rPr>
          <w:rFonts w:cs="Arial"/>
          <w:spacing w:val="0"/>
          <w:sz w:val="24"/>
          <w:szCs w:val="24"/>
        </w:rPr>
        <w:t>UF</w:t>
      </w:r>
      <w:r w:rsidR="00283F4E">
        <w:rPr>
          <w:rFonts w:cs="Arial"/>
          <w:spacing w:val="0"/>
          <w:sz w:val="24"/>
          <w:szCs w:val="24"/>
        </w:rPr>
        <w:t>JF</w:t>
      </w:r>
      <w:r w:rsidRPr="009D403C">
        <w:rPr>
          <w:rFonts w:cs="Arial"/>
          <w:spacing w:val="0"/>
          <w:sz w:val="24"/>
          <w:szCs w:val="24"/>
        </w:rPr>
        <w:t>/PROGRAD/</w:t>
      </w:r>
      <w:r w:rsidR="00283F4E">
        <w:rPr>
          <w:rFonts w:cs="Arial"/>
          <w:spacing w:val="0"/>
          <w:sz w:val="24"/>
          <w:szCs w:val="24"/>
        </w:rPr>
        <w:t>Coordenação dos Programas de Graduação</w:t>
      </w:r>
      <w:r w:rsidR="00CB2C6E">
        <w:rPr>
          <w:rFonts w:cs="Arial"/>
          <w:spacing w:val="0"/>
          <w:sz w:val="24"/>
          <w:szCs w:val="24"/>
        </w:rPr>
        <w:t xml:space="preserve"> </w:t>
      </w:r>
    </w:p>
    <w:p w:rsidR="00283F4E" w:rsidRDefault="00CB2C6E" w:rsidP="00CB2C6E">
      <w:pPr>
        <w:pStyle w:val="Ttul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GET-</w:t>
      </w:r>
      <w:r w:rsidR="00283F4E">
        <w:rPr>
          <w:rFonts w:cs="Arial"/>
          <w:color w:val="000000"/>
          <w:sz w:val="24"/>
          <w:szCs w:val="24"/>
        </w:rPr>
        <w:t>Grupos de Educação Tutorial</w:t>
      </w:r>
    </w:p>
    <w:p w:rsidR="0035788C" w:rsidRPr="00C13501" w:rsidRDefault="00CB2C6E" w:rsidP="0035788C">
      <w:pPr>
        <w:pStyle w:val="Ttulo"/>
        <w:rPr>
          <w:rFonts w:cs="Arial"/>
          <w:color w:val="000000"/>
          <w:sz w:val="22"/>
        </w:rPr>
      </w:pPr>
      <w:r w:rsidRPr="009D403C">
        <w:rPr>
          <w:rFonts w:cs="Arial"/>
          <w:spacing w:val="0"/>
          <w:sz w:val="24"/>
          <w:szCs w:val="24"/>
        </w:rPr>
        <w:t>EDITAL</w:t>
      </w:r>
      <w:r>
        <w:rPr>
          <w:rFonts w:cs="Arial"/>
          <w:spacing w:val="0"/>
          <w:sz w:val="24"/>
          <w:szCs w:val="24"/>
        </w:rPr>
        <w:t xml:space="preserve"> </w:t>
      </w:r>
      <w:r w:rsidRPr="009D403C">
        <w:rPr>
          <w:rFonts w:cs="Arial"/>
          <w:spacing w:val="0"/>
          <w:sz w:val="24"/>
          <w:szCs w:val="24"/>
        </w:rPr>
        <w:t xml:space="preserve">Nº </w:t>
      </w:r>
      <w:r>
        <w:rPr>
          <w:rFonts w:cs="Arial"/>
          <w:spacing w:val="0"/>
          <w:sz w:val="24"/>
          <w:szCs w:val="24"/>
        </w:rPr>
        <w:t>02/2018</w:t>
      </w:r>
    </w:p>
    <w:p w:rsidR="0035788C" w:rsidRPr="00C13501" w:rsidRDefault="0035788C" w:rsidP="0035788C">
      <w:pPr>
        <w:pStyle w:val="Ttulo"/>
        <w:rPr>
          <w:rFonts w:cs="Arial"/>
          <w:color w:val="000000"/>
          <w:sz w:val="22"/>
        </w:rPr>
      </w:pPr>
    </w:p>
    <w:p w:rsidR="0035788C" w:rsidRDefault="007C4169" w:rsidP="0035788C">
      <w:pPr>
        <w:pStyle w:val="Ttulo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ANEXO V </w:t>
      </w:r>
      <w:r w:rsidR="0035788C" w:rsidRPr="00C13501">
        <w:rPr>
          <w:rFonts w:cs="Arial"/>
          <w:color w:val="000000"/>
          <w:sz w:val="28"/>
          <w:szCs w:val="28"/>
        </w:rPr>
        <w:t>–</w:t>
      </w:r>
      <w:r w:rsidR="008A49E7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CRITÉRIOS DE AVALIAÇÃO </w:t>
      </w:r>
    </w:p>
    <w:p w:rsidR="0035788C" w:rsidRPr="00C13501" w:rsidRDefault="0035788C" w:rsidP="0035788C">
      <w:pPr>
        <w:pStyle w:val="Ttulo"/>
        <w:rPr>
          <w:rFonts w:cs="Arial"/>
          <w:color w:val="000000"/>
          <w:sz w:val="28"/>
          <w:szCs w:val="28"/>
        </w:rPr>
      </w:pPr>
    </w:p>
    <w:p w:rsidR="0035788C" w:rsidRPr="00C13501" w:rsidRDefault="0035788C" w:rsidP="0035788C">
      <w:pPr>
        <w:pStyle w:val="Ttulo"/>
        <w:rPr>
          <w:rFonts w:cs="Arial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5788C" w:rsidRPr="00C13501" w:rsidTr="00C56F23">
        <w:trPr>
          <w:trHeight w:val="771"/>
        </w:trPr>
        <w:tc>
          <w:tcPr>
            <w:tcW w:w="9851" w:type="dxa"/>
            <w:vAlign w:val="center"/>
          </w:tcPr>
          <w:p w:rsidR="0035788C" w:rsidRPr="00C13501" w:rsidRDefault="0035788C" w:rsidP="00591DD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1350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Proposta </w:t>
            </w:r>
            <w:r w:rsidR="00591DD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GET</w:t>
            </w:r>
            <w:r w:rsidRPr="00C1350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8E643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8 </w:t>
            </w:r>
            <w:r w:rsidR="00EE0D9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-</w:t>
            </w:r>
            <w:r w:rsidR="008E643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E0D9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2019</w:t>
            </w:r>
          </w:p>
        </w:tc>
      </w:tr>
    </w:tbl>
    <w:p w:rsidR="0035788C" w:rsidRDefault="0035788C" w:rsidP="0035788C">
      <w:pPr>
        <w:pStyle w:val="Corpodetexto"/>
        <w:rPr>
          <w:rFonts w:ascii="Arial" w:hAnsi="Arial" w:cs="Arial"/>
          <w:color w:val="000000"/>
          <w:sz w:val="22"/>
        </w:rPr>
      </w:pPr>
    </w:p>
    <w:p w:rsidR="0035788C" w:rsidRPr="00C13501" w:rsidRDefault="0035788C" w:rsidP="0035788C">
      <w:pPr>
        <w:pStyle w:val="Corpodetexto"/>
        <w:rPr>
          <w:rFonts w:ascii="Arial" w:hAnsi="Arial" w:cs="Arial"/>
          <w:color w:val="000000"/>
          <w:sz w:val="22"/>
        </w:rPr>
      </w:pPr>
    </w:p>
    <w:p w:rsidR="00E6337A" w:rsidRPr="00D35812" w:rsidRDefault="00E6337A" w:rsidP="00E6337A">
      <w:pPr>
        <w:spacing w:before="180" w:line="278" w:lineRule="auto"/>
        <w:ind w:left="72"/>
        <w:rPr>
          <w:rFonts w:asciiTheme="minorHAnsi" w:hAnsiTheme="minorHAnsi"/>
          <w:b/>
          <w:color w:val="000000"/>
          <w:spacing w:val="-4"/>
          <w:sz w:val="22"/>
          <w:szCs w:val="22"/>
          <w:lang w:val="pt-PT"/>
        </w:rPr>
      </w:pPr>
      <w:r w:rsidRPr="00D35812">
        <w:rPr>
          <w:rFonts w:asciiTheme="minorHAnsi" w:hAnsiTheme="minorHAnsi"/>
          <w:b/>
          <w:color w:val="000000"/>
          <w:spacing w:val="-4"/>
          <w:sz w:val="22"/>
          <w:szCs w:val="22"/>
          <w:lang w:val="pt-PT"/>
        </w:rPr>
        <w:t>QUADRO GERAL DE AVALIAÇÃO DAS PROPOSTAS</w:t>
      </w:r>
    </w:p>
    <w:p w:rsidR="00E6337A" w:rsidRPr="00D35812" w:rsidRDefault="00E6337A" w:rsidP="00E6337A">
      <w:pPr>
        <w:spacing w:before="180" w:line="360" w:lineRule="auto"/>
        <w:ind w:left="72" w:right="648"/>
        <w:jc w:val="both"/>
        <w:rPr>
          <w:rFonts w:asciiTheme="minorHAnsi" w:hAnsiTheme="minorHAnsi"/>
          <w:color w:val="000000"/>
          <w:spacing w:val="-1"/>
          <w:sz w:val="22"/>
          <w:szCs w:val="22"/>
          <w:lang w:val="pt-PT"/>
        </w:rPr>
      </w:pPr>
      <w:r w:rsidRPr="00D35812">
        <w:rPr>
          <w:rFonts w:asciiTheme="minorHAnsi" w:hAnsiTheme="minorHAnsi"/>
          <w:color w:val="000000"/>
          <w:spacing w:val="-1"/>
          <w:sz w:val="22"/>
          <w:szCs w:val="22"/>
          <w:lang w:val="pt-PT"/>
        </w:rPr>
        <w:t xml:space="preserve">Para avaliação das propostas foi estabelecido que cada item receberá uma nota de O </w:t>
      </w:r>
      <w:r w:rsidRPr="00D35812">
        <w:rPr>
          <w:rFonts w:asciiTheme="minorHAnsi" w:hAnsiTheme="minorHAnsi"/>
          <w:color w:val="000000"/>
          <w:spacing w:val="2"/>
          <w:sz w:val="22"/>
          <w:szCs w:val="22"/>
          <w:lang w:val="pt-PT"/>
        </w:rPr>
        <w:t>a 10 pontos, sendo esta a média dos pontos</w:t>
      </w:r>
      <w:r w:rsidR="00D35812">
        <w:rPr>
          <w:rFonts w:asciiTheme="minorHAnsi" w:hAnsiTheme="minorHAnsi"/>
          <w:color w:val="000000"/>
          <w:spacing w:val="2"/>
          <w:sz w:val="22"/>
          <w:szCs w:val="22"/>
          <w:lang w:val="pt-PT"/>
        </w:rPr>
        <w:t xml:space="preserve"> atribuídos por cada membro da Co</w:t>
      </w:r>
      <w:r w:rsidRPr="00D35812">
        <w:rPr>
          <w:rFonts w:asciiTheme="minorHAnsi" w:hAnsiTheme="minorHAnsi"/>
          <w:color w:val="000000"/>
          <w:spacing w:val="2"/>
          <w:sz w:val="22"/>
          <w:szCs w:val="22"/>
          <w:lang w:val="pt-PT"/>
        </w:rPr>
        <w:t xml:space="preserve">missão, </w:t>
      </w:r>
      <w:r w:rsidRPr="00D35812">
        <w:rPr>
          <w:rFonts w:asciiTheme="minorHAnsi" w:hAnsiTheme="minorHAnsi"/>
          <w:color w:val="000000"/>
          <w:sz w:val="22"/>
          <w:szCs w:val="22"/>
          <w:lang w:val="pt-PT"/>
        </w:rPr>
        <w:t xml:space="preserve">totalizando 60 pontos. Para aprovação, a proposta deverá atingir 60% do total de pontos, isto </w:t>
      </w:r>
      <w:r w:rsidRPr="00D35812">
        <w:rPr>
          <w:rFonts w:asciiTheme="minorHAnsi" w:hAnsiTheme="minorHAnsi"/>
          <w:color w:val="000000"/>
          <w:spacing w:val="-3"/>
          <w:sz w:val="22"/>
          <w:szCs w:val="22"/>
          <w:lang w:val="pt-PT"/>
        </w:rPr>
        <w:t>é, deverá atingir um mínimo de 36 pontos.</w:t>
      </w:r>
    </w:p>
    <w:p w:rsidR="00E6337A" w:rsidRPr="00D35812" w:rsidRDefault="00E6337A" w:rsidP="00E6337A">
      <w:pPr>
        <w:spacing w:before="180" w:line="324" w:lineRule="auto"/>
        <w:ind w:left="72" w:right="648"/>
        <w:rPr>
          <w:rFonts w:asciiTheme="minorHAnsi" w:hAnsiTheme="minorHAnsi"/>
          <w:color w:val="000000"/>
          <w:sz w:val="22"/>
          <w:szCs w:val="22"/>
          <w:lang w:val="pt-PT"/>
        </w:rPr>
      </w:pPr>
      <w:r w:rsidRPr="00D35812">
        <w:rPr>
          <w:rFonts w:asciiTheme="minorHAnsi" w:hAnsiTheme="minorHAnsi"/>
          <w:color w:val="000000"/>
          <w:sz w:val="22"/>
          <w:szCs w:val="22"/>
          <w:lang w:val="pt-PT"/>
        </w:rPr>
        <w:t xml:space="preserve">A tabela abaixo apresenta os itens que serão avaliados. </w:t>
      </w:r>
      <w:r w:rsidRPr="00D35812">
        <w:rPr>
          <w:rFonts w:asciiTheme="minorHAnsi" w:hAnsiTheme="minorHAnsi"/>
          <w:color w:val="000000"/>
          <w:spacing w:val="-2"/>
          <w:sz w:val="22"/>
          <w:szCs w:val="22"/>
          <w:lang w:val="pt-PT"/>
        </w:rPr>
        <w:t>Cada um dos 3</w:t>
      </w:r>
      <w:r w:rsidR="00002F47">
        <w:rPr>
          <w:rFonts w:asciiTheme="minorHAnsi" w:hAnsiTheme="minorHAnsi"/>
          <w:color w:val="000000"/>
          <w:spacing w:val="-2"/>
          <w:sz w:val="22"/>
          <w:szCs w:val="22"/>
          <w:lang w:val="pt-PT"/>
        </w:rPr>
        <w:t xml:space="preserve"> (três)</w:t>
      </w:r>
      <w:r w:rsidRPr="00D35812">
        <w:rPr>
          <w:rFonts w:asciiTheme="minorHAnsi" w:hAnsiTheme="minorHAnsi"/>
          <w:color w:val="000000"/>
          <w:spacing w:val="-2"/>
          <w:sz w:val="22"/>
          <w:szCs w:val="22"/>
          <w:lang w:val="pt-PT"/>
        </w:rPr>
        <w:t xml:space="preserve"> membros da Comissão atribuirá a sua pontuação, e depois será lançada a média das 3 </w:t>
      </w:r>
      <w:r w:rsidR="00002F47">
        <w:rPr>
          <w:rFonts w:asciiTheme="minorHAnsi" w:hAnsiTheme="minorHAnsi"/>
          <w:color w:val="000000"/>
          <w:spacing w:val="-2"/>
          <w:sz w:val="22"/>
          <w:szCs w:val="22"/>
          <w:lang w:val="pt-PT"/>
        </w:rPr>
        <w:t xml:space="preserve">(três) </w:t>
      </w:r>
      <w:r w:rsidRPr="00D35812">
        <w:rPr>
          <w:rFonts w:asciiTheme="minorHAnsi" w:hAnsiTheme="minorHAnsi"/>
          <w:color w:val="000000"/>
          <w:spacing w:val="-2"/>
          <w:sz w:val="22"/>
          <w:szCs w:val="22"/>
          <w:lang w:val="pt-PT"/>
        </w:rPr>
        <w:t>notas.</w:t>
      </w:r>
    </w:p>
    <w:p w:rsidR="00E6337A" w:rsidRPr="00D35812" w:rsidRDefault="00E6337A" w:rsidP="00E6337A">
      <w:pPr>
        <w:spacing w:before="144"/>
        <w:ind w:left="432"/>
        <w:rPr>
          <w:rFonts w:asciiTheme="minorHAnsi" w:hAnsiTheme="minorHAnsi"/>
          <w:color w:val="000000"/>
          <w:spacing w:val="-1"/>
          <w:sz w:val="22"/>
          <w:szCs w:val="22"/>
          <w:lang w:val="pt-PT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7"/>
        <w:gridCol w:w="1145"/>
        <w:gridCol w:w="1137"/>
        <w:gridCol w:w="1134"/>
        <w:gridCol w:w="1134"/>
      </w:tblGrid>
      <w:tr w:rsidR="00E6337A" w:rsidTr="00D156CE">
        <w:trPr>
          <w:trHeight w:hRule="exact" w:val="263"/>
        </w:trPr>
        <w:tc>
          <w:tcPr>
            <w:tcW w:w="3247" w:type="dxa"/>
            <w:vMerge w:val="restar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E6337A" w:rsidRDefault="00E6337A" w:rsidP="00D156CE">
            <w:pPr>
              <w:spacing w:line="292" w:lineRule="auto"/>
              <w:ind w:left="108" w:right="1152"/>
              <w:rPr>
                <w:rFonts w:ascii="Verdana" w:hAnsi="Verdana"/>
                <w:color w:val="000000"/>
                <w:sz w:val="17"/>
                <w:lang w:val="pt-PT"/>
              </w:rPr>
            </w:pPr>
            <w:r>
              <w:rPr>
                <w:rFonts w:ascii="Verdana" w:hAnsi="Verdana"/>
                <w:color w:val="000000"/>
                <w:sz w:val="17"/>
                <w:lang w:val="pt-PT"/>
              </w:rPr>
              <w:t xml:space="preserve">Itens Avaliados: </w:t>
            </w:r>
            <w:r>
              <w:rPr>
                <w:rFonts w:ascii="Verdana" w:hAnsi="Verdana"/>
                <w:color w:val="000000"/>
                <w:spacing w:val="-5"/>
                <w:sz w:val="17"/>
                <w:lang w:val="pt-PT"/>
              </w:rPr>
              <w:t>Adequação da proposta</w:t>
            </w:r>
          </w:p>
        </w:tc>
        <w:tc>
          <w:tcPr>
            <w:tcW w:w="45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337A" w:rsidRDefault="00E6337A" w:rsidP="00D156CE">
            <w:pPr>
              <w:jc w:val="center"/>
              <w:rPr>
                <w:rFonts w:ascii="Verdana" w:hAnsi="Verdana"/>
                <w:color w:val="000000"/>
                <w:sz w:val="17"/>
                <w:lang w:val="pt-PT"/>
              </w:rPr>
            </w:pPr>
            <w:r>
              <w:rPr>
                <w:rFonts w:ascii="Verdana" w:hAnsi="Verdana"/>
                <w:color w:val="000000"/>
                <w:sz w:val="17"/>
                <w:lang w:val="pt-PT"/>
              </w:rPr>
              <w:t>Propostas</w:t>
            </w:r>
          </w:p>
        </w:tc>
      </w:tr>
      <w:tr w:rsidR="00E6337A" w:rsidTr="00D156CE">
        <w:trPr>
          <w:trHeight w:hRule="exact" w:val="507"/>
        </w:trPr>
        <w:tc>
          <w:tcPr>
            <w:tcW w:w="3247" w:type="dxa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37A" w:rsidRDefault="00E6337A" w:rsidP="00D156CE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37A" w:rsidRDefault="00E6337A" w:rsidP="00D156CE">
            <w:pPr>
              <w:spacing w:line="295" w:lineRule="auto"/>
              <w:ind w:left="108" w:right="108"/>
              <w:rPr>
                <w:rFonts w:ascii="Verdana" w:hAnsi="Verdana"/>
                <w:color w:val="000000"/>
                <w:spacing w:val="-7"/>
                <w:sz w:val="17"/>
                <w:lang w:val="pt-PT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37A" w:rsidRDefault="00E6337A" w:rsidP="00D156CE">
            <w:pPr>
              <w:spacing w:line="290" w:lineRule="auto"/>
              <w:jc w:val="center"/>
              <w:rPr>
                <w:rFonts w:ascii="Verdana" w:hAnsi="Verdana"/>
                <w:color w:val="000000"/>
                <w:spacing w:val="-6"/>
                <w:sz w:val="17"/>
                <w:lang w:val="pt-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37A" w:rsidRDefault="00E6337A" w:rsidP="00D156CE">
            <w:pPr>
              <w:ind w:left="230"/>
              <w:rPr>
                <w:rFonts w:ascii="Verdana" w:hAnsi="Verdana"/>
                <w:color w:val="000000"/>
                <w:sz w:val="17"/>
                <w:lang w:val="pt-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37A" w:rsidRDefault="00E6337A" w:rsidP="00D156CE">
            <w:pPr>
              <w:jc w:val="center"/>
              <w:rPr>
                <w:rFonts w:ascii="Verdana" w:hAnsi="Verdana"/>
                <w:color w:val="000000"/>
                <w:sz w:val="17"/>
                <w:lang w:val="pt-PT"/>
              </w:rPr>
            </w:pPr>
          </w:p>
        </w:tc>
      </w:tr>
      <w:tr w:rsidR="00E6337A" w:rsidTr="00D156CE">
        <w:trPr>
          <w:trHeight w:hRule="exact" w:val="504"/>
        </w:trPr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37A" w:rsidRDefault="00E6337A" w:rsidP="00D156CE">
            <w:pPr>
              <w:spacing w:line="288" w:lineRule="auto"/>
              <w:ind w:left="108" w:right="288"/>
              <w:rPr>
                <w:rFonts w:ascii="Verdana" w:hAnsi="Verdana"/>
                <w:color w:val="000000"/>
                <w:spacing w:val="-3"/>
                <w:sz w:val="17"/>
                <w:lang w:val="pt-PT"/>
              </w:rPr>
            </w:pPr>
            <w:r>
              <w:rPr>
                <w:rFonts w:ascii="Verdana" w:hAnsi="Verdana"/>
                <w:color w:val="000000"/>
                <w:spacing w:val="-3"/>
                <w:sz w:val="17"/>
                <w:lang w:val="pt-PT"/>
              </w:rPr>
              <w:t xml:space="preserve">Adequação da proposta ao tempo </w:t>
            </w:r>
            <w:r>
              <w:rPr>
                <w:rFonts w:ascii="Verdana" w:hAnsi="Verdana"/>
                <w:color w:val="000000"/>
                <w:sz w:val="17"/>
                <w:lang w:val="pt-PT"/>
              </w:rPr>
              <w:t>de duração do projeto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37A" w:rsidRDefault="00E6337A" w:rsidP="00D156CE">
            <w:pPr>
              <w:tabs>
                <w:tab w:val="decimal" w:pos="810"/>
              </w:tabs>
              <w:rPr>
                <w:rFonts w:ascii="Verdana" w:hAnsi="Verdana"/>
                <w:color w:val="000000"/>
                <w:sz w:val="17"/>
                <w:lang w:val="pt-PT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37A" w:rsidRDefault="00E6337A" w:rsidP="00D156CE">
            <w:pPr>
              <w:tabs>
                <w:tab w:val="decimal" w:pos="1111"/>
              </w:tabs>
              <w:rPr>
                <w:rFonts w:ascii="Verdana" w:hAnsi="Verdana"/>
                <w:color w:val="000000"/>
                <w:sz w:val="17"/>
                <w:lang w:val="pt-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37A" w:rsidRDefault="00E6337A" w:rsidP="00D156CE">
            <w:pPr>
              <w:tabs>
                <w:tab w:val="decimal" w:pos="580"/>
              </w:tabs>
              <w:rPr>
                <w:rFonts w:ascii="Verdana" w:hAnsi="Verdana"/>
                <w:color w:val="000000"/>
                <w:sz w:val="17"/>
                <w:lang w:val="pt-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37A" w:rsidRDefault="00E6337A" w:rsidP="00D156CE">
            <w:pPr>
              <w:tabs>
                <w:tab w:val="decimal" w:pos="723"/>
              </w:tabs>
              <w:rPr>
                <w:rFonts w:ascii="Verdana" w:hAnsi="Verdana"/>
                <w:color w:val="000000"/>
                <w:sz w:val="17"/>
                <w:lang w:val="pt-PT"/>
              </w:rPr>
            </w:pPr>
          </w:p>
        </w:tc>
      </w:tr>
      <w:tr w:rsidR="00E6337A" w:rsidTr="00D156CE">
        <w:trPr>
          <w:trHeight w:hRule="exact" w:val="508"/>
        </w:trPr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37A" w:rsidRDefault="00E6337A" w:rsidP="00D156CE">
            <w:pPr>
              <w:spacing w:line="288" w:lineRule="auto"/>
              <w:ind w:left="108" w:right="828"/>
              <w:rPr>
                <w:rFonts w:ascii="Verdana" w:hAnsi="Verdana"/>
                <w:color w:val="000000"/>
                <w:spacing w:val="-6"/>
                <w:sz w:val="17"/>
                <w:lang w:val="pt-PT"/>
              </w:rPr>
            </w:pPr>
            <w:r>
              <w:rPr>
                <w:rFonts w:ascii="Verdana" w:hAnsi="Verdana"/>
                <w:color w:val="000000"/>
                <w:spacing w:val="-6"/>
                <w:sz w:val="17"/>
                <w:lang w:val="pt-PT"/>
              </w:rPr>
              <w:t xml:space="preserve">Adequação da proposta aos </w:t>
            </w:r>
            <w:r>
              <w:rPr>
                <w:rFonts w:ascii="Verdana" w:hAnsi="Verdana"/>
                <w:color w:val="000000"/>
                <w:spacing w:val="-2"/>
                <w:sz w:val="17"/>
                <w:lang w:val="pt-PT"/>
              </w:rPr>
              <w:t>objetivos do programa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37A" w:rsidRDefault="00E6337A" w:rsidP="00D156CE">
            <w:pPr>
              <w:tabs>
                <w:tab w:val="decimal" w:pos="810"/>
              </w:tabs>
              <w:rPr>
                <w:rFonts w:ascii="Verdana" w:hAnsi="Verdana"/>
                <w:color w:val="000000"/>
                <w:sz w:val="17"/>
                <w:lang w:val="pt-PT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37A" w:rsidRDefault="00E6337A" w:rsidP="00D156CE">
            <w:pPr>
              <w:tabs>
                <w:tab w:val="decimal" w:pos="1111"/>
              </w:tabs>
              <w:rPr>
                <w:rFonts w:ascii="Verdana" w:hAnsi="Verdana"/>
                <w:color w:val="000000"/>
                <w:sz w:val="17"/>
                <w:lang w:val="pt-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37A" w:rsidRDefault="00E6337A" w:rsidP="00D156CE">
            <w:pPr>
              <w:tabs>
                <w:tab w:val="decimal" w:pos="580"/>
              </w:tabs>
              <w:rPr>
                <w:rFonts w:ascii="Verdana" w:hAnsi="Verdana"/>
                <w:color w:val="000000"/>
                <w:sz w:val="17"/>
                <w:lang w:val="pt-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37A" w:rsidRDefault="00E6337A" w:rsidP="00D156CE">
            <w:pPr>
              <w:tabs>
                <w:tab w:val="decimal" w:pos="723"/>
              </w:tabs>
              <w:rPr>
                <w:rFonts w:ascii="Verdana" w:hAnsi="Verdana"/>
                <w:color w:val="000000"/>
                <w:sz w:val="17"/>
                <w:lang w:val="pt-PT"/>
              </w:rPr>
            </w:pPr>
          </w:p>
        </w:tc>
      </w:tr>
      <w:tr w:rsidR="00E6337A" w:rsidTr="00D156CE">
        <w:trPr>
          <w:trHeight w:hRule="exact" w:val="742"/>
        </w:trPr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37A" w:rsidRDefault="00E6337A" w:rsidP="00D156CE">
            <w:pPr>
              <w:spacing w:line="285" w:lineRule="auto"/>
              <w:ind w:left="108" w:right="180"/>
              <w:rPr>
                <w:rFonts w:ascii="Verdana" w:hAnsi="Verdana"/>
                <w:color w:val="000000"/>
                <w:spacing w:val="-7"/>
                <w:sz w:val="17"/>
                <w:lang w:val="pt-PT"/>
              </w:rPr>
            </w:pPr>
            <w:r>
              <w:rPr>
                <w:rFonts w:ascii="Verdana" w:hAnsi="Verdana"/>
                <w:color w:val="000000"/>
                <w:spacing w:val="-7"/>
                <w:sz w:val="17"/>
                <w:lang w:val="pt-PT"/>
              </w:rPr>
              <w:t xml:space="preserve">Abrangência das áreas do curso (de </w:t>
            </w:r>
            <w:r>
              <w:rPr>
                <w:rFonts w:ascii="Verdana" w:hAnsi="Verdana"/>
                <w:color w:val="000000"/>
                <w:sz w:val="17"/>
                <w:lang w:val="pt-PT"/>
              </w:rPr>
              <w:t xml:space="preserve">acordo com o PPC - programa </w:t>
            </w:r>
            <w:r>
              <w:rPr>
                <w:rFonts w:ascii="Verdana" w:hAnsi="Verdana"/>
                <w:color w:val="000000"/>
                <w:spacing w:val="-2"/>
                <w:sz w:val="17"/>
                <w:lang w:val="pt-PT"/>
              </w:rPr>
              <w:t>diversificado de atividades)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37A" w:rsidRDefault="00E6337A" w:rsidP="00D156CE">
            <w:pPr>
              <w:ind w:right="104"/>
              <w:jc w:val="right"/>
              <w:rPr>
                <w:rFonts w:ascii="Verdana" w:hAnsi="Verdana"/>
                <w:color w:val="000000"/>
                <w:sz w:val="17"/>
                <w:lang w:val="pt-PT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37A" w:rsidRDefault="00E6337A" w:rsidP="00D156CE">
            <w:pPr>
              <w:tabs>
                <w:tab w:val="decimal" w:pos="1111"/>
              </w:tabs>
              <w:rPr>
                <w:rFonts w:ascii="Verdana" w:hAnsi="Verdana"/>
                <w:color w:val="000000"/>
                <w:sz w:val="17"/>
                <w:lang w:val="pt-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37A" w:rsidRDefault="00E6337A" w:rsidP="00D156CE">
            <w:pPr>
              <w:tabs>
                <w:tab w:val="decimal" w:pos="580"/>
              </w:tabs>
              <w:rPr>
                <w:rFonts w:ascii="Verdana" w:hAnsi="Verdana"/>
                <w:color w:val="000000"/>
                <w:sz w:val="17"/>
                <w:lang w:val="pt-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37A" w:rsidRDefault="00E6337A" w:rsidP="00D156CE">
            <w:pPr>
              <w:tabs>
                <w:tab w:val="decimal" w:pos="723"/>
              </w:tabs>
              <w:rPr>
                <w:rFonts w:ascii="Verdana" w:hAnsi="Verdana"/>
                <w:color w:val="000000"/>
                <w:sz w:val="17"/>
                <w:lang w:val="pt-PT"/>
              </w:rPr>
            </w:pPr>
          </w:p>
        </w:tc>
      </w:tr>
      <w:tr w:rsidR="00E6337A" w:rsidTr="00D156CE">
        <w:trPr>
          <w:trHeight w:hRule="exact" w:val="504"/>
        </w:trPr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37A" w:rsidRDefault="00E6337A" w:rsidP="00D156CE">
            <w:pPr>
              <w:spacing w:line="288" w:lineRule="auto"/>
              <w:ind w:left="108" w:right="324"/>
              <w:rPr>
                <w:rFonts w:ascii="Verdana" w:hAnsi="Verdana"/>
                <w:color w:val="000000"/>
                <w:spacing w:val="-7"/>
                <w:sz w:val="17"/>
                <w:lang w:val="pt-PT"/>
              </w:rPr>
            </w:pPr>
            <w:r>
              <w:rPr>
                <w:rFonts w:ascii="Verdana" w:hAnsi="Verdana"/>
                <w:color w:val="000000"/>
                <w:spacing w:val="-7"/>
                <w:sz w:val="17"/>
                <w:lang w:val="pt-PT"/>
              </w:rPr>
              <w:t xml:space="preserve">Proposta de atividades de Ensino- </w:t>
            </w:r>
            <w:r>
              <w:rPr>
                <w:rFonts w:ascii="Verdana" w:hAnsi="Verdana"/>
                <w:color w:val="000000"/>
                <w:spacing w:val="-2"/>
                <w:sz w:val="17"/>
                <w:lang w:val="pt-PT"/>
              </w:rPr>
              <w:t>Pesquisa-Extensão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37A" w:rsidRDefault="00E6337A" w:rsidP="00D156CE">
            <w:pPr>
              <w:tabs>
                <w:tab w:val="decimal" w:pos="810"/>
              </w:tabs>
              <w:rPr>
                <w:rFonts w:ascii="Verdana" w:hAnsi="Verdana"/>
                <w:color w:val="000000"/>
                <w:sz w:val="17"/>
                <w:lang w:val="pt-PT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37A" w:rsidRDefault="00E6337A" w:rsidP="00D156CE">
            <w:pPr>
              <w:tabs>
                <w:tab w:val="decimal" w:pos="1111"/>
              </w:tabs>
              <w:rPr>
                <w:rFonts w:ascii="Verdana" w:hAnsi="Verdana"/>
                <w:color w:val="000000"/>
                <w:sz w:val="17"/>
                <w:lang w:val="pt-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37A" w:rsidRDefault="00E6337A" w:rsidP="00D156CE">
            <w:pPr>
              <w:tabs>
                <w:tab w:val="decimal" w:pos="580"/>
              </w:tabs>
              <w:rPr>
                <w:rFonts w:ascii="Verdana" w:hAnsi="Verdana"/>
                <w:color w:val="000000"/>
                <w:sz w:val="17"/>
                <w:lang w:val="pt-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37A" w:rsidRDefault="00E6337A" w:rsidP="00D156CE">
            <w:pPr>
              <w:tabs>
                <w:tab w:val="decimal" w:pos="723"/>
              </w:tabs>
              <w:rPr>
                <w:rFonts w:ascii="Verdana" w:hAnsi="Verdana"/>
                <w:color w:val="000000"/>
                <w:sz w:val="17"/>
                <w:lang w:val="pt-PT"/>
              </w:rPr>
            </w:pPr>
          </w:p>
        </w:tc>
      </w:tr>
      <w:tr w:rsidR="00E6337A" w:rsidTr="00D156CE">
        <w:trPr>
          <w:trHeight w:hRule="exact" w:val="511"/>
        </w:trPr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37A" w:rsidRDefault="00E6337A" w:rsidP="00D156CE">
            <w:pPr>
              <w:spacing w:line="292" w:lineRule="auto"/>
              <w:ind w:left="108" w:right="1116"/>
              <w:rPr>
                <w:rFonts w:ascii="Verdana" w:hAnsi="Verdana"/>
                <w:color w:val="000000"/>
                <w:sz w:val="17"/>
                <w:lang w:val="pt-PT"/>
              </w:rPr>
            </w:pPr>
            <w:r>
              <w:rPr>
                <w:rFonts w:ascii="Verdana" w:hAnsi="Verdana"/>
                <w:color w:val="000000"/>
                <w:sz w:val="17"/>
                <w:lang w:val="pt-PT"/>
              </w:rPr>
              <w:t xml:space="preserve">Processo de </w:t>
            </w:r>
            <w:r>
              <w:rPr>
                <w:rFonts w:ascii="Verdana" w:hAnsi="Verdana"/>
                <w:color w:val="000000"/>
                <w:spacing w:val="-4"/>
                <w:sz w:val="17"/>
                <w:lang w:val="pt-PT"/>
              </w:rPr>
              <w:t>Avaliação/autoavaliação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37A" w:rsidRDefault="00E6337A" w:rsidP="00D156CE">
            <w:pPr>
              <w:tabs>
                <w:tab w:val="decimal" w:pos="810"/>
              </w:tabs>
              <w:rPr>
                <w:rFonts w:ascii="Verdana" w:hAnsi="Verdana"/>
                <w:color w:val="000000"/>
                <w:sz w:val="17"/>
                <w:lang w:val="pt-PT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37A" w:rsidRDefault="00E6337A" w:rsidP="00D156CE">
            <w:pPr>
              <w:tabs>
                <w:tab w:val="decimal" w:pos="1111"/>
              </w:tabs>
              <w:rPr>
                <w:rFonts w:ascii="Verdana" w:hAnsi="Verdana"/>
                <w:color w:val="000000"/>
                <w:sz w:val="17"/>
                <w:lang w:val="pt-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37A" w:rsidRDefault="00E6337A" w:rsidP="00D156CE">
            <w:pPr>
              <w:tabs>
                <w:tab w:val="decimal" w:pos="580"/>
              </w:tabs>
              <w:rPr>
                <w:rFonts w:ascii="Verdana" w:hAnsi="Verdana"/>
                <w:color w:val="000000"/>
                <w:sz w:val="17"/>
                <w:lang w:val="pt-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37A" w:rsidRDefault="00E6337A" w:rsidP="00D156CE">
            <w:pPr>
              <w:tabs>
                <w:tab w:val="decimal" w:pos="723"/>
              </w:tabs>
              <w:rPr>
                <w:rFonts w:ascii="Verdana" w:hAnsi="Verdana"/>
                <w:color w:val="000000"/>
                <w:sz w:val="17"/>
                <w:lang w:val="pt-PT"/>
              </w:rPr>
            </w:pPr>
          </w:p>
        </w:tc>
      </w:tr>
      <w:tr w:rsidR="00E6337A" w:rsidTr="00D156CE">
        <w:trPr>
          <w:trHeight w:hRule="exact" w:val="507"/>
        </w:trPr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337A" w:rsidRDefault="00E6337A" w:rsidP="00D156CE">
            <w:pPr>
              <w:spacing w:line="285" w:lineRule="auto"/>
              <w:ind w:left="108" w:right="252"/>
              <w:rPr>
                <w:rFonts w:ascii="Verdana" w:hAnsi="Verdana"/>
                <w:color w:val="000000"/>
                <w:spacing w:val="-5"/>
                <w:sz w:val="17"/>
                <w:lang w:val="pt-PT"/>
              </w:rPr>
            </w:pPr>
            <w:r>
              <w:rPr>
                <w:rFonts w:ascii="Verdana" w:hAnsi="Verdana"/>
                <w:color w:val="000000"/>
                <w:spacing w:val="-5"/>
                <w:sz w:val="17"/>
                <w:lang w:val="pt-PT"/>
              </w:rPr>
              <w:t xml:space="preserve">Adequação do currículo do tutor à </w:t>
            </w:r>
            <w:r>
              <w:rPr>
                <w:rFonts w:ascii="Verdana" w:hAnsi="Verdana"/>
                <w:color w:val="000000"/>
                <w:sz w:val="17"/>
                <w:lang w:val="pt-PT"/>
              </w:rPr>
              <w:t>proposta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37A" w:rsidRDefault="00E6337A" w:rsidP="00D156CE">
            <w:pPr>
              <w:tabs>
                <w:tab w:val="decimal" w:pos="810"/>
              </w:tabs>
              <w:rPr>
                <w:rFonts w:ascii="Verdana" w:hAnsi="Verdana"/>
                <w:color w:val="000000"/>
                <w:sz w:val="17"/>
                <w:lang w:val="pt-PT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37A" w:rsidRDefault="00E6337A" w:rsidP="00D156CE">
            <w:pPr>
              <w:tabs>
                <w:tab w:val="decimal" w:pos="1111"/>
              </w:tabs>
              <w:rPr>
                <w:rFonts w:ascii="Verdana" w:hAnsi="Verdana"/>
                <w:color w:val="000000"/>
                <w:sz w:val="17"/>
                <w:lang w:val="pt-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37A" w:rsidRDefault="00E6337A" w:rsidP="00D156CE">
            <w:pPr>
              <w:tabs>
                <w:tab w:val="decimal" w:pos="580"/>
              </w:tabs>
              <w:rPr>
                <w:rFonts w:ascii="Verdana" w:hAnsi="Verdana"/>
                <w:color w:val="000000"/>
                <w:sz w:val="17"/>
                <w:lang w:val="pt-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37A" w:rsidRDefault="00E6337A" w:rsidP="00D156CE">
            <w:pPr>
              <w:tabs>
                <w:tab w:val="decimal" w:pos="723"/>
              </w:tabs>
              <w:rPr>
                <w:rFonts w:ascii="Verdana" w:hAnsi="Verdana"/>
                <w:color w:val="000000"/>
                <w:sz w:val="17"/>
                <w:lang w:val="pt-PT"/>
              </w:rPr>
            </w:pPr>
          </w:p>
        </w:tc>
      </w:tr>
      <w:tr w:rsidR="00E6337A" w:rsidTr="00D156CE">
        <w:trPr>
          <w:trHeight w:hRule="exact" w:val="267"/>
        </w:trPr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337A" w:rsidRDefault="00E6337A" w:rsidP="00D156CE">
            <w:pPr>
              <w:ind w:left="112"/>
              <w:rPr>
                <w:rFonts w:ascii="Verdana" w:hAnsi="Verdana"/>
                <w:color w:val="000000"/>
                <w:spacing w:val="-2"/>
                <w:sz w:val="17"/>
                <w:lang w:val="pt-PT"/>
              </w:rPr>
            </w:pPr>
            <w:r>
              <w:rPr>
                <w:rFonts w:ascii="Verdana" w:hAnsi="Verdana"/>
                <w:color w:val="000000"/>
                <w:spacing w:val="-2"/>
                <w:sz w:val="17"/>
                <w:lang w:val="pt-PT"/>
              </w:rPr>
              <w:t>Soma de pontos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337A" w:rsidRDefault="00E6337A" w:rsidP="00D156CE">
            <w:pPr>
              <w:tabs>
                <w:tab w:val="decimal" w:pos="810"/>
              </w:tabs>
              <w:rPr>
                <w:rFonts w:ascii="Verdana" w:hAnsi="Verdana"/>
                <w:color w:val="000000"/>
                <w:sz w:val="17"/>
                <w:lang w:val="pt-PT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337A" w:rsidRDefault="00E6337A" w:rsidP="00D156CE">
            <w:pPr>
              <w:tabs>
                <w:tab w:val="decimal" w:pos="1111"/>
              </w:tabs>
              <w:rPr>
                <w:rFonts w:ascii="Verdana" w:hAnsi="Verdana"/>
                <w:color w:val="000000"/>
                <w:sz w:val="17"/>
                <w:lang w:val="pt-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337A" w:rsidRDefault="00E6337A" w:rsidP="00D156CE">
            <w:pPr>
              <w:tabs>
                <w:tab w:val="decimal" w:pos="580"/>
              </w:tabs>
              <w:rPr>
                <w:rFonts w:ascii="Verdana" w:hAnsi="Verdana"/>
                <w:color w:val="000000"/>
                <w:sz w:val="17"/>
                <w:lang w:val="pt-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337A" w:rsidRDefault="00E6337A" w:rsidP="00D156CE">
            <w:pPr>
              <w:tabs>
                <w:tab w:val="decimal" w:pos="723"/>
              </w:tabs>
              <w:rPr>
                <w:rFonts w:ascii="Verdana" w:hAnsi="Verdana"/>
                <w:color w:val="000000"/>
                <w:sz w:val="17"/>
                <w:lang w:val="pt-PT"/>
              </w:rPr>
            </w:pPr>
          </w:p>
        </w:tc>
      </w:tr>
    </w:tbl>
    <w:p w:rsidR="00E6337A" w:rsidRDefault="00E6337A" w:rsidP="00E6337A">
      <w:pPr>
        <w:spacing w:after="502" w:line="20" w:lineRule="exact"/>
      </w:pPr>
    </w:p>
    <w:p w:rsidR="00D7057B" w:rsidRPr="0035788C" w:rsidRDefault="00D7057B" w:rsidP="0035788C">
      <w:bookmarkStart w:id="0" w:name="_GoBack"/>
      <w:bookmarkEnd w:id="0"/>
    </w:p>
    <w:sectPr w:rsidR="00D7057B" w:rsidRPr="0035788C" w:rsidSect="0035788C">
      <w:headerReference w:type="default" r:id="rId7"/>
      <w:footerReference w:type="even" r:id="rId8"/>
      <w:footerReference w:type="default" r:id="rId9"/>
      <w:pgSz w:w="11907" w:h="16840" w:code="9"/>
      <w:pgMar w:top="1843" w:right="851" w:bottom="851" w:left="1134" w:header="170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70C" w:rsidRDefault="008F270C">
      <w:r>
        <w:separator/>
      </w:r>
    </w:p>
  </w:endnote>
  <w:endnote w:type="continuationSeparator" w:id="0">
    <w:p w:rsidR="008F270C" w:rsidRDefault="008F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89E" w:rsidRDefault="003D4E2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0289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0289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0289E" w:rsidRDefault="0020289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89E" w:rsidRDefault="003D4E2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0289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566F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5788C" w:rsidRPr="0090179E" w:rsidRDefault="0035788C" w:rsidP="0035788C">
    <w:pPr>
      <w:pStyle w:val="Ttulo"/>
      <w:jc w:val="left"/>
      <w:rPr>
        <w:rFonts w:ascii="Calibri" w:hAnsi="Calibri"/>
        <w:color w:val="000000"/>
        <w:sz w:val="16"/>
        <w:szCs w:val="16"/>
      </w:rPr>
    </w:pPr>
    <w:r>
      <w:rPr>
        <w:rFonts w:ascii="Calibri" w:hAnsi="Calibri"/>
        <w:color w:val="000000"/>
        <w:sz w:val="16"/>
        <w:szCs w:val="16"/>
      </w:rPr>
      <w:tab/>
    </w:r>
    <w:r>
      <w:rPr>
        <w:rFonts w:ascii="Calibri" w:hAnsi="Calibri"/>
        <w:color w:val="000000"/>
        <w:sz w:val="16"/>
        <w:szCs w:val="16"/>
      </w:rPr>
      <w:tab/>
    </w:r>
  </w:p>
  <w:p w:rsidR="0020289E" w:rsidRDefault="0020289E">
    <w:pPr>
      <w:pStyle w:val="Rodap"/>
      <w:ind w:right="360"/>
      <w:rPr>
        <w:sz w:val="16"/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70C" w:rsidRDefault="008F270C">
      <w:r>
        <w:separator/>
      </w:r>
    </w:p>
  </w:footnote>
  <w:footnote w:type="continuationSeparator" w:id="0">
    <w:p w:rsidR="008F270C" w:rsidRDefault="008F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Pr="00C51FF7" w:rsidRDefault="006B0256" w:rsidP="00C51FF7">
    <w:pPr>
      <w:spacing w:before="2"/>
      <w:ind w:left="226" w:right="225"/>
      <w:jc w:val="center"/>
      <w:rPr>
        <w:b/>
        <w:sz w:val="28"/>
        <w:szCs w:val="28"/>
      </w:rPr>
    </w:pPr>
    <w:r w:rsidRPr="006B0256"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1B0C7ED" wp14:editId="15F29DDA">
          <wp:simplePos x="0" y="0"/>
          <wp:positionH relativeFrom="column">
            <wp:posOffset>5328285</wp:posOffset>
          </wp:positionH>
          <wp:positionV relativeFrom="paragraph">
            <wp:posOffset>-670560</wp:posOffset>
          </wp:positionV>
          <wp:extent cx="971550" cy="581025"/>
          <wp:effectExtent l="0" t="0" r="0" b="0"/>
          <wp:wrapNone/>
          <wp:docPr id="4" name="Imagem 4" descr="http://www.graduacao.ufjf.br/2004/monitoria/certificadogeral/logoufjf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http://www.graduacao.ufjf.br/2004/monitoria/certificadogeral/logoufjf.gif"/>
                  <pic:cNvPicPr/>
                </pic:nvPicPr>
                <pic:blipFill>
                  <a:blip r:embed="rId1" r:link="rId2" cstate="print"/>
                  <a:srcRect r="11304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1FF7" w:rsidRPr="00C51FF7">
      <w:rPr>
        <w:b/>
        <w:sz w:val="28"/>
        <w:szCs w:val="28"/>
      </w:rPr>
      <w:t xml:space="preserve">UNIVERSIDADE FEDERAL DE JUIZ DE FORA </w:t>
    </w:r>
  </w:p>
  <w:p w:rsidR="00C51FF7" w:rsidRPr="00C51FF7" w:rsidRDefault="00C51FF7" w:rsidP="00C51FF7">
    <w:pPr>
      <w:spacing w:before="2"/>
      <w:ind w:left="226" w:right="225"/>
      <w:jc w:val="center"/>
      <w:rPr>
        <w:rFonts w:ascii="Tahoma" w:hAnsi="Tahoma"/>
        <w:b/>
        <w:sz w:val="28"/>
        <w:szCs w:val="28"/>
      </w:rPr>
    </w:pPr>
    <w:r w:rsidRPr="00C51FF7">
      <w:rPr>
        <w:b/>
        <w:sz w:val="28"/>
        <w:szCs w:val="28"/>
      </w:rPr>
      <w:t>PRÓ-REITORIA DE GRADUAÇÃO</w:t>
    </w:r>
  </w:p>
  <w:p w:rsidR="0020289E" w:rsidRPr="005E7FEF" w:rsidRDefault="0020289E" w:rsidP="00005F6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54F"/>
    <w:multiLevelType w:val="hybridMultilevel"/>
    <w:tmpl w:val="243C6AC4"/>
    <w:lvl w:ilvl="0" w:tplc="51FCC0E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194F"/>
    <w:multiLevelType w:val="singleLevel"/>
    <w:tmpl w:val="371A4966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" w15:restartNumberingAfterBreak="0">
    <w:nsid w:val="207D10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0A35B8"/>
    <w:multiLevelType w:val="multilevel"/>
    <w:tmpl w:val="463A6F3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7"/>
        </w:tabs>
        <w:ind w:left="1767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06"/>
        </w:tabs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90"/>
        </w:tabs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12"/>
        </w:tabs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74"/>
        </w:tabs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6"/>
        </w:tabs>
        <w:ind w:left="10296" w:hanging="1800"/>
      </w:pPr>
      <w:rPr>
        <w:rFonts w:hint="default"/>
      </w:rPr>
    </w:lvl>
  </w:abstractNum>
  <w:abstractNum w:abstractNumId="4" w15:restartNumberingAfterBreak="0">
    <w:nsid w:val="21D23B08"/>
    <w:multiLevelType w:val="multilevel"/>
    <w:tmpl w:val="CC8E0AE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563B48"/>
    <w:multiLevelType w:val="multilevel"/>
    <w:tmpl w:val="166C8D4E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17"/>
        <w:vertAlign w:val="baseli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BB6C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BE008C"/>
    <w:multiLevelType w:val="hybridMultilevel"/>
    <w:tmpl w:val="BFE2C83C"/>
    <w:lvl w:ilvl="0" w:tplc="51FCC0EC">
      <w:start w:val="9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3574239"/>
    <w:multiLevelType w:val="multilevel"/>
    <w:tmpl w:val="8BF007DE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2"/>
        <w:w w:val="100"/>
        <w:sz w:val="17"/>
        <w:vertAlign w:val="baseli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C25478"/>
    <w:multiLevelType w:val="hybridMultilevel"/>
    <w:tmpl w:val="7A6266E2"/>
    <w:lvl w:ilvl="0" w:tplc="1E66923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AE74364"/>
    <w:multiLevelType w:val="singleLevel"/>
    <w:tmpl w:val="3DD6CD3E"/>
    <w:lvl w:ilvl="0">
      <w:start w:val="1"/>
      <w:numFmt w:val="decimalZero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 w15:restartNumberingAfterBreak="0">
    <w:nsid w:val="4D6B565C"/>
    <w:multiLevelType w:val="multilevel"/>
    <w:tmpl w:val="2E665A6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F85776D"/>
    <w:multiLevelType w:val="hybridMultilevel"/>
    <w:tmpl w:val="B45E1988"/>
    <w:lvl w:ilvl="0" w:tplc="87322CBC">
      <w:start w:val="16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2" w:hanging="360"/>
      </w:pPr>
    </w:lvl>
    <w:lvl w:ilvl="2" w:tplc="0416001B" w:tentative="1">
      <w:start w:val="1"/>
      <w:numFmt w:val="lowerRoman"/>
      <w:lvlText w:val="%3."/>
      <w:lvlJc w:val="right"/>
      <w:pPr>
        <w:ind w:left="2192" w:hanging="180"/>
      </w:pPr>
    </w:lvl>
    <w:lvl w:ilvl="3" w:tplc="0416000F" w:tentative="1">
      <w:start w:val="1"/>
      <w:numFmt w:val="decimal"/>
      <w:lvlText w:val="%4."/>
      <w:lvlJc w:val="left"/>
      <w:pPr>
        <w:ind w:left="2912" w:hanging="360"/>
      </w:pPr>
    </w:lvl>
    <w:lvl w:ilvl="4" w:tplc="04160019" w:tentative="1">
      <w:start w:val="1"/>
      <w:numFmt w:val="lowerLetter"/>
      <w:lvlText w:val="%5."/>
      <w:lvlJc w:val="left"/>
      <w:pPr>
        <w:ind w:left="3632" w:hanging="360"/>
      </w:pPr>
    </w:lvl>
    <w:lvl w:ilvl="5" w:tplc="0416001B" w:tentative="1">
      <w:start w:val="1"/>
      <w:numFmt w:val="lowerRoman"/>
      <w:lvlText w:val="%6."/>
      <w:lvlJc w:val="right"/>
      <w:pPr>
        <w:ind w:left="4352" w:hanging="180"/>
      </w:pPr>
    </w:lvl>
    <w:lvl w:ilvl="6" w:tplc="0416000F" w:tentative="1">
      <w:start w:val="1"/>
      <w:numFmt w:val="decimal"/>
      <w:lvlText w:val="%7."/>
      <w:lvlJc w:val="left"/>
      <w:pPr>
        <w:ind w:left="5072" w:hanging="360"/>
      </w:pPr>
    </w:lvl>
    <w:lvl w:ilvl="7" w:tplc="04160019" w:tentative="1">
      <w:start w:val="1"/>
      <w:numFmt w:val="lowerLetter"/>
      <w:lvlText w:val="%8."/>
      <w:lvlJc w:val="left"/>
      <w:pPr>
        <w:ind w:left="5792" w:hanging="360"/>
      </w:pPr>
    </w:lvl>
    <w:lvl w:ilvl="8" w:tplc="0416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 w15:restartNumberingAfterBreak="0">
    <w:nsid w:val="55C23509"/>
    <w:multiLevelType w:val="hybridMultilevel"/>
    <w:tmpl w:val="0A222D8C"/>
    <w:lvl w:ilvl="0" w:tplc="79C8700C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CC6C97"/>
    <w:multiLevelType w:val="singleLevel"/>
    <w:tmpl w:val="62DAA302"/>
    <w:lvl w:ilvl="0">
      <w:start w:val="1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5" w15:restartNumberingAfterBreak="0">
    <w:nsid w:val="5AFF3193"/>
    <w:multiLevelType w:val="singleLevel"/>
    <w:tmpl w:val="0416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D751BBE"/>
    <w:multiLevelType w:val="singleLevel"/>
    <w:tmpl w:val="13063BA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3643C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0640C"/>
    <w:multiLevelType w:val="hybridMultilevel"/>
    <w:tmpl w:val="86E687AC"/>
    <w:lvl w:ilvl="0" w:tplc="EEA6E6F2">
      <w:start w:val="1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F475962"/>
    <w:multiLevelType w:val="hybridMultilevel"/>
    <w:tmpl w:val="B6E62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748F1"/>
    <w:multiLevelType w:val="hybridMultilevel"/>
    <w:tmpl w:val="21B0D31A"/>
    <w:lvl w:ilvl="0" w:tplc="4AAE65F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A5439"/>
    <w:multiLevelType w:val="singleLevel"/>
    <w:tmpl w:val="CE7E419A"/>
    <w:lvl w:ilvl="0">
      <w:start w:val="1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23" w15:restartNumberingAfterBreak="0">
    <w:nsid w:val="7DE333FB"/>
    <w:multiLevelType w:val="multilevel"/>
    <w:tmpl w:val="6FA21A1A"/>
    <w:lvl w:ilvl="0">
      <w:start w:val="9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24" w15:restartNumberingAfterBreak="0">
    <w:nsid w:val="7FDA12F0"/>
    <w:multiLevelType w:val="multilevel"/>
    <w:tmpl w:val="71EABF60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-4"/>
        <w:w w:val="100"/>
        <w:sz w:val="17"/>
        <w:vertAlign w:val="baseli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22"/>
  </w:num>
  <w:num w:numId="5">
    <w:abstractNumId w:val="14"/>
  </w:num>
  <w:num w:numId="6">
    <w:abstractNumId w:val="1"/>
  </w:num>
  <w:num w:numId="7">
    <w:abstractNumId w:val="18"/>
  </w:num>
  <w:num w:numId="8">
    <w:abstractNumId w:val="3"/>
  </w:num>
  <w:num w:numId="9">
    <w:abstractNumId w:val="17"/>
  </w:num>
  <w:num w:numId="10">
    <w:abstractNumId w:val="23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  <w:num w:numId="15">
    <w:abstractNumId w:val="0"/>
  </w:num>
  <w:num w:numId="16">
    <w:abstractNumId w:val="12"/>
  </w:num>
  <w:num w:numId="17">
    <w:abstractNumId w:val="21"/>
  </w:num>
  <w:num w:numId="18">
    <w:abstractNumId w:val="6"/>
  </w:num>
  <w:num w:numId="19">
    <w:abstractNumId w:val="19"/>
  </w:num>
  <w:num w:numId="20">
    <w:abstractNumId w:val="2"/>
  </w:num>
  <w:num w:numId="21">
    <w:abstractNumId w:val="20"/>
  </w:num>
  <w:num w:numId="22">
    <w:abstractNumId w:val="4"/>
  </w:num>
  <w:num w:numId="23">
    <w:abstractNumId w:val="24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77"/>
    <w:rsid w:val="00002E70"/>
    <w:rsid w:val="00002F47"/>
    <w:rsid w:val="00005EAF"/>
    <w:rsid w:val="00005F61"/>
    <w:rsid w:val="00014429"/>
    <w:rsid w:val="00023AFC"/>
    <w:rsid w:val="00026D45"/>
    <w:rsid w:val="0003074D"/>
    <w:rsid w:val="00041340"/>
    <w:rsid w:val="00045677"/>
    <w:rsid w:val="00050DD5"/>
    <w:rsid w:val="000566F0"/>
    <w:rsid w:val="00056C65"/>
    <w:rsid w:val="00060026"/>
    <w:rsid w:val="00081A86"/>
    <w:rsid w:val="000903BB"/>
    <w:rsid w:val="00092567"/>
    <w:rsid w:val="000A6C47"/>
    <w:rsid w:val="000B1391"/>
    <w:rsid w:val="000B1E40"/>
    <w:rsid w:val="000B2286"/>
    <w:rsid w:val="000B247A"/>
    <w:rsid w:val="000B3D9D"/>
    <w:rsid w:val="000B5E12"/>
    <w:rsid w:val="000B6299"/>
    <w:rsid w:val="000C0FED"/>
    <w:rsid w:val="000C425E"/>
    <w:rsid w:val="000E2649"/>
    <w:rsid w:val="001140B7"/>
    <w:rsid w:val="00123C5E"/>
    <w:rsid w:val="0013256A"/>
    <w:rsid w:val="00142EE9"/>
    <w:rsid w:val="001547B8"/>
    <w:rsid w:val="00166195"/>
    <w:rsid w:val="00167C11"/>
    <w:rsid w:val="00173B6A"/>
    <w:rsid w:val="00173CD3"/>
    <w:rsid w:val="00182C8D"/>
    <w:rsid w:val="001B00E4"/>
    <w:rsid w:val="001C69F5"/>
    <w:rsid w:val="001C7213"/>
    <w:rsid w:val="001D227A"/>
    <w:rsid w:val="001D432E"/>
    <w:rsid w:val="001D54BC"/>
    <w:rsid w:val="001E02BA"/>
    <w:rsid w:val="0020289E"/>
    <w:rsid w:val="002034CA"/>
    <w:rsid w:val="002058CA"/>
    <w:rsid w:val="002348E8"/>
    <w:rsid w:val="00240A75"/>
    <w:rsid w:val="002618FB"/>
    <w:rsid w:val="00263BCE"/>
    <w:rsid w:val="002643CF"/>
    <w:rsid w:val="00271E13"/>
    <w:rsid w:val="00273BF2"/>
    <w:rsid w:val="00283F4E"/>
    <w:rsid w:val="00285C74"/>
    <w:rsid w:val="002A3F2A"/>
    <w:rsid w:val="002A5AD5"/>
    <w:rsid w:val="002C0E15"/>
    <w:rsid w:val="002F0717"/>
    <w:rsid w:val="002F51B0"/>
    <w:rsid w:val="00306998"/>
    <w:rsid w:val="003206D3"/>
    <w:rsid w:val="00320DE2"/>
    <w:rsid w:val="003320BC"/>
    <w:rsid w:val="00334B98"/>
    <w:rsid w:val="00343C5B"/>
    <w:rsid w:val="00351D6C"/>
    <w:rsid w:val="00353059"/>
    <w:rsid w:val="0035788C"/>
    <w:rsid w:val="003610EE"/>
    <w:rsid w:val="0036640B"/>
    <w:rsid w:val="003855AB"/>
    <w:rsid w:val="00385AF8"/>
    <w:rsid w:val="00390F2E"/>
    <w:rsid w:val="0039471F"/>
    <w:rsid w:val="0039704F"/>
    <w:rsid w:val="003A6B8E"/>
    <w:rsid w:val="003A7949"/>
    <w:rsid w:val="003B130F"/>
    <w:rsid w:val="003C26AC"/>
    <w:rsid w:val="003D4E2B"/>
    <w:rsid w:val="003E4F91"/>
    <w:rsid w:val="003E5AA9"/>
    <w:rsid w:val="003E6BF3"/>
    <w:rsid w:val="00401F28"/>
    <w:rsid w:val="004119DF"/>
    <w:rsid w:val="004203C9"/>
    <w:rsid w:val="0043431E"/>
    <w:rsid w:val="004529B3"/>
    <w:rsid w:val="004643C1"/>
    <w:rsid w:val="00465646"/>
    <w:rsid w:val="00467902"/>
    <w:rsid w:val="00470B4C"/>
    <w:rsid w:val="00470D12"/>
    <w:rsid w:val="0047533A"/>
    <w:rsid w:val="00476EC9"/>
    <w:rsid w:val="0048547F"/>
    <w:rsid w:val="00485B2C"/>
    <w:rsid w:val="004867D3"/>
    <w:rsid w:val="00495062"/>
    <w:rsid w:val="004A3D72"/>
    <w:rsid w:val="004B0244"/>
    <w:rsid w:val="004B54FA"/>
    <w:rsid w:val="004B76F9"/>
    <w:rsid w:val="004B7A8D"/>
    <w:rsid w:val="004C3E4F"/>
    <w:rsid w:val="004D07CC"/>
    <w:rsid w:val="004D0E8C"/>
    <w:rsid w:val="004D49C0"/>
    <w:rsid w:val="004D5E70"/>
    <w:rsid w:val="004D7F60"/>
    <w:rsid w:val="004E3476"/>
    <w:rsid w:val="004E5DC4"/>
    <w:rsid w:val="004E6630"/>
    <w:rsid w:val="004F1D5E"/>
    <w:rsid w:val="004F2694"/>
    <w:rsid w:val="004F353A"/>
    <w:rsid w:val="004F46BB"/>
    <w:rsid w:val="005028EE"/>
    <w:rsid w:val="00507302"/>
    <w:rsid w:val="0051533F"/>
    <w:rsid w:val="0052017B"/>
    <w:rsid w:val="00526C11"/>
    <w:rsid w:val="005309BB"/>
    <w:rsid w:val="00540A53"/>
    <w:rsid w:val="00545429"/>
    <w:rsid w:val="0054604F"/>
    <w:rsid w:val="00551C65"/>
    <w:rsid w:val="00571242"/>
    <w:rsid w:val="00572A28"/>
    <w:rsid w:val="00576770"/>
    <w:rsid w:val="0058096F"/>
    <w:rsid w:val="00580E7F"/>
    <w:rsid w:val="00583A19"/>
    <w:rsid w:val="0058556C"/>
    <w:rsid w:val="0058592F"/>
    <w:rsid w:val="00591DDC"/>
    <w:rsid w:val="00597974"/>
    <w:rsid w:val="00597F29"/>
    <w:rsid w:val="005B036C"/>
    <w:rsid w:val="005B05DC"/>
    <w:rsid w:val="005B5830"/>
    <w:rsid w:val="005D0CAB"/>
    <w:rsid w:val="005D229E"/>
    <w:rsid w:val="005D23DF"/>
    <w:rsid w:val="005E3114"/>
    <w:rsid w:val="005E546C"/>
    <w:rsid w:val="005E6C52"/>
    <w:rsid w:val="005E7FEF"/>
    <w:rsid w:val="005F13DC"/>
    <w:rsid w:val="005F1B01"/>
    <w:rsid w:val="005F27FC"/>
    <w:rsid w:val="006035C2"/>
    <w:rsid w:val="0060653C"/>
    <w:rsid w:val="00606C3D"/>
    <w:rsid w:val="00620CE9"/>
    <w:rsid w:val="006243B8"/>
    <w:rsid w:val="006323BB"/>
    <w:rsid w:val="0066108A"/>
    <w:rsid w:val="00664A9E"/>
    <w:rsid w:val="0066635C"/>
    <w:rsid w:val="006840B1"/>
    <w:rsid w:val="00693F73"/>
    <w:rsid w:val="0069678C"/>
    <w:rsid w:val="00697CB0"/>
    <w:rsid w:val="006A2928"/>
    <w:rsid w:val="006A6B53"/>
    <w:rsid w:val="006B0256"/>
    <w:rsid w:val="006C5D3E"/>
    <w:rsid w:val="006E5C41"/>
    <w:rsid w:val="006E614F"/>
    <w:rsid w:val="006E64D8"/>
    <w:rsid w:val="006E755E"/>
    <w:rsid w:val="00703073"/>
    <w:rsid w:val="00710A4A"/>
    <w:rsid w:val="00723B27"/>
    <w:rsid w:val="00726698"/>
    <w:rsid w:val="00731E50"/>
    <w:rsid w:val="00735A42"/>
    <w:rsid w:val="00740C1B"/>
    <w:rsid w:val="00752482"/>
    <w:rsid w:val="00756F12"/>
    <w:rsid w:val="00760B23"/>
    <w:rsid w:val="00762CE9"/>
    <w:rsid w:val="007732D4"/>
    <w:rsid w:val="00777366"/>
    <w:rsid w:val="0078075D"/>
    <w:rsid w:val="007A5B46"/>
    <w:rsid w:val="007A5C5B"/>
    <w:rsid w:val="007B55BD"/>
    <w:rsid w:val="007C35C7"/>
    <w:rsid w:val="007C4169"/>
    <w:rsid w:val="007C75E0"/>
    <w:rsid w:val="007D642D"/>
    <w:rsid w:val="007D6DAF"/>
    <w:rsid w:val="007E5A6E"/>
    <w:rsid w:val="007F0E6E"/>
    <w:rsid w:val="007F19B4"/>
    <w:rsid w:val="007F3C96"/>
    <w:rsid w:val="007F6892"/>
    <w:rsid w:val="0080795E"/>
    <w:rsid w:val="00816CE8"/>
    <w:rsid w:val="0083223C"/>
    <w:rsid w:val="00835BA8"/>
    <w:rsid w:val="00837AC3"/>
    <w:rsid w:val="00843328"/>
    <w:rsid w:val="008556E8"/>
    <w:rsid w:val="008600A0"/>
    <w:rsid w:val="00872190"/>
    <w:rsid w:val="00880B73"/>
    <w:rsid w:val="0088216F"/>
    <w:rsid w:val="008865FC"/>
    <w:rsid w:val="00892A00"/>
    <w:rsid w:val="00894F60"/>
    <w:rsid w:val="008A3767"/>
    <w:rsid w:val="008A49E7"/>
    <w:rsid w:val="008C3C21"/>
    <w:rsid w:val="008C5618"/>
    <w:rsid w:val="008D034C"/>
    <w:rsid w:val="008D0C9E"/>
    <w:rsid w:val="008E6436"/>
    <w:rsid w:val="008F270C"/>
    <w:rsid w:val="00901DCD"/>
    <w:rsid w:val="00903092"/>
    <w:rsid w:val="009120ED"/>
    <w:rsid w:val="009132EA"/>
    <w:rsid w:val="009175D6"/>
    <w:rsid w:val="009234EB"/>
    <w:rsid w:val="00925D49"/>
    <w:rsid w:val="00936049"/>
    <w:rsid w:val="00937A7F"/>
    <w:rsid w:val="00954AA1"/>
    <w:rsid w:val="00954CA7"/>
    <w:rsid w:val="00960879"/>
    <w:rsid w:val="0096193C"/>
    <w:rsid w:val="00970055"/>
    <w:rsid w:val="00973BB2"/>
    <w:rsid w:val="00985167"/>
    <w:rsid w:val="009A25B6"/>
    <w:rsid w:val="009B65DB"/>
    <w:rsid w:val="009C0CFE"/>
    <w:rsid w:val="009D73E7"/>
    <w:rsid w:val="009F3A09"/>
    <w:rsid w:val="00A01558"/>
    <w:rsid w:val="00A2294E"/>
    <w:rsid w:val="00A274D3"/>
    <w:rsid w:val="00A325D6"/>
    <w:rsid w:val="00A40650"/>
    <w:rsid w:val="00A40FAF"/>
    <w:rsid w:val="00A467F8"/>
    <w:rsid w:val="00A634E9"/>
    <w:rsid w:val="00A679FA"/>
    <w:rsid w:val="00A72FBE"/>
    <w:rsid w:val="00A7416D"/>
    <w:rsid w:val="00A9014A"/>
    <w:rsid w:val="00AA747D"/>
    <w:rsid w:val="00AA7EF6"/>
    <w:rsid w:val="00AB3D7E"/>
    <w:rsid w:val="00AB7C0A"/>
    <w:rsid w:val="00AC10B9"/>
    <w:rsid w:val="00AC3C4E"/>
    <w:rsid w:val="00AC6647"/>
    <w:rsid w:val="00AD044F"/>
    <w:rsid w:val="00AD4B05"/>
    <w:rsid w:val="00AD661A"/>
    <w:rsid w:val="00AE07F0"/>
    <w:rsid w:val="00AE35AE"/>
    <w:rsid w:val="00B0571F"/>
    <w:rsid w:val="00B202D4"/>
    <w:rsid w:val="00B20DA5"/>
    <w:rsid w:val="00B24F6D"/>
    <w:rsid w:val="00B25335"/>
    <w:rsid w:val="00B303C3"/>
    <w:rsid w:val="00B316F8"/>
    <w:rsid w:val="00B3663B"/>
    <w:rsid w:val="00B3666B"/>
    <w:rsid w:val="00B36FA1"/>
    <w:rsid w:val="00B55D18"/>
    <w:rsid w:val="00B568EA"/>
    <w:rsid w:val="00B568F9"/>
    <w:rsid w:val="00B62335"/>
    <w:rsid w:val="00B625F6"/>
    <w:rsid w:val="00B62B02"/>
    <w:rsid w:val="00B7082C"/>
    <w:rsid w:val="00B75ABF"/>
    <w:rsid w:val="00B76428"/>
    <w:rsid w:val="00B77833"/>
    <w:rsid w:val="00B778AC"/>
    <w:rsid w:val="00B92565"/>
    <w:rsid w:val="00BA3939"/>
    <w:rsid w:val="00BA4380"/>
    <w:rsid w:val="00BB26F7"/>
    <w:rsid w:val="00BB3C13"/>
    <w:rsid w:val="00BB4898"/>
    <w:rsid w:val="00BB4DE8"/>
    <w:rsid w:val="00BC136A"/>
    <w:rsid w:val="00BC168E"/>
    <w:rsid w:val="00BC5153"/>
    <w:rsid w:val="00BD7C05"/>
    <w:rsid w:val="00BE173C"/>
    <w:rsid w:val="00BE30B3"/>
    <w:rsid w:val="00BE3689"/>
    <w:rsid w:val="00BF3EA2"/>
    <w:rsid w:val="00BF4039"/>
    <w:rsid w:val="00C00367"/>
    <w:rsid w:val="00C062D0"/>
    <w:rsid w:val="00C16F57"/>
    <w:rsid w:val="00C30F76"/>
    <w:rsid w:val="00C35314"/>
    <w:rsid w:val="00C375FC"/>
    <w:rsid w:val="00C44EEC"/>
    <w:rsid w:val="00C51FF7"/>
    <w:rsid w:val="00C73B84"/>
    <w:rsid w:val="00C855CF"/>
    <w:rsid w:val="00C87800"/>
    <w:rsid w:val="00C93E3D"/>
    <w:rsid w:val="00CA620B"/>
    <w:rsid w:val="00CB2397"/>
    <w:rsid w:val="00CB2C6E"/>
    <w:rsid w:val="00CB3DAA"/>
    <w:rsid w:val="00CC7239"/>
    <w:rsid w:val="00CD134B"/>
    <w:rsid w:val="00CD6D45"/>
    <w:rsid w:val="00CD6FE7"/>
    <w:rsid w:val="00CF2F2F"/>
    <w:rsid w:val="00CF30E2"/>
    <w:rsid w:val="00D35807"/>
    <w:rsid w:val="00D35812"/>
    <w:rsid w:val="00D4209C"/>
    <w:rsid w:val="00D4268A"/>
    <w:rsid w:val="00D5137E"/>
    <w:rsid w:val="00D60841"/>
    <w:rsid w:val="00D60BDC"/>
    <w:rsid w:val="00D7057B"/>
    <w:rsid w:val="00D7433D"/>
    <w:rsid w:val="00D758D3"/>
    <w:rsid w:val="00D91AA3"/>
    <w:rsid w:val="00D9455D"/>
    <w:rsid w:val="00D954C5"/>
    <w:rsid w:val="00DA4801"/>
    <w:rsid w:val="00DA5B31"/>
    <w:rsid w:val="00DC2ADA"/>
    <w:rsid w:val="00DD507D"/>
    <w:rsid w:val="00DE3670"/>
    <w:rsid w:val="00DE69FC"/>
    <w:rsid w:val="00DE6EB7"/>
    <w:rsid w:val="00E12751"/>
    <w:rsid w:val="00E1501B"/>
    <w:rsid w:val="00E21EDB"/>
    <w:rsid w:val="00E27CF7"/>
    <w:rsid w:val="00E27DAA"/>
    <w:rsid w:val="00E332BC"/>
    <w:rsid w:val="00E334C2"/>
    <w:rsid w:val="00E35137"/>
    <w:rsid w:val="00E52707"/>
    <w:rsid w:val="00E6337A"/>
    <w:rsid w:val="00E8747E"/>
    <w:rsid w:val="00E9013F"/>
    <w:rsid w:val="00E97270"/>
    <w:rsid w:val="00EA602D"/>
    <w:rsid w:val="00EC7F24"/>
    <w:rsid w:val="00ED00F8"/>
    <w:rsid w:val="00ED11B8"/>
    <w:rsid w:val="00ED2865"/>
    <w:rsid w:val="00ED773F"/>
    <w:rsid w:val="00EE07D3"/>
    <w:rsid w:val="00EE0D99"/>
    <w:rsid w:val="00EE2E78"/>
    <w:rsid w:val="00EE7800"/>
    <w:rsid w:val="00EF22ED"/>
    <w:rsid w:val="00F07DF7"/>
    <w:rsid w:val="00F16253"/>
    <w:rsid w:val="00F21ECB"/>
    <w:rsid w:val="00F3521E"/>
    <w:rsid w:val="00F47C06"/>
    <w:rsid w:val="00F512F5"/>
    <w:rsid w:val="00F5188F"/>
    <w:rsid w:val="00F64A12"/>
    <w:rsid w:val="00F70755"/>
    <w:rsid w:val="00F86122"/>
    <w:rsid w:val="00F90CA2"/>
    <w:rsid w:val="00F964F8"/>
    <w:rsid w:val="00FA3C9A"/>
    <w:rsid w:val="00FA4542"/>
    <w:rsid w:val="00FA6A2E"/>
    <w:rsid w:val="00FB45ED"/>
    <w:rsid w:val="00FC4C4E"/>
    <w:rsid w:val="00FC7700"/>
    <w:rsid w:val="00FD0B10"/>
    <w:rsid w:val="00FD11BD"/>
    <w:rsid w:val="00FD3DA1"/>
    <w:rsid w:val="00FD54E5"/>
    <w:rsid w:val="00FD7B7F"/>
    <w:rsid w:val="00FE286D"/>
    <w:rsid w:val="00FE2E4A"/>
    <w:rsid w:val="00FF6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D97AC3"/>
  <w15:docId w15:val="{CCE353B7-7CE0-4F6D-A6E7-2E1FF8CC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700"/>
  </w:style>
  <w:style w:type="paragraph" w:styleId="Ttulo1">
    <w:name w:val="heading 1"/>
    <w:basedOn w:val="Normal"/>
    <w:next w:val="Normal"/>
    <w:qFormat/>
    <w:rsid w:val="00FC7700"/>
    <w:pPr>
      <w:keepNext/>
      <w:jc w:val="center"/>
      <w:outlineLvl w:val="0"/>
    </w:pPr>
    <w:rPr>
      <w:b/>
      <w:sz w:val="28"/>
      <w:u w:val="words"/>
    </w:rPr>
  </w:style>
  <w:style w:type="paragraph" w:styleId="Ttulo2">
    <w:name w:val="heading 2"/>
    <w:basedOn w:val="Normal"/>
    <w:next w:val="Normal"/>
    <w:qFormat/>
    <w:rsid w:val="00FC7700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FC7700"/>
    <w:pPr>
      <w:keepNext/>
      <w:tabs>
        <w:tab w:val="num" w:pos="0"/>
      </w:tabs>
      <w:jc w:val="both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FC7700"/>
    <w:pPr>
      <w:keepNext/>
      <w:jc w:val="center"/>
      <w:outlineLvl w:val="3"/>
    </w:pPr>
    <w:rPr>
      <w:i/>
      <w:sz w:val="28"/>
    </w:rPr>
  </w:style>
  <w:style w:type="paragraph" w:styleId="Ttulo5">
    <w:name w:val="heading 5"/>
    <w:basedOn w:val="Normal"/>
    <w:next w:val="Normal"/>
    <w:qFormat/>
    <w:rsid w:val="00FC7700"/>
    <w:pPr>
      <w:keepNext/>
      <w:jc w:val="center"/>
      <w:outlineLvl w:val="4"/>
    </w:pPr>
    <w:rPr>
      <w:b/>
      <w:i/>
      <w:sz w:val="24"/>
    </w:rPr>
  </w:style>
  <w:style w:type="paragraph" w:styleId="Ttulo6">
    <w:name w:val="heading 6"/>
    <w:basedOn w:val="Normal"/>
    <w:next w:val="Normal"/>
    <w:qFormat/>
    <w:rsid w:val="00FC7700"/>
    <w:pPr>
      <w:keepNext/>
      <w:jc w:val="both"/>
      <w:outlineLvl w:val="5"/>
    </w:pPr>
    <w:rPr>
      <w:b/>
      <w:i/>
      <w:sz w:val="24"/>
    </w:rPr>
  </w:style>
  <w:style w:type="paragraph" w:styleId="Ttulo7">
    <w:name w:val="heading 7"/>
    <w:basedOn w:val="Normal"/>
    <w:next w:val="Normal"/>
    <w:qFormat/>
    <w:rsid w:val="00FC7700"/>
    <w:pPr>
      <w:keepNext/>
      <w:jc w:val="center"/>
      <w:outlineLvl w:val="6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C77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C770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C7700"/>
  </w:style>
  <w:style w:type="paragraph" w:styleId="Corpodetexto">
    <w:name w:val="Body Text"/>
    <w:basedOn w:val="Normal"/>
    <w:rsid w:val="00FC7700"/>
    <w:pPr>
      <w:jc w:val="both"/>
    </w:pPr>
    <w:rPr>
      <w:sz w:val="28"/>
    </w:rPr>
  </w:style>
  <w:style w:type="paragraph" w:styleId="MapadoDocumento">
    <w:name w:val="Document Map"/>
    <w:basedOn w:val="Normal"/>
    <w:semiHidden/>
    <w:rsid w:val="00FC7700"/>
    <w:pPr>
      <w:shd w:val="clear" w:color="auto" w:fill="000080"/>
    </w:pPr>
    <w:rPr>
      <w:rFonts w:ascii="Tahoma" w:hAnsi="Tahoma"/>
    </w:rPr>
  </w:style>
  <w:style w:type="table" w:styleId="Tabelaemlista3">
    <w:name w:val="Table List 3"/>
    <w:basedOn w:val="Tabelanormal"/>
    <w:rsid w:val="00A679F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002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rsid w:val="00ED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D7057B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D7057B"/>
  </w:style>
  <w:style w:type="paragraph" w:styleId="Textodebalo">
    <w:name w:val="Balloon Text"/>
    <w:basedOn w:val="Normal"/>
    <w:link w:val="TextodebaloChar"/>
    <w:rsid w:val="0072669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72669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D3580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35807"/>
  </w:style>
  <w:style w:type="paragraph" w:styleId="NormalWeb">
    <w:name w:val="Normal (Web)"/>
    <w:basedOn w:val="Normal"/>
    <w:rsid w:val="00D3580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0026"/>
    <w:pPr>
      <w:ind w:left="720"/>
      <w:contextualSpacing/>
    </w:pPr>
  </w:style>
  <w:style w:type="paragraph" w:styleId="Ttulo">
    <w:name w:val="Title"/>
    <w:basedOn w:val="Normal"/>
    <w:link w:val="TtuloChar"/>
    <w:qFormat/>
    <w:rsid w:val="0035788C"/>
    <w:pPr>
      <w:suppressAutoHyphens/>
      <w:jc w:val="center"/>
    </w:pPr>
    <w:rPr>
      <w:rFonts w:ascii="Arial" w:hAnsi="Arial"/>
      <w:b/>
      <w:spacing w:val="-4"/>
      <w:sz w:val="32"/>
    </w:rPr>
  </w:style>
  <w:style w:type="character" w:customStyle="1" w:styleId="TtuloChar">
    <w:name w:val="Título Char"/>
    <w:basedOn w:val="Fontepargpadro"/>
    <w:link w:val="Ttulo"/>
    <w:rsid w:val="0035788C"/>
    <w:rPr>
      <w:rFonts w:ascii="Arial" w:hAnsi="Arial"/>
      <w:b/>
      <w:spacing w:val="-4"/>
      <w:sz w:val="32"/>
    </w:rPr>
  </w:style>
  <w:style w:type="paragraph" w:styleId="Subttulo">
    <w:name w:val="Subtitle"/>
    <w:basedOn w:val="Ttulo"/>
    <w:next w:val="Corpodetexto"/>
    <w:link w:val="SubttuloChar"/>
    <w:qFormat/>
    <w:rsid w:val="0035788C"/>
    <w:pPr>
      <w:keepNext/>
      <w:spacing w:before="240" w:after="120"/>
    </w:pPr>
    <w:rPr>
      <w:rFonts w:eastAsia="Lucida Sans Unicode" w:cs="Tahoma"/>
      <w:b w:val="0"/>
      <w:i/>
      <w:iCs/>
      <w:spacing w:val="0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35788C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graduacao.ufjf.br/2004/monitoria/certificadogeral/logoufjf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>UFU</Company>
  <LinksUpToDate>false</LinksUpToDate>
  <CharactersWithSpaces>1115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mailto:pet_ufu@prograd.ufu.br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siune</dc:creator>
  <cp:lastModifiedBy>User</cp:lastModifiedBy>
  <cp:revision>5</cp:revision>
  <cp:lastPrinted>2010-12-15T17:07:00Z</cp:lastPrinted>
  <dcterms:created xsi:type="dcterms:W3CDTF">2018-08-30T15:40:00Z</dcterms:created>
  <dcterms:modified xsi:type="dcterms:W3CDTF">2018-08-30T15:53:00Z</dcterms:modified>
</cp:coreProperties>
</file>