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A2" w:rsidRDefault="00684302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Edital</w:t>
      </w:r>
      <w:r w:rsidR="009379C6">
        <w:rPr>
          <w:b/>
          <w:sz w:val="28"/>
          <w:szCs w:val="28"/>
          <w:u w:val="single"/>
        </w:rPr>
        <w:t xml:space="preserve"> de Migração Curricular 2021/3</w:t>
      </w:r>
    </w:p>
    <w:p w:rsidR="00AE0C1C" w:rsidRDefault="00AE0C1C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53EA2" w:rsidRDefault="00684302">
      <w:pPr>
        <w:spacing w:line="360" w:lineRule="auto"/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TERMO DE ACEITE</w:t>
      </w:r>
    </w:p>
    <w:p w:rsidR="00B53EA2" w:rsidRDefault="00B53EA2">
      <w:pPr>
        <w:spacing w:line="360" w:lineRule="auto"/>
        <w:jc w:val="center"/>
        <w:rPr>
          <w:b/>
        </w:rPr>
      </w:pPr>
    </w:p>
    <w:p w:rsidR="00B53EA2" w:rsidRDefault="00B53EA2">
      <w:pPr>
        <w:spacing w:line="360" w:lineRule="auto"/>
      </w:pPr>
    </w:p>
    <w:p w:rsidR="00B53EA2" w:rsidRDefault="00684302">
      <w:pPr>
        <w:spacing w:line="360" w:lineRule="auto"/>
        <w:ind w:firstLine="708"/>
        <w:jc w:val="both"/>
      </w:pPr>
      <w:r>
        <w:t xml:space="preserve">Eu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>(</w:t>
      </w:r>
      <w:proofErr w:type="gramEnd"/>
      <w:r>
        <w:rPr>
          <w:color w:val="FF0000"/>
          <w:sz w:val="22"/>
          <w:szCs w:val="22"/>
          <w:u w:val="single"/>
        </w:rPr>
        <w:t>nome completo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número de matrícula </w:t>
      </w:r>
      <w:r>
        <w:rPr>
          <w:u w:val="single"/>
        </w:rPr>
        <w:tab/>
        <w:t>(</w:t>
      </w:r>
      <w:r>
        <w:rPr>
          <w:color w:val="FF0000"/>
          <w:sz w:val="22"/>
          <w:szCs w:val="22"/>
          <w:u w:val="single"/>
        </w:rPr>
        <w:t>número de matrícula com 1 letra – curso 65A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t>, discente regularmente matriculado no Curso de Ciências Exatas da Universidade Federal de Juiz de Fora, após proceder a análise da nova matriz curricular de 2018, declaro concordar em realizar a migração do meu atual currículo para o de 2018.1, conforme o Edital de Migração Curricular 001/2020.</w:t>
      </w:r>
    </w:p>
    <w:p w:rsidR="00B53EA2" w:rsidRDefault="00684302">
      <w:pPr>
        <w:spacing w:line="360" w:lineRule="auto"/>
        <w:jc w:val="both"/>
      </w:pPr>
      <w:r>
        <w:tab/>
        <w:t xml:space="preserve">Declaro estar ciente que, para a </w:t>
      </w:r>
      <w:r>
        <w:rPr>
          <w:b/>
        </w:rPr>
        <w:t xml:space="preserve">realização da opção ou </w:t>
      </w:r>
      <w:proofErr w:type="spellStart"/>
      <w:r>
        <w:rPr>
          <w:b/>
        </w:rPr>
        <w:t>reopção</w:t>
      </w:r>
      <w:proofErr w:type="spellEnd"/>
      <w:r>
        <w:t xml:space="preserve"> de segundo ciclo, serão seguidas as </w:t>
      </w:r>
      <w:r>
        <w:rPr>
          <w:b/>
          <w:u w:val="single"/>
        </w:rPr>
        <w:t>regras vigentes no ano do meu ingresso</w:t>
      </w:r>
      <w:r>
        <w:t xml:space="preserve"> e constantes na Resolução do Colegiado do Curso de Ciências Exatas n° 002/2013 e nos editais pertinentes.</w:t>
      </w:r>
    </w:p>
    <w:p w:rsidR="00B53EA2" w:rsidRDefault="00684302">
      <w:pPr>
        <w:spacing w:line="360" w:lineRule="auto"/>
        <w:ind w:firstLine="709"/>
        <w:jc w:val="both"/>
      </w:pPr>
      <w:r>
        <w:t xml:space="preserve">Declaro, ainda, estar ciente que será aceita a equivalência entre as disciplinas Introdução à Estatística (EST028) e Cálculo de Probabilidades I (EST029) como regra de transição dos alunos que tenham cursado a disciplina Cálculo de Probabilidades I (EST029) </w:t>
      </w:r>
      <w:r>
        <w:rPr>
          <w:b/>
          <w:u w:val="single"/>
        </w:rPr>
        <w:t>SOMENTE</w:t>
      </w:r>
      <w:r>
        <w:t xml:space="preserve"> para fins de integralização da grade curricular do curso de Ciências Exatas e </w:t>
      </w:r>
      <w:r>
        <w:rPr>
          <w:b/>
          <w:u w:val="single"/>
        </w:rPr>
        <w:t>NÃO</w:t>
      </w:r>
      <w:r>
        <w:t xml:space="preserve"> terá efeito para as regras de opção ou </w:t>
      </w:r>
      <w:proofErr w:type="spellStart"/>
      <w:r>
        <w:t>reopção</w:t>
      </w:r>
      <w:proofErr w:type="spellEnd"/>
      <w:r>
        <w:t xml:space="preserve"> de segundo ciclo. O interessado deve fazer o requerimento na </w:t>
      </w:r>
      <w:r>
        <w:rPr>
          <w:u w:val="single"/>
        </w:rPr>
        <w:t>Central de Atendimento</w:t>
      </w:r>
      <w:r>
        <w:t xml:space="preserve"> no prazo estabelecido no Calendário Acadêmico, informando se tratar de </w:t>
      </w:r>
      <w:r>
        <w:rPr>
          <w:u w:val="single"/>
        </w:rPr>
        <w:t>regra de migração curricular</w:t>
      </w:r>
      <w:r>
        <w:t>.</w:t>
      </w:r>
    </w:p>
    <w:p w:rsidR="00B53EA2" w:rsidRDefault="00684302">
      <w:pPr>
        <w:spacing w:line="360" w:lineRule="auto"/>
        <w:jc w:val="both"/>
      </w:pPr>
      <w:r>
        <w:tab/>
        <w:t xml:space="preserve">Também estou ciente que, caso o Curso do Segundo Ciclo também tenha alterado o currículo, o ingresso neste curso, </w:t>
      </w:r>
      <w:r>
        <w:rPr>
          <w:b/>
          <w:u w:val="single"/>
        </w:rPr>
        <w:t>ao migrar para o novo Currículo do Ciências Exatas</w:t>
      </w:r>
      <w:r>
        <w:t xml:space="preserve">, se dará, também, na </w:t>
      </w:r>
      <w:r>
        <w:rPr>
          <w:b/>
          <w:u w:val="single"/>
        </w:rPr>
        <w:t>nova matriz curricular do Curso de Segundo Ciclo</w:t>
      </w:r>
      <w:r>
        <w:t>.</w:t>
      </w:r>
    </w:p>
    <w:p w:rsidR="00B53EA2" w:rsidRDefault="00B53EA2">
      <w:pPr>
        <w:spacing w:line="360" w:lineRule="auto"/>
      </w:pPr>
    </w:p>
    <w:p w:rsidR="00B53EA2" w:rsidRDefault="00B53EA2">
      <w:pPr>
        <w:spacing w:line="360" w:lineRule="auto"/>
        <w:jc w:val="center"/>
      </w:pPr>
    </w:p>
    <w:p w:rsidR="00B53EA2" w:rsidRDefault="00684302">
      <w:pPr>
        <w:spacing w:line="360" w:lineRule="auto"/>
        <w:jc w:val="center"/>
      </w:pPr>
      <w:r>
        <w:t xml:space="preserve">Juiz de Fora, ___ de </w:t>
      </w:r>
      <w:r w:rsidR="009379C6">
        <w:t>fevereiro de 2022</w:t>
      </w:r>
      <w:r>
        <w:t>.</w:t>
      </w:r>
    </w:p>
    <w:p w:rsidR="00B53EA2" w:rsidRDefault="00B53EA2">
      <w:pPr>
        <w:spacing w:line="360" w:lineRule="auto"/>
        <w:jc w:val="center"/>
      </w:pPr>
    </w:p>
    <w:p w:rsidR="00B53EA2" w:rsidRDefault="00B53EA2">
      <w:pPr>
        <w:spacing w:line="360" w:lineRule="auto"/>
        <w:jc w:val="center"/>
      </w:pPr>
    </w:p>
    <w:p w:rsidR="00B53EA2" w:rsidRDefault="00B53EA2">
      <w:pPr>
        <w:spacing w:line="360" w:lineRule="auto"/>
        <w:jc w:val="center"/>
      </w:pPr>
    </w:p>
    <w:p w:rsidR="00B53EA2" w:rsidRDefault="00684302">
      <w:pPr>
        <w:spacing w:line="360" w:lineRule="auto"/>
        <w:jc w:val="center"/>
      </w:pPr>
      <w:r>
        <w:t>_______________________________________</w:t>
      </w:r>
    </w:p>
    <w:p w:rsidR="00B53EA2" w:rsidRDefault="00684302" w:rsidP="00AE0C1C">
      <w:pPr>
        <w:spacing w:line="360" w:lineRule="auto"/>
        <w:jc w:val="center"/>
      </w:pPr>
      <w:r>
        <w:t>Assinatura</w:t>
      </w:r>
      <w:bookmarkStart w:id="2" w:name="_GoBack"/>
      <w:bookmarkEnd w:id="2"/>
    </w:p>
    <w:sectPr w:rsidR="00B53EA2">
      <w:headerReference w:type="default" r:id="rId8"/>
      <w:pgSz w:w="11906" w:h="16838"/>
      <w:pgMar w:top="204" w:right="1134" w:bottom="851" w:left="1134" w:header="21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FC" w:rsidRDefault="00E34CFC">
      <w:r>
        <w:separator/>
      </w:r>
    </w:p>
  </w:endnote>
  <w:endnote w:type="continuationSeparator" w:id="0">
    <w:p w:rsidR="00E34CFC" w:rsidRDefault="00E3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FC" w:rsidRDefault="00E34CFC">
      <w:r>
        <w:separator/>
      </w:r>
    </w:p>
  </w:footnote>
  <w:footnote w:type="continuationSeparator" w:id="0">
    <w:p w:rsidR="00E34CFC" w:rsidRDefault="00E3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A2" w:rsidRDefault="00B53EA2">
    <w:pPr>
      <w:spacing w:line="276" w:lineRule="auto"/>
      <w:jc w:val="center"/>
      <w:rPr>
        <w:rFonts w:ascii="Arial" w:eastAsia="Arial" w:hAnsi="Arial" w:cs="Arial"/>
        <w:sz w:val="20"/>
        <w:szCs w:val="20"/>
      </w:rPr>
    </w:pPr>
  </w:p>
  <w:p w:rsidR="00B53EA2" w:rsidRDefault="00684302">
    <w:pPr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Federal de Juiz de Fora</w:t>
    </w: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-29844</wp:posOffset>
          </wp:positionH>
          <wp:positionV relativeFrom="paragraph">
            <wp:posOffset>-19684</wp:posOffset>
          </wp:positionV>
          <wp:extent cx="943610" cy="549275"/>
          <wp:effectExtent l="0" t="0" r="0" b="0"/>
          <wp:wrapTopAndBottom distT="0" dist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61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5181600</wp:posOffset>
              </wp:positionH>
              <wp:positionV relativeFrom="paragraph">
                <wp:posOffset>0</wp:posOffset>
              </wp:positionV>
              <wp:extent cx="1002030" cy="653415"/>
              <wp:effectExtent l="0" t="0" r="0" b="0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9748" y="3458055"/>
                        <a:ext cx="99250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3EA2" w:rsidRDefault="00B53EA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2" o:spid="_x0000_s1026" style="position:absolute;left:0;text-align:left;margin-left:408pt;margin-top:0;width:78.9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" filled="f" stroked="f">
              <v:textbox inset="2.53958mm,1.2694mm,2.53958mm,1.2694mm">
                <w:txbxContent>
                  <w:p w:rsidR="00B53EA2" w:rsidRDefault="00B53EA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B53EA2" w:rsidRDefault="00684302">
    <w:pPr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de Ciências Exatas</w:t>
    </w:r>
  </w:p>
  <w:p w:rsidR="00B53EA2" w:rsidRDefault="00684302">
    <w:pPr>
      <w:pBdr>
        <w:bottom w:val="single" w:sz="12" w:space="0" w:color="000000"/>
      </w:pBdr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Coordenação do Curso de Ciências Exatas</w:t>
    </w:r>
  </w:p>
  <w:p w:rsidR="00B53EA2" w:rsidRDefault="00E34CFC">
    <w:pPr>
      <w:pBdr>
        <w:bottom w:val="single" w:sz="12" w:space="0" w:color="000000"/>
      </w:pBdr>
      <w:spacing w:line="276" w:lineRule="auto"/>
      <w:jc w:val="center"/>
      <w:rPr>
        <w:rFonts w:ascii="Arial" w:eastAsia="Arial" w:hAnsi="Arial" w:cs="Arial"/>
        <w:i/>
        <w:sz w:val="20"/>
        <w:szCs w:val="20"/>
      </w:rPr>
    </w:pPr>
    <w:hyperlink r:id="rId2" w:history="1">
      <w:r w:rsidR="00177AB3" w:rsidRPr="0081329A">
        <w:rPr>
          <w:rStyle w:val="Hyperlink"/>
          <w:rFonts w:ascii="Arial" w:eastAsia="Arial" w:hAnsi="Arial" w:cs="Arial"/>
          <w:i/>
          <w:sz w:val="20"/>
          <w:szCs w:val="20"/>
        </w:rPr>
        <w:t>coord.cienciasexatas@ufjf.edu.br</w:t>
      </w:r>
    </w:hyperlink>
  </w:p>
  <w:p w:rsidR="00177AB3" w:rsidRDefault="00E34CFC" w:rsidP="00177AB3">
    <w:pPr>
      <w:pBdr>
        <w:bottom w:val="single" w:sz="12" w:space="0" w:color="000000"/>
      </w:pBdr>
      <w:spacing w:line="276" w:lineRule="auto"/>
      <w:jc w:val="center"/>
      <w:rPr>
        <w:rFonts w:ascii="Arial" w:eastAsia="Arial" w:hAnsi="Arial" w:cs="Arial"/>
        <w:i/>
        <w:sz w:val="20"/>
        <w:szCs w:val="20"/>
      </w:rPr>
    </w:pPr>
    <w:hyperlink r:id="rId3" w:history="1">
      <w:r w:rsidR="00177AB3" w:rsidRPr="0081329A">
        <w:rPr>
          <w:rStyle w:val="Hyperlink"/>
          <w:rFonts w:ascii="Arial" w:eastAsia="Arial" w:hAnsi="Arial" w:cs="Arial"/>
          <w:i/>
          <w:sz w:val="20"/>
          <w:szCs w:val="20"/>
        </w:rPr>
        <w:t>coord.cienciasexatas@ice.ufjf.br</w:t>
      </w:r>
    </w:hyperlink>
  </w:p>
  <w:p w:rsidR="00B53EA2" w:rsidRDefault="00B53E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D0624"/>
    <w:multiLevelType w:val="multilevel"/>
    <w:tmpl w:val="7286E2D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A2"/>
    <w:rsid w:val="00177AB3"/>
    <w:rsid w:val="002F083A"/>
    <w:rsid w:val="004A1FEE"/>
    <w:rsid w:val="00684302"/>
    <w:rsid w:val="0075089A"/>
    <w:rsid w:val="008D71D4"/>
    <w:rsid w:val="009379C6"/>
    <w:rsid w:val="00AE0C1C"/>
    <w:rsid w:val="00B53EA2"/>
    <w:rsid w:val="00C756C3"/>
    <w:rsid w:val="00E34CFC"/>
    <w:rsid w:val="00EA04F5"/>
    <w:rsid w:val="00ED1727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5CEE-B31B-4AC4-92E3-51BEBEDA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D2"/>
    <w:pPr>
      <w:suppressAutoHyphens/>
    </w:pPr>
    <w:rPr>
      <w:rFonts w:eastAsia="DejaVu Sans" w:cs="Lohit Hindi"/>
      <w:kern w:val="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7B02D2"/>
  </w:style>
  <w:style w:type="character" w:customStyle="1" w:styleId="WW-Absatz-Standardschriftart">
    <w:name w:val="WW-Absatz-Standardschriftart"/>
    <w:rsid w:val="007B02D2"/>
  </w:style>
  <w:style w:type="character" w:customStyle="1" w:styleId="WW-Absatz-Standardschriftart1">
    <w:name w:val="WW-Absatz-Standardschriftart1"/>
    <w:rsid w:val="007B02D2"/>
  </w:style>
  <w:style w:type="character" w:customStyle="1" w:styleId="WW-Absatz-Standardschriftart11">
    <w:name w:val="WW-Absatz-Standardschriftart11"/>
    <w:rsid w:val="007B02D2"/>
  </w:style>
  <w:style w:type="character" w:customStyle="1" w:styleId="WW-Absatz-Standardschriftart111">
    <w:name w:val="WW-Absatz-Standardschriftart111"/>
    <w:rsid w:val="007B02D2"/>
  </w:style>
  <w:style w:type="character" w:customStyle="1" w:styleId="WW-Absatz-Standardschriftart1111">
    <w:name w:val="WW-Absatz-Standardschriftart1111"/>
    <w:rsid w:val="007B02D2"/>
  </w:style>
  <w:style w:type="character" w:customStyle="1" w:styleId="WW-Absatz-Standardschriftart11111">
    <w:name w:val="WW-Absatz-Standardschriftart11111"/>
    <w:rsid w:val="007B02D2"/>
  </w:style>
  <w:style w:type="character" w:customStyle="1" w:styleId="WW-Absatz-Standardschriftart111111">
    <w:name w:val="WW-Absatz-Standardschriftart111111"/>
    <w:rsid w:val="007B02D2"/>
  </w:style>
  <w:style w:type="character" w:customStyle="1" w:styleId="WW-Absatz-Standardschriftart1111111">
    <w:name w:val="WW-Absatz-Standardschriftart1111111"/>
    <w:rsid w:val="007B02D2"/>
  </w:style>
  <w:style w:type="character" w:customStyle="1" w:styleId="WW-Absatz-Standardschriftart11111111">
    <w:name w:val="WW-Absatz-Standardschriftart11111111"/>
    <w:rsid w:val="007B02D2"/>
  </w:style>
  <w:style w:type="character" w:customStyle="1" w:styleId="WW-Absatz-Standardschriftart111111111">
    <w:name w:val="WW-Absatz-Standardschriftart111111111"/>
    <w:rsid w:val="007B02D2"/>
  </w:style>
  <w:style w:type="character" w:customStyle="1" w:styleId="Fontepargpadro1">
    <w:name w:val="Fonte parág. padrão1"/>
    <w:rsid w:val="007B02D2"/>
  </w:style>
  <w:style w:type="character" w:customStyle="1" w:styleId="NumberingSymbols">
    <w:name w:val="Numbering Symbols"/>
    <w:rsid w:val="007B02D2"/>
  </w:style>
  <w:style w:type="character" w:customStyle="1" w:styleId="Bullets">
    <w:name w:val="Bullets"/>
    <w:rsid w:val="007B02D2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7B02D2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Corpodetexto">
    <w:name w:val="Body Text"/>
    <w:basedOn w:val="Normal"/>
    <w:rsid w:val="007B02D2"/>
    <w:pPr>
      <w:spacing w:after="120"/>
    </w:pPr>
  </w:style>
  <w:style w:type="paragraph" w:styleId="Lista">
    <w:name w:val="List"/>
    <w:basedOn w:val="Corpodetexto"/>
    <w:rsid w:val="007B02D2"/>
  </w:style>
  <w:style w:type="paragraph" w:styleId="Legenda">
    <w:name w:val="caption"/>
    <w:basedOn w:val="Normal"/>
    <w:qFormat/>
    <w:rsid w:val="007B02D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B02D2"/>
    <w:pPr>
      <w:suppressLineNumbers/>
    </w:pPr>
  </w:style>
  <w:style w:type="paragraph" w:customStyle="1" w:styleId="Heading">
    <w:name w:val="Heading"/>
    <w:basedOn w:val="Normal"/>
    <w:next w:val="Corpodetexto"/>
    <w:rsid w:val="007B02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rsid w:val="007B02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B02D2"/>
    <w:pPr>
      <w:suppressLineNumbers/>
    </w:pPr>
  </w:style>
  <w:style w:type="paragraph" w:customStyle="1" w:styleId="TableContents">
    <w:name w:val="Table Contents"/>
    <w:basedOn w:val="Normal"/>
    <w:rsid w:val="007B02D2"/>
    <w:pPr>
      <w:suppressLineNumbers/>
    </w:pPr>
  </w:style>
  <w:style w:type="paragraph" w:customStyle="1" w:styleId="TableHeading">
    <w:name w:val="Table Heading"/>
    <w:basedOn w:val="TableContents"/>
    <w:rsid w:val="007B02D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7B02D2"/>
    <w:pPr>
      <w:suppressLineNumbers/>
    </w:pPr>
  </w:style>
  <w:style w:type="paragraph" w:customStyle="1" w:styleId="Contedodetabela">
    <w:name w:val="Conteúdo de tabela"/>
    <w:basedOn w:val="Normal"/>
    <w:rsid w:val="007B02D2"/>
    <w:pPr>
      <w:suppressLineNumbers/>
    </w:pPr>
  </w:style>
  <w:style w:type="paragraph" w:customStyle="1" w:styleId="Ttulodetabela">
    <w:name w:val="Título de tabela"/>
    <w:basedOn w:val="Contedodatabela"/>
    <w:rsid w:val="007B02D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47C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247CA2"/>
    <w:rPr>
      <w:rFonts w:eastAsia="DejaVu Sans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47C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247CA2"/>
    <w:rPr>
      <w:rFonts w:eastAsia="DejaVu Sans" w:cs="Mangal"/>
      <w:kern w:val="1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E32D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3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pple-converted-space">
    <w:name w:val="apple-converted-space"/>
    <w:rsid w:val="002E63E3"/>
  </w:style>
  <w:style w:type="character" w:customStyle="1" w:styleId="il">
    <w:name w:val="il"/>
    <w:rsid w:val="002E63E3"/>
  </w:style>
  <w:style w:type="character" w:styleId="HiperlinkVisitado">
    <w:name w:val="FollowedHyperlink"/>
    <w:basedOn w:val="Fontepargpadro"/>
    <w:uiPriority w:val="99"/>
    <w:semiHidden/>
    <w:unhideWhenUsed/>
    <w:rsid w:val="008A3F8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5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57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74D64"/>
    <w:pPr>
      <w:ind w:left="720"/>
      <w:contextualSpacing/>
    </w:pPr>
    <w:rPr>
      <w:rFonts w:cs="Mangal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.cienciasexatas@ice.ufjf.br" TargetMode="External"/><Relationship Id="rId2" Type="http://schemas.openxmlformats.org/officeDocument/2006/relationships/hyperlink" Target="mailto:coord.cienciasexatas@ufj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5K6ZZy74XUTOQKqdoBfLmQqGkA==">AMUW2mUhJFOlixamnGnBLMZn8M+YG67NOCGdgOB38xwHNdaiQVRCEeHxyRS2iy9uS6tk0aodUUndI6TAdMquxvkV+jpCwTOGfVTXd+vTWJPp7q3k58bWD6HLUsuuz6VY5G56L6/lEOGj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zeluiz</dc:creator>
  <cp:lastModifiedBy>Fernanda Caetano</cp:lastModifiedBy>
  <cp:revision>3</cp:revision>
  <cp:lastPrinted>2022-02-17T18:07:00Z</cp:lastPrinted>
  <dcterms:created xsi:type="dcterms:W3CDTF">2022-02-17T18:07:00Z</dcterms:created>
  <dcterms:modified xsi:type="dcterms:W3CDTF">2022-02-17T18:08:00Z</dcterms:modified>
</cp:coreProperties>
</file>